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FD07E" w14:textId="248CF5C4" w:rsidR="00690C0F" w:rsidRPr="00604967" w:rsidRDefault="00690C0F" w:rsidP="009A6DAD">
      <w:pPr>
        <w:rPr>
          <w:rFonts w:asciiTheme="minorHAnsi" w:hAnsiTheme="minorHAnsi" w:cstheme="minorHAnsi"/>
          <w:b/>
          <w:iCs/>
          <w:sz w:val="20"/>
          <w:szCs w:val="20"/>
        </w:rPr>
      </w:pPr>
    </w:p>
    <w:p w14:paraId="73711C98" w14:textId="22D4A46C" w:rsidR="00B7616E" w:rsidRPr="00604967" w:rsidRDefault="00B7616E" w:rsidP="00B7616E">
      <w:pPr>
        <w:jc w:val="right"/>
        <w:rPr>
          <w:rFonts w:asciiTheme="minorHAnsi" w:hAnsiTheme="minorHAnsi" w:cstheme="minorHAnsi"/>
          <w:b/>
          <w:iCs/>
          <w:sz w:val="20"/>
          <w:szCs w:val="20"/>
        </w:rPr>
      </w:pPr>
      <w:r w:rsidRPr="00604967">
        <w:rPr>
          <w:rFonts w:asciiTheme="minorHAnsi" w:hAnsiTheme="minorHAnsi" w:cstheme="minorHAnsi"/>
          <w:b/>
          <w:iCs/>
          <w:sz w:val="20"/>
          <w:szCs w:val="20"/>
        </w:rPr>
        <w:t>Załącznik nr 7 do SWZ</w:t>
      </w:r>
    </w:p>
    <w:p w14:paraId="704C3503" w14:textId="685ABB8F" w:rsidR="00B7616E" w:rsidRPr="00604967" w:rsidRDefault="00B7616E" w:rsidP="00B7616E">
      <w:pPr>
        <w:jc w:val="right"/>
        <w:rPr>
          <w:rFonts w:asciiTheme="minorHAnsi" w:hAnsiTheme="minorHAnsi" w:cstheme="minorHAnsi"/>
          <w:b/>
          <w:iCs/>
          <w:sz w:val="20"/>
          <w:szCs w:val="20"/>
        </w:rPr>
      </w:pPr>
      <w:r w:rsidRPr="00604967">
        <w:rPr>
          <w:rFonts w:asciiTheme="minorHAnsi" w:hAnsiTheme="minorHAnsi" w:cstheme="minorHAnsi"/>
          <w:b/>
          <w:iCs/>
          <w:sz w:val="20"/>
          <w:szCs w:val="20"/>
        </w:rPr>
        <w:t>Wzór umowy</w:t>
      </w:r>
    </w:p>
    <w:p w14:paraId="14AA1420" w14:textId="77777777" w:rsidR="00B7616E" w:rsidRPr="00604967" w:rsidRDefault="00B7616E" w:rsidP="002E7B02">
      <w:pPr>
        <w:rPr>
          <w:rFonts w:asciiTheme="minorHAnsi" w:hAnsiTheme="minorHAnsi" w:cstheme="minorHAnsi"/>
          <w:b/>
          <w:iCs/>
          <w:sz w:val="20"/>
          <w:szCs w:val="20"/>
        </w:rPr>
      </w:pPr>
    </w:p>
    <w:p w14:paraId="5B179C08" w14:textId="610EED14" w:rsidR="00690C0F" w:rsidRPr="00604967" w:rsidRDefault="00690C0F" w:rsidP="00690C0F">
      <w:pPr>
        <w:jc w:val="center"/>
        <w:rPr>
          <w:rFonts w:asciiTheme="minorHAnsi" w:hAnsiTheme="minorHAnsi" w:cstheme="minorHAnsi"/>
          <w:b/>
          <w:iCs/>
          <w:sz w:val="20"/>
          <w:szCs w:val="20"/>
        </w:rPr>
      </w:pPr>
      <w:r w:rsidRPr="00604967">
        <w:rPr>
          <w:rFonts w:asciiTheme="minorHAnsi" w:hAnsiTheme="minorHAnsi" w:cstheme="minorHAnsi"/>
          <w:b/>
          <w:iCs/>
          <w:sz w:val="20"/>
          <w:szCs w:val="20"/>
        </w:rPr>
        <w:t xml:space="preserve">UMOWA NR </w:t>
      </w:r>
      <w:r w:rsidR="007D49BF" w:rsidRPr="00604967">
        <w:rPr>
          <w:rFonts w:asciiTheme="minorHAnsi" w:hAnsiTheme="minorHAnsi" w:cstheme="minorHAnsi"/>
          <w:b/>
          <w:iCs/>
          <w:sz w:val="20"/>
          <w:szCs w:val="20"/>
        </w:rPr>
        <w:t>………………………….</w:t>
      </w:r>
    </w:p>
    <w:p w14:paraId="5FDD853C" w14:textId="1CE3EC9C" w:rsidR="005B2F00" w:rsidRPr="00604967" w:rsidRDefault="00690C0F" w:rsidP="009A6DAD">
      <w:pPr>
        <w:jc w:val="center"/>
        <w:rPr>
          <w:rFonts w:asciiTheme="minorHAnsi" w:hAnsiTheme="minorHAnsi" w:cstheme="minorHAnsi"/>
          <w:b/>
          <w:bCs/>
          <w:sz w:val="20"/>
          <w:szCs w:val="20"/>
        </w:rPr>
      </w:pPr>
      <w:r w:rsidRPr="00604967">
        <w:rPr>
          <w:rFonts w:asciiTheme="minorHAnsi" w:hAnsiTheme="minorHAnsi" w:cstheme="minorHAnsi"/>
          <w:b/>
          <w:bCs/>
          <w:sz w:val="20"/>
          <w:szCs w:val="20"/>
        </w:rPr>
        <w:t xml:space="preserve">z dnia </w:t>
      </w:r>
      <w:r w:rsidR="007D49BF" w:rsidRPr="00604967">
        <w:rPr>
          <w:rFonts w:asciiTheme="minorHAnsi" w:hAnsiTheme="minorHAnsi" w:cstheme="minorHAnsi"/>
          <w:b/>
          <w:bCs/>
          <w:sz w:val="20"/>
          <w:szCs w:val="20"/>
        </w:rPr>
        <w:t>…………………..</w:t>
      </w:r>
      <w:r w:rsidRPr="00604967">
        <w:rPr>
          <w:rFonts w:asciiTheme="minorHAnsi" w:hAnsiTheme="minorHAnsi" w:cstheme="minorHAnsi"/>
          <w:b/>
          <w:bCs/>
          <w:sz w:val="20"/>
          <w:szCs w:val="20"/>
        </w:rPr>
        <w:t xml:space="preserve"> r.</w:t>
      </w:r>
    </w:p>
    <w:p w14:paraId="504D318D" w14:textId="77777777" w:rsidR="005B2F00" w:rsidRPr="00604967" w:rsidRDefault="005B2F00" w:rsidP="00B1411E">
      <w:pPr>
        <w:suppressAutoHyphens/>
        <w:spacing w:line="276" w:lineRule="auto"/>
        <w:rPr>
          <w:rFonts w:asciiTheme="minorHAnsi" w:hAnsiTheme="minorHAnsi" w:cstheme="minorHAnsi"/>
          <w:b/>
          <w:bCs/>
          <w:kern w:val="1"/>
          <w:sz w:val="20"/>
          <w:szCs w:val="20"/>
          <w:lang w:eastAsia="ar-SA"/>
        </w:rPr>
      </w:pPr>
      <w:r w:rsidRPr="00604967">
        <w:rPr>
          <w:rFonts w:asciiTheme="minorHAnsi" w:hAnsiTheme="minorHAnsi" w:cstheme="minorHAnsi"/>
          <w:kern w:val="1"/>
          <w:sz w:val="20"/>
          <w:szCs w:val="20"/>
          <w:lang w:eastAsia="ar-SA"/>
        </w:rPr>
        <w:t>zawarta przez:</w:t>
      </w:r>
    </w:p>
    <w:p w14:paraId="3C72D77F" w14:textId="304D1AC9" w:rsidR="005B2F00" w:rsidRPr="00604967" w:rsidRDefault="005B2F00" w:rsidP="00B1411E">
      <w:pPr>
        <w:suppressAutoHyphens/>
        <w:spacing w:line="276" w:lineRule="auto"/>
        <w:jc w:val="both"/>
        <w:rPr>
          <w:rFonts w:asciiTheme="minorHAnsi" w:hAnsiTheme="minorHAnsi" w:cstheme="minorHAnsi"/>
          <w:kern w:val="1"/>
          <w:sz w:val="20"/>
          <w:szCs w:val="20"/>
          <w:lang w:eastAsia="ar-SA"/>
        </w:rPr>
      </w:pPr>
      <w:r w:rsidRPr="00604967">
        <w:rPr>
          <w:rFonts w:asciiTheme="minorHAnsi" w:hAnsiTheme="minorHAnsi" w:cstheme="minorHAnsi"/>
          <w:b/>
          <w:bCs/>
          <w:kern w:val="1"/>
          <w:sz w:val="20"/>
          <w:szCs w:val="20"/>
          <w:lang w:eastAsia="ar-SA"/>
        </w:rPr>
        <w:t>1/ Wojewódzkie Wielospecjalistyczne Centrum Onkologii i Traumatologii im. M. Kopernika w Łodzi,</w:t>
      </w:r>
      <w:r w:rsidRPr="00604967">
        <w:rPr>
          <w:rFonts w:asciiTheme="minorHAnsi" w:hAnsiTheme="minorHAnsi" w:cstheme="minorHAnsi"/>
          <w:kern w:val="1"/>
          <w:sz w:val="20"/>
          <w:szCs w:val="20"/>
          <w:lang w:eastAsia="ar-SA"/>
        </w:rPr>
        <w:t xml:space="preserve"> </w:t>
      </w:r>
      <w:r w:rsidR="00BA13A6" w:rsidRPr="00604967">
        <w:rPr>
          <w:rFonts w:asciiTheme="minorHAnsi" w:hAnsiTheme="minorHAnsi" w:cstheme="minorHAnsi"/>
          <w:kern w:val="1"/>
          <w:sz w:val="20"/>
          <w:szCs w:val="20"/>
          <w:lang w:eastAsia="ar-SA"/>
        </w:rPr>
        <w:br/>
      </w:r>
      <w:r w:rsidRPr="00604967">
        <w:rPr>
          <w:rFonts w:asciiTheme="minorHAnsi" w:hAnsiTheme="minorHAnsi" w:cstheme="minorHAnsi"/>
          <w:kern w:val="1"/>
          <w:sz w:val="20"/>
          <w:szCs w:val="20"/>
          <w:lang w:eastAsia="ar-SA"/>
        </w:rPr>
        <w:t xml:space="preserve">ul. Pabianicka 62, 93-513 Łódź, wpisany do Krajowego Rejestru Sądowego Rejestru Stowarzyszeń, innych organizacji społecznych i zawodowych, fundacji i publicznych zakładów opieki zdrowotnej w Sądzie Rejonowym dla Łodzi – Śródmieścia w Łodzi, XX Wydział KRS pod numerem KRS </w:t>
      </w:r>
      <w:r w:rsidRPr="00604967">
        <w:rPr>
          <w:rFonts w:asciiTheme="minorHAnsi" w:hAnsiTheme="minorHAnsi" w:cstheme="minorHAnsi"/>
          <w:b/>
          <w:bCs/>
          <w:kern w:val="1"/>
          <w:sz w:val="20"/>
          <w:szCs w:val="20"/>
          <w:lang w:eastAsia="ar-SA"/>
        </w:rPr>
        <w:t xml:space="preserve">0000004955, </w:t>
      </w:r>
      <w:r w:rsidRPr="00604967">
        <w:rPr>
          <w:rFonts w:asciiTheme="minorHAnsi" w:hAnsiTheme="minorHAnsi" w:cstheme="minorHAnsi"/>
          <w:kern w:val="1"/>
          <w:sz w:val="20"/>
          <w:szCs w:val="20"/>
          <w:lang w:eastAsia="ar-SA"/>
        </w:rPr>
        <w:t>REGON 000295403, NIP 7292345599, reprezentowane przez</w:t>
      </w:r>
      <w:r w:rsidR="007023BC" w:rsidRPr="00604967">
        <w:rPr>
          <w:rFonts w:asciiTheme="minorHAnsi" w:hAnsiTheme="minorHAnsi" w:cstheme="minorHAnsi"/>
          <w:kern w:val="1"/>
          <w:sz w:val="20"/>
          <w:szCs w:val="20"/>
          <w:lang w:eastAsia="ar-SA"/>
        </w:rPr>
        <w:t xml:space="preserve"> Andrzeja Kasprzyka - Dyrektora</w:t>
      </w:r>
    </w:p>
    <w:p w14:paraId="1CC204D8" w14:textId="77777777" w:rsidR="005B2F00" w:rsidRPr="00604967" w:rsidRDefault="005B2F00" w:rsidP="00B1411E">
      <w:pPr>
        <w:suppressAutoHyphens/>
        <w:spacing w:line="276" w:lineRule="auto"/>
        <w:jc w:val="both"/>
        <w:rPr>
          <w:rFonts w:asciiTheme="minorHAnsi" w:hAnsiTheme="minorHAnsi" w:cstheme="minorHAnsi"/>
          <w:kern w:val="1"/>
          <w:sz w:val="20"/>
          <w:szCs w:val="20"/>
          <w:lang w:eastAsia="ar-SA"/>
        </w:rPr>
      </w:pPr>
      <w:r w:rsidRPr="00604967">
        <w:rPr>
          <w:rFonts w:asciiTheme="minorHAnsi" w:hAnsiTheme="minorHAnsi" w:cstheme="minorHAnsi"/>
          <w:kern w:val="1"/>
          <w:sz w:val="20"/>
          <w:szCs w:val="20"/>
          <w:lang w:eastAsia="ar-SA"/>
        </w:rPr>
        <w:t xml:space="preserve">zwane dalej  </w:t>
      </w:r>
      <w:r w:rsidRPr="00604967">
        <w:rPr>
          <w:rFonts w:asciiTheme="minorHAnsi" w:hAnsiTheme="minorHAnsi" w:cstheme="minorHAnsi"/>
          <w:b/>
          <w:bCs/>
          <w:kern w:val="1"/>
          <w:sz w:val="20"/>
          <w:szCs w:val="20"/>
          <w:lang w:eastAsia="ar-SA"/>
        </w:rPr>
        <w:t>Zamawiającym</w:t>
      </w:r>
    </w:p>
    <w:p w14:paraId="5A40A6E9" w14:textId="77777777" w:rsidR="005B2F00" w:rsidRPr="00604967" w:rsidRDefault="005B2F00" w:rsidP="00B1411E">
      <w:pPr>
        <w:suppressAutoHyphens/>
        <w:spacing w:line="276" w:lineRule="auto"/>
        <w:jc w:val="both"/>
        <w:rPr>
          <w:rFonts w:asciiTheme="minorHAnsi" w:hAnsiTheme="minorHAnsi" w:cstheme="minorHAnsi"/>
          <w:kern w:val="1"/>
          <w:sz w:val="20"/>
          <w:szCs w:val="20"/>
          <w:lang w:eastAsia="ar-SA"/>
        </w:rPr>
      </w:pPr>
    </w:p>
    <w:p w14:paraId="7D502DAE" w14:textId="77777777" w:rsidR="005B2F00" w:rsidRPr="00604967" w:rsidRDefault="005B2F00" w:rsidP="00B1411E">
      <w:pPr>
        <w:suppressAutoHyphens/>
        <w:spacing w:line="276" w:lineRule="auto"/>
        <w:jc w:val="both"/>
        <w:rPr>
          <w:rFonts w:asciiTheme="minorHAnsi" w:hAnsiTheme="minorHAnsi" w:cstheme="minorHAnsi"/>
          <w:b/>
          <w:bCs/>
          <w:kern w:val="1"/>
          <w:sz w:val="20"/>
          <w:szCs w:val="20"/>
          <w:lang w:eastAsia="ar-SA"/>
        </w:rPr>
      </w:pPr>
      <w:r w:rsidRPr="00604967">
        <w:rPr>
          <w:rFonts w:asciiTheme="minorHAnsi" w:hAnsiTheme="minorHAnsi" w:cstheme="minorHAnsi"/>
          <w:kern w:val="1"/>
          <w:sz w:val="20"/>
          <w:szCs w:val="20"/>
          <w:lang w:eastAsia="ar-SA"/>
        </w:rPr>
        <w:t>oraz:</w:t>
      </w:r>
    </w:p>
    <w:p w14:paraId="27FB16C5" w14:textId="6F6533CB" w:rsidR="005B2F00" w:rsidRPr="00604967" w:rsidRDefault="005B2F00" w:rsidP="007D49BF">
      <w:pPr>
        <w:suppressAutoHyphens/>
        <w:spacing w:line="276" w:lineRule="auto"/>
        <w:jc w:val="both"/>
        <w:rPr>
          <w:rFonts w:asciiTheme="minorHAnsi" w:hAnsiTheme="minorHAnsi" w:cstheme="minorHAnsi"/>
          <w:kern w:val="1"/>
          <w:sz w:val="20"/>
          <w:szCs w:val="20"/>
          <w:lang w:eastAsia="ar-SA"/>
        </w:rPr>
      </w:pPr>
      <w:r w:rsidRPr="00604967">
        <w:rPr>
          <w:rFonts w:asciiTheme="minorHAnsi" w:hAnsiTheme="minorHAnsi" w:cstheme="minorHAnsi"/>
          <w:b/>
          <w:bCs/>
          <w:kern w:val="1"/>
          <w:sz w:val="20"/>
          <w:szCs w:val="20"/>
          <w:lang w:eastAsia="ar-SA"/>
        </w:rPr>
        <w:t xml:space="preserve">2/ </w:t>
      </w:r>
      <w:r w:rsidR="007D49BF" w:rsidRPr="00604967">
        <w:rPr>
          <w:rFonts w:asciiTheme="minorHAnsi" w:hAnsiTheme="minorHAnsi" w:cstheme="minorHAnsi"/>
          <w:b/>
          <w:bCs/>
          <w:kern w:val="1"/>
          <w:sz w:val="20"/>
          <w:szCs w:val="20"/>
          <w:lang w:eastAsia="ar-SA"/>
        </w:rPr>
        <w:t>………………………………………………….</w:t>
      </w:r>
    </w:p>
    <w:p w14:paraId="66A5510A" w14:textId="77777777" w:rsidR="005B2F00" w:rsidRPr="00604967" w:rsidRDefault="005B2F00" w:rsidP="00B1411E">
      <w:pPr>
        <w:suppressAutoHyphens/>
        <w:spacing w:line="276" w:lineRule="auto"/>
        <w:jc w:val="both"/>
        <w:rPr>
          <w:rFonts w:asciiTheme="minorHAnsi" w:hAnsiTheme="minorHAnsi" w:cstheme="minorHAnsi"/>
          <w:kern w:val="1"/>
          <w:sz w:val="20"/>
          <w:szCs w:val="20"/>
          <w:lang w:eastAsia="ar-SA"/>
        </w:rPr>
      </w:pPr>
      <w:r w:rsidRPr="00604967">
        <w:rPr>
          <w:rFonts w:asciiTheme="minorHAnsi" w:hAnsiTheme="minorHAnsi" w:cstheme="minorHAnsi"/>
          <w:kern w:val="1"/>
          <w:sz w:val="20"/>
          <w:szCs w:val="20"/>
          <w:lang w:eastAsia="ar-SA"/>
        </w:rPr>
        <w:t xml:space="preserve">zwaną dalej </w:t>
      </w:r>
      <w:r w:rsidRPr="00604967">
        <w:rPr>
          <w:rFonts w:asciiTheme="minorHAnsi" w:hAnsiTheme="minorHAnsi" w:cstheme="minorHAnsi"/>
          <w:b/>
          <w:bCs/>
          <w:kern w:val="1"/>
          <w:sz w:val="20"/>
          <w:szCs w:val="20"/>
          <w:lang w:eastAsia="ar-SA"/>
        </w:rPr>
        <w:t>Wykonawcą</w:t>
      </w:r>
    </w:p>
    <w:p w14:paraId="6F22E5CA" w14:textId="77777777" w:rsidR="005B2F00" w:rsidRPr="00604967" w:rsidRDefault="005B2F00" w:rsidP="00B1411E">
      <w:pPr>
        <w:suppressAutoHyphens/>
        <w:spacing w:line="276" w:lineRule="auto"/>
        <w:jc w:val="both"/>
        <w:rPr>
          <w:rFonts w:asciiTheme="minorHAnsi" w:hAnsiTheme="minorHAnsi" w:cstheme="minorHAnsi"/>
          <w:kern w:val="1"/>
          <w:sz w:val="20"/>
          <w:szCs w:val="20"/>
          <w:lang w:eastAsia="ar-SA"/>
        </w:rPr>
      </w:pPr>
    </w:p>
    <w:p w14:paraId="28D66B93" w14:textId="4D8EDBA7" w:rsidR="005B2F00" w:rsidRPr="00604967" w:rsidRDefault="006B787A" w:rsidP="00B1411E">
      <w:pPr>
        <w:autoSpaceDE w:val="0"/>
        <w:autoSpaceDN w:val="0"/>
        <w:adjustRightInd w:val="0"/>
        <w:spacing w:line="276" w:lineRule="auto"/>
        <w:jc w:val="both"/>
        <w:rPr>
          <w:rFonts w:asciiTheme="minorHAnsi" w:hAnsiTheme="minorHAnsi" w:cstheme="minorHAnsi"/>
          <w:b/>
          <w:sz w:val="20"/>
          <w:szCs w:val="20"/>
          <w:lang w:eastAsia="en-US"/>
        </w:rPr>
      </w:pPr>
      <w:r w:rsidRPr="00604967">
        <w:rPr>
          <w:rFonts w:asciiTheme="minorHAnsi" w:hAnsiTheme="minorHAnsi" w:cstheme="minorHAnsi"/>
          <w:sz w:val="20"/>
          <w:szCs w:val="20"/>
          <w:lang w:eastAsia="en-US"/>
        </w:rPr>
        <w:t>Niniejsza umowa została zawarta w wyniku przeprowadzenia postępowania o udzielenie zamówienia o wartości powyżej kwoty określonej w przepisach wydanych na podstawie art. 3 ustawy z dnia 11 września 2019 r. Prawo zamówień publicznych</w:t>
      </w:r>
      <w:r w:rsidRPr="00604967">
        <w:rPr>
          <w:rFonts w:asciiTheme="minorHAnsi" w:hAnsiTheme="minorHAnsi" w:cstheme="minorHAnsi"/>
          <w:color w:val="7030A0"/>
          <w:sz w:val="20"/>
          <w:szCs w:val="20"/>
          <w:lang w:eastAsia="en-US"/>
        </w:rPr>
        <w:t xml:space="preserve"> (</w:t>
      </w:r>
      <w:r w:rsidR="00E67F06" w:rsidRPr="00604967">
        <w:rPr>
          <w:rFonts w:asciiTheme="minorHAnsi" w:hAnsiTheme="minorHAnsi" w:cstheme="minorHAnsi"/>
          <w:color w:val="7030A0"/>
          <w:sz w:val="20"/>
          <w:szCs w:val="20"/>
          <w:lang w:eastAsia="en-US"/>
        </w:rPr>
        <w:t xml:space="preserve">tj. </w:t>
      </w:r>
      <w:r w:rsidRPr="00604967">
        <w:rPr>
          <w:rFonts w:asciiTheme="minorHAnsi" w:hAnsiTheme="minorHAnsi" w:cstheme="minorHAnsi"/>
          <w:color w:val="7030A0"/>
          <w:sz w:val="20"/>
          <w:szCs w:val="20"/>
          <w:lang w:eastAsia="en-US"/>
        </w:rPr>
        <w:t>Dz.U. z 20</w:t>
      </w:r>
      <w:r w:rsidR="005E44B8" w:rsidRPr="00604967">
        <w:rPr>
          <w:rFonts w:asciiTheme="minorHAnsi" w:hAnsiTheme="minorHAnsi" w:cstheme="minorHAnsi"/>
          <w:color w:val="7030A0"/>
          <w:sz w:val="20"/>
          <w:szCs w:val="20"/>
          <w:lang w:eastAsia="en-US"/>
        </w:rPr>
        <w:t>2</w:t>
      </w:r>
      <w:r w:rsidR="00E67F06" w:rsidRPr="00604967">
        <w:rPr>
          <w:rFonts w:asciiTheme="minorHAnsi" w:hAnsiTheme="minorHAnsi" w:cstheme="minorHAnsi"/>
          <w:color w:val="7030A0"/>
          <w:sz w:val="20"/>
          <w:szCs w:val="20"/>
          <w:lang w:eastAsia="en-US"/>
        </w:rPr>
        <w:t>4</w:t>
      </w:r>
      <w:r w:rsidRPr="00604967">
        <w:rPr>
          <w:rFonts w:asciiTheme="minorHAnsi" w:hAnsiTheme="minorHAnsi" w:cstheme="minorHAnsi"/>
          <w:color w:val="7030A0"/>
          <w:sz w:val="20"/>
          <w:szCs w:val="20"/>
          <w:lang w:eastAsia="en-US"/>
        </w:rPr>
        <w:t xml:space="preserve">, poz. </w:t>
      </w:r>
      <w:r w:rsidR="00E67F06" w:rsidRPr="00604967">
        <w:rPr>
          <w:rFonts w:asciiTheme="minorHAnsi" w:hAnsiTheme="minorHAnsi" w:cstheme="minorHAnsi"/>
          <w:color w:val="7030A0"/>
          <w:sz w:val="20"/>
          <w:szCs w:val="20"/>
          <w:lang w:eastAsia="en-US"/>
        </w:rPr>
        <w:t>1320</w:t>
      </w:r>
      <w:r w:rsidRPr="00604967">
        <w:rPr>
          <w:rFonts w:asciiTheme="minorHAnsi" w:hAnsiTheme="minorHAnsi" w:cstheme="minorHAnsi"/>
          <w:color w:val="7030A0"/>
          <w:sz w:val="20"/>
          <w:szCs w:val="20"/>
          <w:lang w:eastAsia="en-US"/>
        </w:rPr>
        <w:t xml:space="preserve"> z</w:t>
      </w:r>
      <w:r w:rsidR="00E67F06" w:rsidRPr="00604967">
        <w:rPr>
          <w:rFonts w:asciiTheme="minorHAnsi" w:hAnsiTheme="minorHAnsi" w:cstheme="minorHAnsi"/>
          <w:color w:val="7030A0"/>
          <w:sz w:val="20"/>
          <w:szCs w:val="20"/>
          <w:lang w:eastAsia="en-US"/>
        </w:rPr>
        <w:t>e</w:t>
      </w:r>
      <w:r w:rsidRPr="00604967">
        <w:rPr>
          <w:rFonts w:asciiTheme="minorHAnsi" w:hAnsiTheme="minorHAnsi" w:cstheme="minorHAnsi"/>
          <w:color w:val="7030A0"/>
          <w:sz w:val="20"/>
          <w:szCs w:val="20"/>
          <w:lang w:eastAsia="en-US"/>
        </w:rPr>
        <w:t xml:space="preserve"> zm.), </w:t>
      </w:r>
      <w:r w:rsidRPr="00604967">
        <w:rPr>
          <w:rFonts w:asciiTheme="minorHAnsi" w:hAnsiTheme="minorHAnsi" w:cstheme="minorHAnsi"/>
          <w:sz w:val="20"/>
          <w:szCs w:val="20"/>
          <w:lang w:eastAsia="en-US"/>
        </w:rPr>
        <w:t xml:space="preserve">przeprowadzonego w trybie przetargu nieograniczonego, </w:t>
      </w:r>
      <w:r w:rsidR="005B2F00" w:rsidRPr="00604967">
        <w:rPr>
          <w:rFonts w:asciiTheme="minorHAnsi" w:hAnsiTheme="minorHAnsi" w:cstheme="minorHAnsi"/>
          <w:kern w:val="1"/>
          <w:sz w:val="20"/>
          <w:szCs w:val="20"/>
          <w:lang w:eastAsia="ar-SA"/>
        </w:rPr>
        <w:t>dla Wojewódzkiego Wielospecjalistycznego Centrum Onkologii i Traumatologii im. M. Kopernika w Łodz</w:t>
      </w:r>
      <w:r w:rsidR="00702D19" w:rsidRPr="00604967">
        <w:rPr>
          <w:rFonts w:asciiTheme="minorHAnsi" w:hAnsiTheme="minorHAnsi" w:cstheme="minorHAnsi"/>
          <w:kern w:val="1"/>
          <w:sz w:val="20"/>
          <w:szCs w:val="20"/>
          <w:lang w:eastAsia="ar-SA"/>
        </w:rPr>
        <w:t>i, na</w:t>
      </w:r>
      <w:r w:rsidR="00CD48DA" w:rsidRPr="00604967">
        <w:rPr>
          <w:rFonts w:asciiTheme="minorHAnsi" w:hAnsiTheme="minorHAnsi" w:cstheme="minorHAnsi"/>
          <w:kern w:val="1"/>
          <w:sz w:val="20"/>
          <w:szCs w:val="20"/>
          <w:lang w:eastAsia="ar-SA"/>
        </w:rPr>
        <w:t xml:space="preserve"> </w:t>
      </w:r>
      <w:r w:rsidR="00F33027" w:rsidRPr="00604967">
        <w:rPr>
          <w:rFonts w:asciiTheme="minorHAnsi" w:hAnsiTheme="minorHAnsi" w:cstheme="minorHAnsi"/>
          <w:b/>
          <w:sz w:val="20"/>
          <w:szCs w:val="20"/>
          <w:lang w:eastAsia="en-US"/>
        </w:rPr>
        <w:t>dostawę</w:t>
      </w:r>
      <w:r w:rsidR="00712C8F" w:rsidRPr="00604967">
        <w:rPr>
          <w:rFonts w:asciiTheme="minorHAnsi" w:hAnsiTheme="minorHAnsi" w:cstheme="minorHAnsi"/>
          <w:b/>
          <w:sz w:val="20"/>
          <w:szCs w:val="20"/>
          <w:lang w:eastAsia="en-US"/>
        </w:rPr>
        <w:t xml:space="preserve"> </w:t>
      </w:r>
      <w:r w:rsidR="00A5751D" w:rsidRPr="00604967">
        <w:rPr>
          <w:rFonts w:asciiTheme="minorHAnsi" w:hAnsiTheme="minorHAnsi" w:cstheme="minorHAnsi"/>
          <w:b/>
          <w:sz w:val="20"/>
          <w:szCs w:val="20"/>
          <w:lang w:eastAsia="en-US"/>
        </w:rPr>
        <w:t>–</w:t>
      </w:r>
      <w:r w:rsidR="00712C8F" w:rsidRPr="00604967">
        <w:rPr>
          <w:rFonts w:asciiTheme="minorHAnsi" w:hAnsiTheme="minorHAnsi" w:cstheme="minorHAnsi"/>
          <w:b/>
          <w:sz w:val="20"/>
          <w:szCs w:val="20"/>
          <w:lang w:eastAsia="en-US"/>
        </w:rPr>
        <w:t xml:space="preserve"> </w:t>
      </w:r>
      <w:r w:rsidR="00F33027" w:rsidRPr="00604967">
        <w:rPr>
          <w:rFonts w:asciiTheme="minorHAnsi" w:hAnsiTheme="minorHAnsi" w:cstheme="minorHAnsi"/>
          <w:b/>
          <w:sz w:val="20"/>
          <w:szCs w:val="20"/>
          <w:lang w:eastAsia="en-US"/>
        </w:rPr>
        <w:t>Angiografu kardiologicznego</w:t>
      </w:r>
      <w:r w:rsidR="00712C8F" w:rsidRPr="00604967">
        <w:rPr>
          <w:rFonts w:asciiTheme="minorHAnsi" w:hAnsiTheme="minorHAnsi" w:cstheme="minorHAnsi"/>
          <w:b/>
          <w:sz w:val="20"/>
          <w:szCs w:val="20"/>
          <w:lang w:eastAsia="en-US"/>
        </w:rPr>
        <w:t xml:space="preserve"> wraz z wykonaniem towarzyszących robót  budowlano-instalacyjnych w </w:t>
      </w:r>
      <w:r w:rsidR="001030F2" w:rsidRPr="00604967">
        <w:rPr>
          <w:rFonts w:asciiTheme="minorHAnsi" w:hAnsiTheme="minorHAnsi" w:cstheme="minorHAnsi"/>
          <w:b/>
          <w:sz w:val="20"/>
          <w:szCs w:val="20"/>
          <w:lang w:eastAsia="en-US"/>
        </w:rPr>
        <w:t>Pracowni Angiografii</w:t>
      </w:r>
      <w:r w:rsidR="00712C8F" w:rsidRPr="00604967">
        <w:rPr>
          <w:rFonts w:asciiTheme="minorHAnsi" w:hAnsiTheme="minorHAnsi" w:cstheme="minorHAnsi"/>
          <w:b/>
          <w:sz w:val="20"/>
          <w:szCs w:val="20"/>
          <w:lang w:eastAsia="en-US"/>
        </w:rPr>
        <w:t xml:space="preserve">  Wojewódzkiego Wielospecjalistycznego Centrum Onkologii i Traumatologii im. M. Kopernika w Łodzi</w:t>
      </w:r>
      <w:r w:rsidR="000D480B">
        <w:rPr>
          <w:rFonts w:asciiTheme="minorHAnsi" w:hAnsiTheme="minorHAnsi" w:cstheme="minorHAnsi"/>
          <w:b/>
          <w:sz w:val="20"/>
          <w:szCs w:val="20"/>
          <w:lang w:eastAsia="en-US"/>
        </w:rPr>
        <w:t xml:space="preserve"> </w:t>
      </w:r>
      <w:r w:rsidR="000D480B" w:rsidRPr="000D480B">
        <w:rPr>
          <w:rFonts w:asciiTheme="minorHAnsi" w:hAnsiTheme="minorHAnsi" w:cstheme="minorHAnsi"/>
          <w:bCs/>
          <w:sz w:val="20"/>
          <w:szCs w:val="20"/>
        </w:rPr>
        <w:t xml:space="preserve">w ramach projektu pn.: </w:t>
      </w:r>
      <w:r w:rsidR="000D480B" w:rsidRPr="000D480B">
        <w:rPr>
          <w:rFonts w:asciiTheme="minorHAnsi" w:hAnsiTheme="minorHAnsi" w:cstheme="minorHAnsi"/>
          <w:bCs/>
          <w:i/>
          <w:sz w:val="20"/>
          <w:szCs w:val="20"/>
        </w:rPr>
        <w:t>„Poprawa dostępności, efektywności oraz jakości świadczeń zdrowotnych w obszarze kardiologii w województwie łódzkim”</w:t>
      </w:r>
    </w:p>
    <w:p w14:paraId="3366A88C" w14:textId="77777777" w:rsidR="00FC4F42" w:rsidRPr="00604967" w:rsidRDefault="00FC4F42" w:rsidP="00B1411E">
      <w:pPr>
        <w:autoSpaceDE w:val="0"/>
        <w:autoSpaceDN w:val="0"/>
        <w:adjustRightInd w:val="0"/>
        <w:spacing w:line="276" w:lineRule="auto"/>
        <w:jc w:val="both"/>
        <w:rPr>
          <w:rFonts w:asciiTheme="minorHAnsi" w:hAnsiTheme="minorHAnsi" w:cstheme="minorHAnsi"/>
          <w:kern w:val="1"/>
          <w:sz w:val="20"/>
          <w:szCs w:val="20"/>
          <w:lang w:eastAsia="ar-SA"/>
        </w:rPr>
      </w:pPr>
    </w:p>
    <w:p w14:paraId="513F98B8" w14:textId="77777777" w:rsidR="005B2F00" w:rsidRPr="00604967" w:rsidRDefault="005B2F00" w:rsidP="00B1411E">
      <w:pPr>
        <w:keepNext/>
        <w:spacing w:line="276" w:lineRule="auto"/>
        <w:jc w:val="center"/>
        <w:outlineLvl w:val="1"/>
        <w:rPr>
          <w:rFonts w:asciiTheme="minorHAnsi" w:hAnsiTheme="minorHAnsi" w:cstheme="minorHAnsi"/>
          <w:b/>
          <w:bCs/>
          <w:sz w:val="20"/>
          <w:szCs w:val="20"/>
        </w:rPr>
      </w:pPr>
      <w:r w:rsidRPr="00604967">
        <w:rPr>
          <w:rFonts w:asciiTheme="minorHAnsi" w:hAnsiTheme="minorHAnsi" w:cstheme="minorHAnsi"/>
          <w:b/>
          <w:bCs/>
          <w:sz w:val="20"/>
          <w:szCs w:val="20"/>
        </w:rPr>
        <w:sym w:font="Times New Roman" w:char="00A7"/>
      </w:r>
      <w:r w:rsidRPr="00604967">
        <w:rPr>
          <w:rFonts w:asciiTheme="minorHAnsi" w:hAnsiTheme="minorHAnsi" w:cstheme="minorHAnsi"/>
          <w:b/>
          <w:bCs/>
          <w:sz w:val="20"/>
          <w:szCs w:val="20"/>
        </w:rPr>
        <w:t xml:space="preserve"> 1 </w:t>
      </w:r>
    </w:p>
    <w:p w14:paraId="0FD2AEBA" w14:textId="77777777" w:rsidR="005B2F00" w:rsidRPr="00604967" w:rsidRDefault="005B2F00" w:rsidP="00B1411E">
      <w:pPr>
        <w:keepNext/>
        <w:spacing w:line="276" w:lineRule="auto"/>
        <w:jc w:val="center"/>
        <w:outlineLvl w:val="1"/>
        <w:rPr>
          <w:rFonts w:asciiTheme="minorHAnsi" w:hAnsiTheme="minorHAnsi" w:cstheme="minorHAnsi"/>
          <w:b/>
          <w:bCs/>
          <w:i/>
          <w:iCs/>
          <w:sz w:val="20"/>
          <w:szCs w:val="20"/>
        </w:rPr>
      </w:pPr>
      <w:r w:rsidRPr="00604967">
        <w:rPr>
          <w:rFonts w:asciiTheme="minorHAnsi" w:hAnsiTheme="minorHAnsi" w:cstheme="minorHAnsi"/>
          <w:b/>
          <w:bCs/>
          <w:sz w:val="20"/>
          <w:szCs w:val="20"/>
        </w:rPr>
        <w:t>Przedmiot umowy</w:t>
      </w:r>
    </w:p>
    <w:p w14:paraId="2085CDEB" w14:textId="61EFCF6E" w:rsidR="005B2F00" w:rsidRPr="00604967" w:rsidRDefault="00702D19" w:rsidP="00F33027">
      <w:pPr>
        <w:autoSpaceDE w:val="0"/>
        <w:autoSpaceDN w:val="0"/>
        <w:adjustRightInd w:val="0"/>
        <w:spacing w:line="276" w:lineRule="auto"/>
        <w:jc w:val="both"/>
        <w:rPr>
          <w:rFonts w:asciiTheme="minorHAnsi" w:hAnsiTheme="minorHAnsi" w:cstheme="minorHAnsi"/>
          <w:b/>
          <w:sz w:val="20"/>
          <w:szCs w:val="20"/>
          <w:lang w:eastAsia="en-US"/>
        </w:rPr>
      </w:pPr>
      <w:r w:rsidRPr="00604967">
        <w:rPr>
          <w:rFonts w:asciiTheme="minorHAnsi" w:hAnsiTheme="minorHAnsi" w:cstheme="minorHAnsi"/>
          <w:sz w:val="20"/>
          <w:szCs w:val="20"/>
        </w:rPr>
        <w:t>Przedmiotem umowy</w:t>
      </w:r>
      <w:r w:rsidR="00DC11FC" w:rsidRPr="00604967">
        <w:rPr>
          <w:rFonts w:asciiTheme="minorHAnsi" w:hAnsiTheme="minorHAnsi" w:cstheme="minorHAnsi"/>
          <w:sz w:val="20"/>
          <w:szCs w:val="20"/>
        </w:rPr>
        <w:t xml:space="preserve"> jest</w:t>
      </w:r>
      <w:r w:rsidRPr="00604967">
        <w:rPr>
          <w:rFonts w:asciiTheme="minorHAnsi" w:hAnsiTheme="minorHAnsi" w:cstheme="minorHAnsi"/>
          <w:sz w:val="20"/>
          <w:szCs w:val="20"/>
        </w:rPr>
        <w:t xml:space="preserve"> </w:t>
      </w:r>
      <w:r w:rsidR="00F33027" w:rsidRPr="00604967">
        <w:rPr>
          <w:rFonts w:asciiTheme="minorHAnsi" w:hAnsiTheme="minorHAnsi" w:cstheme="minorHAnsi"/>
          <w:b/>
          <w:sz w:val="20"/>
          <w:szCs w:val="20"/>
          <w:lang w:eastAsia="en-US"/>
        </w:rPr>
        <w:t>dostaw</w:t>
      </w:r>
      <w:r w:rsidR="00DE0E30" w:rsidRPr="00604967">
        <w:rPr>
          <w:rFonts w:asciiTheme="minorHAnsi" w:hAnsiTheme="minorHAnsi" w:cstheme="minorHAnsi"/>
          <w:b/>
          <w:sz w:val="20"/>
          <w:szCs w:val="20"/>
          <w:lang w:eastAsia="en-US"/>
        </w:rPr>
        <w:t>a</w:t>
      </w:r>
      <w:r w:rsidR="00F33027" w:rsidRPr="00604967">
        <w:rPr>
          <w:rFonts w:asciiTheme="minorHAnsi" w:hAnsiTheme="minorHAnsi" w:cstheme="minorHAnsi"/>
          <w:b/>
          <w:sz w:val="20"/>
          <w:szCs w:val="20"/>
          <w:lang w:eastAsia="en-US"/>
        </w:rPr>
        <w:t xml:space="preserve"> – Angiografu kardiologicznego wraz z wykonaniem towarzyszących robót  budowlano-instalacyjnych w </w:t>
      </w:r>
      <w:r w:rsidR="001030F2" w:rsidRPr="00604967">
        <w:rPr>
          <w:rFonts w:asciiTheme="minorHAnsi" w:hAnsiTheme="minorHAnsi" w:cstheme="minorHAnsi"/>
          <w:b/>
          <w:sz w:val="20"/>
          <w:szCs w:val="20"/>
          <w:lang w:eastAsia="en-US"/>
        </w:rPr>
        <w:t>Pracowni Angiografii (pracownia, pomieszczenie przygotowania pacjenta, maszynownia</w:t>
      </w:r>
      <w:r w:rsidR="00F33027" w:rsidRPr="00604967">
        <w:rPr>
          <w:rFonts w:asciiTheme="minorHAnsi" w:hAnsiTheme="minorHAnsi" w:cstheme="minorHAnsi"/>
          <w:b/>
          <w:sz w:val="20"/>
          <w:szCs w:val="20"/>
          <w:lang w:eastAsia="en-US"/>
        </w:rPr>
        <w:t xml:space="preserve"> </w:t>
      </w:r>
      <w:r w:rsidR="001030F2" w:rsidRPr="00604967">
        <w:rPr>
          <w:rFonts w:asciiTheme="minorHAnsi" w:hAnsiTheme="minorHAnsi" w:cstheme="minorHAnsi"/>
          <w:b/>
          <w:sz w:val="20"/>
          <w:szCs w:val="20"/>
          <w:lang w:eastAsia="en-US"/>
        </w:rPr>
        <w:t>,umywalnia)</w:t>
      </w:r>
      <w:r w:rsidR="00F33027" w:rsidRPr="00604967">
        <w:rPr>
          <w:rFonts w:asciiTheme="minorHAnsi" w:hAnsiTheme="minorHAnsi" w:cstheme="minorHAnsi"/>
          <w:b/>
          <w:sz w:val="20"/>
          <w:szCs w:val="20"/>
          <w:lang w:eastAsia="en-US"/>
        </w:rPr>
        <w:t xml:space="preserve"> Wojewódzkiego Wielospecjalistycznego Centrum Onkologii i Traumatologii im. M. Kopernika w Łodzi.</w:t>
      </w:r>
      <w:r w:rsidR="00CD48DA" w:rsidRPr="00604967">
        <w:rPr>
          <w:rFonts w:asciiTheme="minorHAnsi" w:hAnsiTheme="minorHAnsi" w:cstheme="minorHAnsi"/>
          <w:b/>
          <w:sz w:val="20"/>
          <w:szCs w:val="20"/>
          <w:lang w:eastAsia="en-US"/>
        </w:rPr>
        <w:t xml:space="preserve">, </w:t>
      </w:r>
      <w:r w:rsidR="00AB127A" w:rsidRPr="00604967">
        <w:rPr>
          <w:rFonts w:asciiTheme="minorHAnsi" w:hAnsiTheme="minorHAnsi" w:cstheme="minorHAnsi"/>
          <w:sz w:val="20"/>
          <w:szCs w:val="20"/>
        </w:rPr>
        <w:t xml:space="preserve">realizowane będą </w:t>
      </w:r>
      <w:r w:rsidR="005B2F00" w:rsidRPr="00604967">
        <w:rPr>
          <w:rFonts w:asciiTheme="minorHAnsi" w:hAnsiTheme="minorHAnsi" w:cstheme="minorHAnsi"/>
          <w:sz w:val="20"/>
          <w:szCs w:val="20"/>
        </w:rPr>
        <w:t>w systemie zaprojektuj i wybuduj</w:t>
      </w:r>
      <w:r w:rsidR="00AB127A" w:rsidRPr="00604967">
        <w:rPr>
          <w:rFonts w:asciiTheme="minorHAnsi" w:hAnsiTheme="minorHAnsi" w:cstheme="minorHAnsi"/>
          <w:sz w:val="20"/>
          <w:szCs w:val="20"/>
        </w:rPr>
        <w:t xml:space="preserve">. </w:t>
      </w:r>
      <w:r w:rsidR="005B2F00" w:rsidRPr="00604967">
        <w:rPr>
          <w:rFonts w:asciiTheme="minorHAnsi" w:hAnsiTheme="minorHAnsi" w:cstheme="minorHAnsi"/>
          <w:sz w:val="20"/>
          <w:szCs w:val="20"/>
        </w:rPr>
        <w:t>Całość inwestycji należy wykonać zgodnie z Programem Funkcjonalno-Użytkowym (dalej zw. PFU)</w:t>
      </w:r>
      <w:r w:rsidR="00E15097" w:rsidRPr="00604967">
        <w:rPr>
          <w:rFonts w:asciiTheme="minorHAnsi" w:hAnsiTheme="minorHAnsi" w:cstheme="minorHAnsi"/>
          <w:sz w:val="20"/>
          <w:szCs w:val="20"/>
        </w:rPr>
        <w:t xml:space="preserve"> oraz </w:t>
      </w:r>
      <w:r w:rsidR="00C971C3" w:rsidRPr="00604967">
        <w:rPr>
          <w:rFonts w:asciiTheme="minorHAnsi" w:hAnsiTheme="minorHAnsi" w:cstheme="minorHAnsi"/>
          <w:sz w:val="20"/>
          <w:szCs w:val="20"/>
        </w:rPr>
        <w:t>Zestawieniem parametrów technicznych warunków gwarancji oraz szkoleń</w:t>
      </w:r>
      <w:r w:rsidR="005B2F00" w:rsidRPr="00604967">
        <w:rPr>
          <w:rFonts w:asciiTheme="minorHAnsi" w:hAnsiTheme="minorHAnsi" w:cstheme="minorHAnsi"/>
          <w:sz w:val="20"/>
          <w:szCs w:val="20"/>
        </w:rPr>
        <w:t>, stanowiący</w:t>
      </w:r>
      <w:r w:rsidR="00E15097" w:rsidRPr="00604967">
        <w:rPr>
          <w:rFonts w:asciiTheme="minorHAnsi" w:hAnsiTheme="minorHAnsi" w:cstheme="minorHAnsi"/>
          <w:sz w:val="20"/>
          <w:szCs w:val="20"/>
        </w:rPr>
        <w:t>ch</w:t>
      </w:r>
      <w:r w:rsidR="005B2F00" w:rsidRPr="00604967">
        <w:rPr>
          <w:rFonts w:asciiTheme="minorHAnsi" w:hAnsiTheme="minorHAnsi" w:cstheme="minorHAnsi"/>
          <w:sz w:val="20"/>
          <w:szCs w:val="20"/>
        </w:rPr>
        <w:t xml:space="preserve"> załącznik</w:t>
      </w:r>
      <w:r w:rsidR="00E15097" w:rsidRPr="00604967">
        <w:rPr>
          <w:rFonts w:asciiTheme="minorHAnsi" w:hAnsiTheme="minorHAnsi" w:cstheme="minorHAnsi"/>
          <w:sz w:val="20"/>
          <w:szCs w:val="20"/>
        </w:rPr>
        <w:t>i</w:t>
      </w:r>
      <w:r w:rsidR="005B2F00" w:rsidRPr="00604967">
        <w:rPr>
          <w:rFonts w:asciiTheme="minorHAnsi" w:hAnsiTheme="minorHAnsi" w:cstheme="minorHAnsi"/>
          <w:sz w:val="20"/>
          <w:szCs w:val="20"/>
        </w:rPr>
        <w:t xml:space="preserve"> nr </w:t>
      </w:r>
      <w:r w:rsidR="00C971C3" w:rsidRPr="00604967">
        <w:rPr>
          <w:rFonts w:asciiTheme="minorHAnsi" w:hAnsiTheme="minorHAnsi" w:cstheme="minorHAnsi"/>
          <w:sz w:val="20"/>
          <w:szCs w:val="20"/>
        </w:rPr>
        <w:t>2A</w:t>
      </w:r>
      <w:r w:rsidR="00E15097" w:rsidRPr="00604967">
        <w:rPr>
          <w:rFonts w:asciiTheme="minorHAnsi" w:hAnsiTheme="minorHAnsi" w:cstheme="minorHAnsi"/>
          <w:sz w:val="20"/>
          <w:szCs w:val="20"/>
        </w:rPr>
        <w:t xml:space="preserve"> i nr 2</w:t>
      </w:r>
      <w:r w:rsidR="005B2F00" w:rsidRPr="00604967">
        <w:rPr>
          <w:rFonts w:asciiTheme="minorHAnsi" w:hAnsiTheme="minorHAnsi" w:cstheme="minorHAnsi"/>
          <w:sz w:val="20"/>
          <w:szCs w:val="20"/>
        </w:rPr>
        <w:t xml:space="preserve"> do SWZ.</w:t>
      </w:r>
    </w:p>
    <w:p w14:paraId="48397AA0" w14:textId="3D2CB980" w:rsidR="005B2F00" w:rsidRPr="00604967" w:rsidRDefault="005B2F00">
      <w:pPr>
        <w:numPr>
          <w:ilvl w:val="0"/>
          <w:numId w:val="58"/>
        </w:numPr>
        <w:spacing w:after="120" w:line="276" w:lineRule="auto"/>
        <w:jc w:val="both"/>
        <w:rPr>
          <w:rFonts w:asciiTheme="minorHAnsi" w:hAnsiTheme="minorHAnsi" w:cstheme="minorHAnsi"/>
          <w:color w:val="8064A2" w:themeColor="accent4"/>
          <w:sz w:val="20"/>
          <w:szCs w:val="20"/>
        </w:rPr>
      </w:pPr>
      <w:r w:rsidRPr="00604967">
        <w:rPr>
          <w:rFonts w:asciiTheme="minorHAnsi" w:hAnsiTheme="minorHAnsi" w:cstheme="minorHAnsi"/>
          <w:color w:val="8064A2" w:themeColor="accent4"/>
          <w:sz w:val="20"/>
          <w:szCs w:val="20"/>
        </w:rPr>
        <w:t>Zakres przedmiotu umowy obejmuje</w:t>
      </w:r>
      <w:r w:rsidR="00CD48DA" w:rsidRPr="00604967">
        <w:rPr>
          <w:rFonts w:asciiTheme="minorHAnsi" w:hAnsiTheme="minorHAnsi" w:cstheme="minorHAnsi"/>
          <w:color w:val="8064A2" w:themeColor="accent4"/>
          <w:sz w:val="20"/>
          <w:szCs w:val="20"/>
        </w:rPr>
        <w:t xml:space="preserve"> w szczególności</w:t>
      </w:r>
      <w:r w:rsidRPr="00604967">
        <w:rPr>
          <w:rFonts w:asciiTheme="minorHAnsi" w:hAnsiTheme="minorHAnsi" w:cstheme="minorHAnsi"/>
          <w:color w:val="8064A2" w:themeColor="accent4"/>
          <w:sz w:val="20"/>
          <w:szCs w:val="20"/>
        </w:rPr>
        <w:t>:</w:t>
      </w:r>
    </w:p>
    <w:p w14:paraId="5F0BFD99" w14:textId="08CB82AF"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inwentaryzacja istniejących pomieszczeń i urządzeń, wyposażenia technologicznego i instalacji</w:t>
      </w:r>
      <w:r w:rsidR="00DE0E30" w:rsidRPr="00604967">
        <w:rPr>
          <w:rFonts w:asciiTheme="minorHAnsi" w:eastAsia="Cambria" w:hAnsiTheme="minorHAnsi" w:cstheme="minorHAnsi"/>
          <w:sz w:val="20"/>
          <w:szCs w:val="20"/>
        </w:rPr>
        <w:t xml:space="preserve"> </w:t>
      </w:r>
      <w:r w:rsidRPr="00604967">
        <w:rPr>
          <w:rFonts w:asciiTheme="minorHAnsi" w:eastAsia="Cambria" w:hAnsiTheme="minorHAnsi" w:cstheme="minorHAnsi"/>
          <w:sz w:val="20"/>
          <w:szCs w:val="20"/>
        </w:rPr>
        <w:t>w zakresie niezbędnym do prawidłowego wykonania zadania</w:t>
      </w:r>
    </w:p>
    <w:p w14:paraId="6A0CCBEB" w14:textId="51BE7282"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 xml:space="preserve">opracowanie dokumentacji projektowej, tj. Projektu Budowlanego (PAB, PZT, PT) zgodnie z Rozporządzeniem Ministra Rozwoju z dnia 11 września 2020 r. w sprawie szczegółowego zakresu i formy projektu budowlanego z późniejszymi zmianami wraz z uzyskaniem wszelkich uzgodnień, opinii i pozwoleń wymaganych przepisami prawa i  umożliwiającymi realizację inwestycji </w:t>
      </w:r>
    </w:p>
    <w:p w14:paraId="07F7E173" w14:textId="77777777"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Projekt Techniczny –  należy opracować pełno-branżowy wraz z opisem zastosowanych rozwiązań, materiałów i technologii, projekt winien być  szczegółowy i dokładnie określać zakres prac i sposób ich wykonania wraz z rysunkami detali (jeśli występują)</w:t>
      </w:r>
    </w:p>
    <w:p w14:paraId="4B909B8B" w14:textId="1793881D"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 xml:space="preserve">opracowana dokumentacja projektowa winna być zgodna z wytycznymi zawartymi w SWZ, w tym w PFU </w:t>
      </w:r>
    </w:p>
    <w:p w14:paraId="05AC0821" w14:textId="77777777"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lastRenderedPageBreak/>
        <w:t>w trakcie opracowywania dokumentacji należy na bieżąco dokonywać z Zamawiającym wszelkich ustaleń,  uzgodnień</w:t>
      </w:r>
    </w:p>
    <w:p w14:paraId="33C08B4B" w14:textId="77777777"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Zamawiający dopuszcza i przewiduje zmiany w istniejącym układzie pomieszczeń mające na celu poprawę funkcjonowania pracowni, wynikające z przeprowadzonej przez Wykonawcę inwentaryzacji,  wszelkie zmiany w istniejącym układzie pomieszczeń powinny zostać uzgodnione i zatwierdzone przez Zamawiającego</w:t>
      </w:r>
    </w:p>
    <w:p w14:paraId="7CAC83A6" w14:textId="77777777"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z uwagi na konieczności wykonania podkonstrukcji pod montaż urządzenia - w razie konieczności należy opracować Ekspertyzę techniczną stanu technicznego elementów konstrukcji budynku</w:t>
      </w:r>
    </w:p>
    <w:p w14:paraId="01437B7B" w14:textId="35DDE924"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opracowanie kosztorysów inwestorskich i przedmiarów robót lub innych (wg wymagań wynikających</w:t>
      </w:r>
      <w:r w:rsidR="00DE0E30" w:rsidRPr="00604967">
        <w:rPr>
          <w:rFonts w:asciiTheme="minorHAnsi" w:eastAsia="Cambria" w:hAnsiTheme="minorHAnsi" w:cstheme="minorHAnsi"/>
          <w:sz w:val="20"/>
          <w:szCs w:val="20"/>
        </w:rPr>
        <w:t xml:space="preserve"> </w:t>
      </w:r>
      <w:r w:rsidRPr="00604967">
        <w:rPr>
          <w:rFonts w:asciiTheme="minorHAnsi" w:eastAsia="Cambria" w:hAnsiTheme="minorHAnsi" w:cstheme="minorHAnsi"/>
          <w:sz w:val="20"/>
          <w:szCs w:val="20"/>
        </w:rPr>
        <w:t>z Umowy)</w:t>
      </w:r>
    </w:p>
    <w:p w14:paraId="14E4E10C" w14:textId="77777777" w:rsidR="004D4B43" w:rsidRPr="00604967" w:rsidRDefault="004D4B43" w:rsidP="004D4B43">
      <w:pPr>
        <w:numPr>
          <w:ilvl w:val="0"/>
          <w:numId w:val="66"/>
        </w:numPr>
        <w:tabs>
          <w:tab w:val="clear" w:pos="360"/>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uzyskanie ewentualnych odstępstw, zgód, pozwoleń, uzgodnień i  innych dokumentów jeśli w trakcie opracowywania dokumentacji lub realizacji inwestycji okażą się konieczne dla prawidłowej realizacji przedmiotu zamówienia</w:t>
      </w:r>
    </w:p>
    <w:p w14:paraId="2B9A4827" w14:textId="77777777"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sprawowanie nadzoru autorskiego w trakcie realizacji inwestycji</w:t>
      </w:r>
    </w:p>
    <w:p w14:paraId="58CEC763" w14:textId="77777777"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 xml:space="preserve">uzyskanie odbiorów Sanepid, PSP </w:t>
      </w:r>
      <w:r w:rsidRPr="00604967">
        <w:rPr>
          <w:rFonts w:asciiTheme="minorHAnsi" w:eastAsia="Cambria" w:hAnsiTheme="minorHAnsi" w:cstheme="minorHAnsi"/>
          <w:i/>
          <w:iCs/>
          <w:sz w:val="20"/>
          <w:szCs w:val="20"/>
        </w:rPr>
        <w:t>(jeśli dotyczy / wynika z obowiązujących przepisów prawa</w:t>
      </w:r>
      <w:r w:rsidRPr="00604967">
        <w:rPr>
          <w:rFonts w:asciiTheme="minorHAnsi" w:eastAsia="Cambria" w:hAnsiTheme="minorHAnsi" w:cstheme="minorHAnsi"/>
          <w:sz w:val="20"/>
          <w:szCs w:val="20"/>
        </w:rPr>
        <w:t xml:space="preserve">) </w:t>
      </w:r>
    </w:p>
    <w:p w14:paraId="0FC4008A" w14:textId="5F1BEBF3"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wykonanie - na podstawie opracowanej i uzgodnionej z Zamawiającym dokumentacji - robót budowlanych, rozbiórkowych, montażowych, instalacyjnych i wykończeniowych  wraz z dostawą i montażem Angiografu, rozruchem technologicznym i przekazaniem pomieszczeń do użytkowania</w:t>
      </w:r>
    </w:p>
    <w:p w14:paraId="6D556893" w14:textId="77777777"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 xml:space="preserve">wykonanie koniecznych instrukcji i przeszkolenia personelu Zamawiającego </w:t>
      </w:r>
    </w:p>
    <w:p w14:paraId="0099C352" w14:textId="77777777"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wykonanie dokumentacji powykonawczej</w:t>
      </w:r>
    </w:p>
    <w:p w14:paraId="25E6D444" w14:textId="388BF884" w:rsidR="004D4B43" w:rsidRPr="00604967" w:rsidRDefault="004D4B43" w:rsidP="004D4B43">
      <w:pPr>
        <w:numPr>
          <w:ilvl w:val="0"/>
          <w:numId w:val="66"/>
        </w:numPr>
        <w:tabs>
          <w:tab w:val="num" w:pos="426"/>
        </w:tabs>
        <w:spacing w:before="240" w:after="120" w:line="276" w:lineRule="auto"/>
        <w:ind w:left="426"/>
        <w:jc w:val="both"/>
        <w:rPr>
          <w:rFonts w:asciiTheme="minorHAnsi" w:eastAsia="Cambria" w:hAnsiTheme="minorHAnsi" w:cstheme="minorHAnsi"/>
          <w:sz w:val="20"/>
          <w:szCs w:val="20"/>
        </w:rPr>
      </w:pPr>
      <w:r w:rsidRPr="00604967">
        <w:rPr>
          <w:rFonts w:asciiTheme="minorHAnsi" w:eastAsia="Cambria" w:hAnsiTheme="minorHAnsi" w:cstheme="minorHAnsi"/>
          <w:sz w:val="20"/>
          <w:szCs w:val="20"/>
        </w:rPr>
        <w:t>wykonanie niezbędnych prac naprawczych, odtworzeniowych w przyległych pomieszczeniach, obszarach – powstałych w wyniku przeprowadzonych w trakcie realizacji robót, w szczególności</w:t>
      </w:r>
      <w:r w:rsidR="00DE0E30" w:rsidRPr="00604967">
        <w:rPr>
          <w:rFonts w:asciiTheme="minorHAnsi" w:eastAsia="Cambria" w:hAnsiTheme="minorHAnsi" w:cstheme="minorHAnsi"/>
          <w:sz w:val="20"/>
          <w:szCs w:val="20"/>
        </w:rPr>
        <w:t xml:space="preserve"> </w:t>
      </w:r>
      <w:r w:rsidRPr="00604967">
        <w:rPr>
          <w:rFonts w:asciiTheme="minorHAnsi" w:eastAsia="Cambria" w:hAnsiTheme="minorHAnsi" w:cstheme="minorHAnsi"/>
          <w:sz w:val="20"/>
          <w:szCs w:val="20"/>
        </w:rPr>
        <w:t>w wyniku prac instalacyjnych ( np. montaż nowych tras, przewodów, rur, kanałów, kabli, itd.)</w:t>
      </w:r>
    </w:p>
    <w:p w14:paraId="47BB552D" w14:textId="77777777" w:rsidR="005B2F00" w:rsidRPr="00604967" w:rsidRDefault="005B2F00">
      <w:pPr>
        <w:numPr>
          <w:ilvl w:val="0"/>
          <w:numId w:val="66"/>
        </w:numPr>
        <w:tabs>
          <w:tab w:val="num" w:pos="426"/>
        </w:tabs>
        <w:spacing w:before="240" w:after="120" w:line="276" w:lineRule="auto"/>
        <w:ind w:left="426"/>
        <w:jc w:val="both"/>
        <w:rPr>
          <w:rFonts w:asciiTheme="minorHAnsi" w:hAnsiTheme="minorHAnsi" w:cstheme="minorHAnsi"/>
          <w:b/>
          <w:bCs/>
          <w:sz w:val="20"/>
          <w:szCs w:val="20"/>
        </w:rPr>
      </w:pPr>
      <w:r w:rsidRPr="00604967">
        <w:rPr>
          <w:rFonts w:asciiTheme="minorHAnsi" w:hAnsiTheme="minorHAnsi" w:cstheme="minorHAnsi"/>
          <w:sz w:val="20"/>
          <w:szCs w:val="20"/>
        </w:rPr>
        <w:t>Przedmiot umowy musi być wykonany zgodnie z obowiązującymi przepisami, normami, z zasadami wiedzy technicznej oraz na ustalonych niniejszą umową warunkach.</w:t>
      </w:r>
    </w:p>
    <w:p w14:paraId="78BF8639" w14:textId="77777777" w:rsidR="005B2F00" w:rsidRPr="00604967" w:rsidRDefault="005B2F00">
      <w:pPr>
        <w:numPr>
          <w:ilvl w:val="0"/>
          <w:numId w:val="66"/>
        </w:numPr>
        <w:tabs>
          <w:tab w:val="num" w:pos="426"/>
        </w:tabs>
        <w:spacing w:after="120" w:line="276" w:lineRule="auto"/>
        <w:ind w:left="426" w:hanging="357"/>
        <w:jc w:val="both"/>
        <w:rPr>
          <w:rFonts w:asciiTheme="minorHAnsi" w:hAnsiTheme="minorHAnsi" w:cstheme="minorHAnsi"/>
          <w:b/>
          <w:bCs/>
          <w:sz w:val="20"/>
          <w:szCs w:val="20"/>
        </w:rPr>
      </w:pPr>
      <w:r w:rsidRPr="00604967">
        <w:rPr>
          <w:rFonts w:asciiTheme="minorHAnsi" w:hAnsiTheme="minorHAnsi" w:cstheme="minorHAnsi"/>
          <w:sz w:val="20"/>
          <w:szCs w:val="20"/>
        </w:rPr>
        <w:t>Szczegółowy zakres Przedmiotu Umowy oraz warunki realizacji Inwestycji określają oprócz niniejszej Umowy następujące dokumenty stanowiące jej integralną część:</w:t>
      </w:r>
    </w:p>
    <w:p w14:paraId="668D219B" w14:textId="558B9E8A" w:rsidR="005B2F00" w:rsidRPr="00604967" w:rsidRDefault="005B2F00" w:rsidP="00604967">
      <w:pPr>
        <w:widowControl w:val="0"/>
        <w:numPr>
          <w:ilvl w:val="2"/>
          <w:numId w:val="70"/>
        </w:numPr>
        <w:tabs>
          <w:tab w:val="clear" w:pos="360"/>
        </w:tabs>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Program Funkcjonalno – Użytkowy (Załącznik nr 1);</w:t>
      </w:r>
    </w:p>
    <w:p w14:paraId="3C1B2CC9" w14:textId="7893106D" w:rsidR="00481797" w:rsidRPr="00604967" w:rsidRDefault="00C86577" w:rsidP="00604967">
      <w:pPr>
        <w:widowControl w:val="0"/>
        <w:numPr>
          <w:ilvl w:val="2"/>
          <w:numId w:val="70"/>
        </w:numPr>
        <w:tabs>
          <w:tab w:val="clear" w:pos="360"/>
        </w:tabs>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Zestawienie parametrów technicznych warunków gwarancji oraz szkoleń</w:t>
      </w:r>
      <w:r w:rsidR="00481797" w:rsidRPr="00604967">
        <w:rPr>
          <w:rFonts w:asciiTheme="minorHAnsi" w:hAnsiTheme="minorHAnsi" w:cstheme="minorHAnsi"/>
          <w:sz w:val="20"/>
          <w:szCs w:val="20"/>
        </w:rPr>
        <w:t xml:space="preserve"> (Załącznik nr 2)</w:t>
      </w:r>
    </w:p>
    <w:p w14:paraId="4F4F1C89" w14:textId="2E26EA22" w:rsidR="005B2F00" w:rsidRDefault="005B2F00" w:rsidP="00604967">
      <w:pPr>
        <w:widowControl w:val="0"/>
        <w:numPr>
          <w:ilvl w:val="2"/>
          <w:numId w:val="70"/>
        </w:numPr>
        <w:tabs>
          <w:tab w:val="clear" w:pos="360"/>
        </w:tabs>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 xml:space="preserve">Oferta Wykonawcy wraz z załącznikami (Załącznik nr </w:t>
      </w:r>
      <w:r w:rsidR="00481797" w:rsidRPr="00604967">
        <w:rPr>
          <w:rFonts w:asciiTheme="minorHAnsi" w:hAnsiTheme="minorHAnsi" w:cstheme="minorHAnsi"/>
          <w:sz w:val="20"/>
          <w:szCs w:val="20"/>
        </w:rPr>
        <w:t>1</w:t>
      </w:r>
      <w:r w:rsidR="007A6B3F" w:rsidRPr="00604967">
        <w:rPr>
          <w:rFonts w:asciiTheme="minorHAnsi" w:hAnsiTheme="minorHAnsi" w:cstheme="minorHAnsi"/>
          <w:sz w:val="20"/>
          <w:szCs w:val="20"/>
        </w:rPr>
        <w:t>3</w:t>
      </w:r>
      <w:r w:rsidRPr="00604967">
        <w:rPr>
          <w:rFonts w:asciiTheme="minorHAnsi" w:hAnsiTheme="minorHAnsi" w:cstheme="minorHAnsi"/>
          <w:sz w:val="20"/>
          <w:szCs w:val="20"/>
        </w:rPr>
        <w:t>).</w:t>
      </w:r>
    </w:p>
    <w:p w14:paraId="06799B6A" w14:textId="77777777" w:rsidR="00604967" w:rsidRPr="00604967" w:rsidRDefault="00604967" w:rsidP="00604967">
      <w:pPr>
        <w:widowControl w:val="0"/>
        <w:autoSpaceDE w:val="0"/>
        <w:autoSpaceDN w:val="0"/>
        <w:adjustRightInd w:val="0"/>
        <w:spacing w:line="276" w:lineRule="auto"/>
        <w:ind w:left="709"/>
        <w:jc w:val="both"/>
        <w:rPr>
          <w:rFonts w:asciiTheme="minorHAnsi" w:hAnsiTheme="minorHAnsi" w:cstheme="minorHAnsi"/>
          <w:sz w:val="20"/>
          <w:szCs w:val="20"/>
        </w:rPr>
      </w:pPr>
    </w:p>
    <w:p w14:paraId="29069CD2" w14:textId="32BC9C22" w:rsidR="005B2F00" w:rsidRPr="00604967" w:rsidRDefault="005B2F00">
      <w:pPr>
        <w:widowControl w:val="0"/>
        <w:numPr>
          <w:ilvl w:val="0"/>
          <w:numId w:val="66"/>
        </w:numPr>
        <w:tabs>
          <w:tab w:val="num" w:pos="426"/>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jakichkolwiek sprzeczności w zapisach zawartych w Umowie oraz dokumentach wymienionych </w:t>
      </w:r>
      <w:r w:rsidR="00C21FBE" w:rsidRPr="00604967">
        <w:rPr>
          <w:rFonts w:asciiTheme="minorHAnsi" w:hAnsiTheme="minorHAnsi" w:cstheme="minorHAnsi"/>
          <w:sz w:val="20"/>
          <w:szCs w:val="20"/>
        </w:rPr>
        <w:br/>
      </w:r>
      <w:r w:rsidRPr="00604967">
        <w:rPr>
          <w:rFonts w:asciiTheme="minorHAnsi" w:hAnsiTheme="minorHAnsi" w:cstheme="minorHAnsi"/>
          <w:sz w:val="20"/>
          <w:szCs w:val="20"/>
        </w:rPr>
        <w:t xml:space="preserve">w ust. </w:t>
      </w:r>
      <w:r w:rsidR="00CD48DA" w:rsidRPr="00604967">
        <w:rPr>
          <w:rFonts w:asciiTheme="minorHAnsi" w:hAnsiTheme="minorHAnsi" w:cstheme="minorHAnsi"/>
          <w:sz w:val="20"/>
          <w:szCs w:val="20"/>
        </w:rPr>
        <w:t>3</w:t>
      </w:r>
      <w:r w:rsidRPr="00604967">
        <w:rPr>
          <w:rFonts w:asciiTheme="minorHAnsi" w:hAnsiTheme="minorHAnsi" w:cstheme="minorHAnsi"/>
          <w:sz w:val="20"/>
          <w:szCs w:val="20"/>
        </w:rPr>
        <w:t xml:space="preserve">, zaistniałe rozbieżności należy tłumaczyć zgodnie z celem niniejszej Umowy w sposób zapewniający prawidłową realizację Inwestycji. W szczególności w przypadku zaistnienia jakichkolwiek wątpliwości lub sprzeczności w treści Umowy oraz dokumentów należy mieć na względzie, iż zamiarem Zamawiającego i celem niniejszej Umowy jest zapewnienie najlepszej, jakości i funkcjonalności obiektów stanowiących Przedmiot Umowy oraz zgodności przedmiotu Umowy z obowiązującymi normami i przepisami. Strony zgodnie ustalają w myśl art. 65 </w:t>
      </w:r>
      <w:proofErr w:type="spellStart"/>
      <w:r w:rsidRPr="00604967">
        <w:rPr>
          <w:rFonts w:asciiTheme="minorHAnsi" w:hAnsiTheme="minorHAnsi" w:cstheme="minorHAnsi"/>
          <w:sz w:val="20"/>
          <w:szCs w:val="20"/>
        </w:rPr>
        <w:t>kc</w:t>
      </w:r>
      <w:proofErr w:type="spellEnd"/>
      <w:r w:rsidRPr="00604967">
        <w:rPr>
          <w:rFonts w:asciiTheme="minorHAnsi" w:hAnsiTheme="minorHAnsi" w:cstheme="minorHAnsi"/>
          <w:sz w:val="20"/>
          <w:szCs w:val="20"/>
        </w:rPr>
        <w:t>, że w przypadku ujawnienia rozbieżności lub sprzeczności w treści Umowy lub dokumentów przyjmować się będzie znaczenie i treść korzystniejszą pod względem zapewnienia, jakości wykonania przedmiotu Umowy, analogicznie też w przypadku ujawnienia wątpliwości lub sprzeczności, co do zakresu obowiązków Wykonawcy pierwszeństwo będzie nadawać się znaczeniu stwierdzającemu istnienie obowiązku, pomijać się będzie zaś znaczenia zmierzające do zwolnienia Wykonawcy z realizacji obowiązku.</w:t>
      </w:r>
    </w:p>
    <w:p w14:paraId="7DBAF116" w14:textId="029243C6" w:rsidR="005B2F00" w:rsidRPr="00604967" w:rsidRDefault="005B2F00">
      <w:pPr>
        <w:widowControl w:val="0"/>
        <w:numPr>
          <w:ilvl w:val="0"/>
          <w:numId w:val="66"/>
        </w:numPr>
        <w:tabs>
          <w:tab w:val="num" w:pos="426"/>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Wykonawca, Podwykonawca oraz dalsi Podwykonawcy zobowiązują się, że w czasie realizacji przedmiotu umowy będą zatrudniali na podstawie umowy o pracę osoby, o których mowa w ust.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 xml:space="preserve"> wykonujące wskazane przez Zamawiającego czynności w zakresie realizacji zamówienia, jeżeli wykonanie tych czynności polega na wykonywaniu pracy w sposób określony w art. 22 § 1 ustawy z dnia 26 czerwca 1974 r. Kodeks pracy </w:t>
      </w:r>
      <w:r w:rsidR="007555EE" w:rsidRPr="00604967">
        <w:rPr>
          <w:rFonts w:asciiTheme="minorHAnsi" w:hAnsiTheme="minorHAnsi" w:cstheme="minorHAnsi"/>
          <w:sz w:val="20"/>
          <w:szCs w:val="20"/>
        </w:rPr>
        <w:br/>
      </w:r>
      <w:r w:rsidRPr="00604967">
        <w:rPr>
          <w:rFonts w:asciiTheme="minorHAnsi" w:hAnsiTheme="minorHAnsi" w:cstheme="minorHAnsi"/>
          <w:sz w:val="20"/>
          <w:szCs w:val="20"/>
        </w:rPr>
        <w:lastRenderedPageBreak/>
        <w:t>(</w:t>
      </w:r>
      <w:proofErr w:type="spellStart"/>
      <w:r w:rsidRPr="00604967">
        <w:rPr>
          <w:rFonts w:asciiTheme="minorHAnsi" w:hAnsiTheme="minorHAnsi" w:cstheme="minorHAnsi"/>
          <w:sz w:val="20"/>
          <w:szCs w:val="20"/>
        </w:rPr>
        <w:t>t.j</w:t>
      </w:r>
      <w:proofErr w:type="spellEnd"/>
      <w:r w:rsidRPr="00604967">
        <w:rPr>
          <w:rFonts w:asciiTheme="minorHAnsi" w:hAnsiTheme="minorHAnsi" w:cstheme="minorHAnsi"/>
          <w:sz w:val="20"/>
          <w:szCs w:val="20"/>
        </w:rPr>
        <w:t>. Dz. U. z 2018 r. poz. 917 ze zm.).</w:t>
      </w:r>
    </w:p>
    <w:p w14:paraId="07BFE02B" w14:textId="77777777" w:rsidR="005B2F00" w:rsidRPr="00604967" w:rsidRDefault="005B2F00">
      <w:pPr>
        <w:widowControl w:val="0"/>
        <w:numPr>
          <w:ilvl w:val="0"/>
          <w:numId w:val="66"/>
        </w:numPr>
        <w:tabs>
          <w:tab w:val="num" w:pos="426"/>
        </w:tabs>
        <w:autoSpaceDE w:val="0"/>
        <w:autoSpaceDN w:val="0"/>
        <w:adjustRightInd w:val="0"/>
        <w:spacing w:after="200" w:line="276" w:lineRule="auto"/>
        <w:ind w:left="426"/>
        <w:jc w:val="both"/>
        <w:rPr>
          <w:rFonts w:asciiTheme="minorHAnsi" w:hAnsiTheme="minorHAnsi" w:cstheme="minorHAnsi"/>
          <w:sz w:val="20"/>
          <w:szCs w:val="20"/>
          <w:u w:val="single"/>
        </w:rPr>
      </w:pPr>
      <w:r w:rsidRPr="00604967">
        <w:rPr>
          <w:rFonts w:asciiTheme="minorHAnsi" w:hAnsiTheme="minorHAnsi" w:cstheme="minorHAnsi"/>
          <w:sz w:val="20"/>
          <w:szCs w:val="20"/>
        </w:rPr>
        <w:t xml:space="preserve">Wykonawca zobowiązany jest do zatrudnienia na podstawie umowy o pracę w okresie realizacji przedmiotu umowy osób wykonujących następujące czynności w zakresie robót: </w:t>
      </w:r>
    </w:p>
    <w:p w14:paraId="670778CE" w14:textId="00B2F540" w:rsidR="005B2F00" w:rsidRPr="00604967" w:rsidRDefault="005B2F00">
      <w:pPr>
        <w:widowControl w:val="0"/>
        <w:numPr>
          <w:ilvl w:val="1"/>
          <w:numId w:val="66"/>
        </w:numPr>
        <w:autoSpaceDE w:val="0"/>
        <w:autoSpaceDN w:val="0"/>
        <w:adjustRightInd w:val="0"/>
        <w:spacing w:after="200"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 xml:space="preserve">roboty </w:t>
      </w:r>
      <w:r w:rsidR="00481797" w:rsidRPr="00604967">
        <w:rPr>
          <w:rFonts w:asciiTheme="minorHAnsi" w:hAnsiTheme="minorHAnsi" w:cstheme="minorHAnsi"/>
          <w:sz w:val="20"/>
          <w:szCs w:val="20"/>
        </w:rPr>
        <w:t>wykończeniowe</w:t>
      </w:r>
      <w:r w:rsidRPr="00604967">
        <w:rPr>
          <w:rFonts w:asciiTheme="minorHAnsi" w:hAnsiTheme="minorHAnsi" w:cstheme="minorHAnsi"/>
          <w:sz w:val="20"/>
          <w:szCs w:val="20"/>
        </w:rPr>
        <w:t>,</w:t>
      </w:r>
    </w:p>
    <w:p w14:paraId="24B276F7" w14:textId="77777777" w:rsidR="005B2F00" w:rsidRPr="00604967" w:rsidRDefault="005B2F00">
      <w:pPr>
        <w:widowControl w:val="0"/>
        <w:numPr>
          <w:ilvl w:val="1"/>
          <w:numId w:val="66"/>
        </w:numPr>
        <w:autoSpaceDE w:val="0"/>
        <w:autoSpaceDN w:val="0"/>
        <w:adjustRightInd w:val="0"/>
        <w:spacing w:after="200"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roboty w zakresie instalacji sanitarnych, elektrycznych,</w:t>
      </w:r>
    </w:p>
    <w:p w14:paraId="6D8AAC6E" w14:textId="77777777" w:rsidR="005B2F00" w:rsidRPr="00604967" w:rsidRDefault="005B2F00" w:rsidP="00B1411E">
      <w:pPr>
        <w:widowControl w:val="0"/>
        <w:autoSpaceDE w:val="0"/>
        <w:autoSpaceDN w:val="0"/>
        <w:adjustRightInd w:val="0"/>
        <w:spacing w:line="276" w:lineRule="auto"/>
        <w:ind w:left="426"/>
        <w:jc w:val="both"/>
        <w:rPr>
          <w:rFonts w:asciiTheme="minorHAnsi" w:hAnsiTheme="minorHAnsi" w:cstheme="minorHAnsi"/>
          <w:sz w:val="20"/>
          <w:szCs w:val="20"/>
          <w:u w:val="single"/>
        </w:rPr>
      </w:pPr>
      <w:r w:rsidRPr="00604967">
        <w:rPr>
          <w:rFonts w:asciiTheme="minorHAnsi" w:hAnsiTheme="minorHAnsi" w:cstheme="minorHAnsi"/>
          <w:sz w:val="20"/>
          <w:szCs w:val="20"/>
          <w:u w:val="single"/>
        </w:rPr>
        <w:t>Powyższy wymóg dotyczy również Podwykonawców i dalszych Podwykonawców, którzy będą realizowali przedmiot umowy.</w:t>
      </w:r>
    </w:p>
    <w:p w14:paraId="7C05FBD5" w14:textId="5A16C5C6" w:rsidR="005B2F00" w:rsidRPr="00604967" w:rsidRDefault="005B2F00" w:rsidP="00B1411E">
      <w:pPr>
        <w:tabs>
          <w:tab w:val="left" w:pos="709"/>
        </w:tabs>
        <w:autoSpaceDE w:val="0"/>
        <w:autoSpaceDN w:val="0"/>
        <w:adjustRightInd w:val="0"/>
        <w:spacing w:line="276" w:lineRule="auto"/>
        <w:ind w:left="426"/>
        <w:jc w:val="both"/>
        <w:rPr>
          <w:rFonts w:asciiTheme="minorHAnsi" w:hAnsiTheme="minorHAnsi" w:cstheme="minorHAnsi"/>
          <w:sz w:val="20"/>
          <w:szCs w:val="20"/>
          <w:lang w:eastAsia="en-US"/>
        </w:rPr>
      </w:pPr>
      <w:r w:rsidRPr="00604967">
        <w:rPr>
          <w:rFonts w:asciiTheme="minorHAnsi" w:hAnsiTheme="minorHAnsi" w:cstheme="minorHAnsi"/>
          <w:sz w:val="20"/>
          <w:szCs w:val="20"/>
        </w:rPr>
        <w:t>W dniu zawarcia niniejszej umowy Wykonawca zobowiązany jest przedłożyć Zamawiającemu wykaz pracowników realizujących roboty budowlane, o których mowa w niniejszym ustępie, a następnie aktualizować taki wykaz</w:t>
      </w:r>
      <w:r w:rsidRPr="00604967">
        <w:rPr>
          <w:rFonts w:asciiTheme="minorHAnsi" w:hAnsiTheme="minorHAnsi" w:cstheme="minorHAnsi"/>
          <w:sz w:val="20"/>
          <w:szCs w:val="20"/>
          <w:lang w:eastAsia="en-US"/>
        </w:rPr>
        <w:t xml:space="preserve"> co 1 miesiąc od dnia przekazania terenu budowy do dnia zakończenia robót.</w:t>
      </w:r>
    </w:p>
    <w:p w14:paraId="0C9B0E99" w14:textId="77777777" w:rsidR="005B2F00" w:rsidRPr="00604967" w:rsidRDefault="005B2F00" w:rsidP="00B1411E">
      <w:pPr>
        <w:tabs>
          <w:tab w:val="left" w:pos="709"/>
        </w:tabs>
        <w:autoSpaceDE w:val="0"/>
        <w:autoSpaceDN w:val="0"/>
        <w:adjustRightInd w:val="0"/>
        <w:spacing w:line="276" w:lineRule="auto"/>
        <w:ind w:left="426"/>
        <w:jc w:val="both"/>
        <w:rPr>
          <w:rFonts w:asciiTheme="minorHAnsi" w:hAnsiTheme="minorHAnsi" w:cstheme="minorHAnsi"/>
          <w:sz w:val="20"/>
          <w:szCs w:val="20"/>
        </w:rPr>
      </w:pPr>
    </w:p>
    <w:p w14:paraId="338BAC92" w14:textId="207643E4" w:rsidR="005B2F00" w:rsidRPr="00604967" w:rsidRDefault="005B2F00">
      <w:pPr>
        <w:widowControl w:val="0"/>
        <w:numPr>
          <w:ilvl w:val="0"/>
          <w:numId w:val="66"/>
        </w:numPr>
        <w:tabs>
          <w:tab w:val="num" w:pos="426"/>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wymaga aby wykaz osób, o których mowa w ust.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 xml:space="preserve"> stanowiący załącznik nr 6 do umowy był aktualizowany w sytuacjach, o których mowa w ust.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 xml:space="preserve"> oraz za każdym razem gdy nastąpi zmiana osób wykonujących czynności o których mowa w ustępie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w:t>
      </w:r>
    </w:p>
    <w:p w14:paraId="10681E3B" w14:textId="3ADD5211" w:rsidR="005B2F00" w:rsidRPr="00604967" w:rsidRDefault="005B2F00">
      <w:pPr>
        <w:widowControl w:val="0"/>
        <w:numPr>
          <w:ilvl w:val="0"/>
          <w:numId w:val="66"/>
        </w:numPr>
        <w:tabs>
          <w:tab w:val="num" w:pos="426"/>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color w:val="000000"/>
          <w:sz w:val="20"/>
          <w:szCs w:val="20"/>
        </w:rPr>
        <w:t xml:space="preserve">W trakcie realizacji przedmiotu umowy Zamawiający, w wyznaczonym pisemnie terminie, zastrzega sobie prawo do wykonywania czynności kontrolnych wobec Wykonawcy odnośnie spełnienia przez Wykonawcę, Podwykonawcę oraz dalszych Podwykonawców wymogu zatrudnienia na podstawie umowy o pracę osób wykonujących czynności wskazane w ustępie </w:t>
      </w:r>
      <w:r w:rsidR="00CD48DA" w:rsidRPr="00604967">
        <w:rPr>
          <w:rFonts w:asciiTheme="minorHAnsi" w:hAnsiTheme="minorHAnsi" w:cstheme="minorHAnsi"/>
          <w:color w:val="000000"/>
          <w:sz w:val="20"/>
          <w:szCs w:val="20"/>
        </w:rPr>
        <w:t>6</w:t>
      </w:r>
      <w:r w:rsidRPr="00604967">
        <w:rPr>
          <w:rFonts w:asciiTheme="minorHAnsi" w:hAnsiTheme="minorHAnsi" w:cstheme="minorHAnsi"/>
          <w:color w:val="000000"/>
          <w:sz w:val="20"/>
          <w:szCs w:val="20"/>
        </w:rPr>
        <w:t>. Wykonawca zobowiązany jest do złożenia na każde wezwanie Zamawiającego:</w:t>
      </w:r>
    </w:p>
    <w:p w14:paraId="055C71F6" w14:textId="77777777" w:rsidR="005B2F00" w:rsidRPr="00604967" w:rsidRDefault="005B2F00">
      <w:pPr>
        <w:numPr>
          <w:ilvl w:val="0"/>
          <w:numId w:val="2"/>
        </w:numPr>
        <w:spacing w:before="120" w:after="200" w:line="276" w:lineRule="auto"/>
        <w:ind w:left="709" w:hanging="357"/>
        <w:jc w:val="both"/>
        <w:rPr>
          <w:rFonts w:asciiTheme="minorHAnsi" w:hAnsiTheme="minorHAnsi" w:cstheme="minorHAnsi"/>
          <w:i/>
          <w:iCs/>
          <w:sz w:val="20"/>
          <w:szCs w:val="20"/>
        </w:rPr>
      </w:pPr>
      <w:r w:rsidRPr="00604967">
        <w:rPr>
          <w:rFonts w:asciiTheme="minorHAnsi" w:hAnsiTheme="minorHAnsi" w:cstheme="minorHAnsi"/>
          <w:color w:val="000000"/>
          <w:sz w:val="20"/>
          <w:szCs w:val="20"/>
        </w:rPr>
        <w:t xml:space="preserve">oświadczenia Wykonawcy, Podwykonawcy oraz dalszego Podwykonawcy o zatrudnieniu na podstawie umowy o pracę, osób wykonujących czynności, których dotyczy wezwanie Zamawiającego. Oświadczenie to powinno zawierać w szczególności </w:t>
      </w:r>
      <w:r w:rsidRPr="00604967">
        <w:rPr>
          <w:rFonts w:asciiTheme="minorHAnsi" w:hAnsiTheme="minorHAnsi" w:cstheme="minorHAnsi"/>
          <w:sz w:val="20"/>
          <w:szCs w:val="20"/>
        </w:rPr>
        <w:t>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Podwykonawcy  lub dalszego Podwykonawcy;</w:t>
      </w:r>
    </w:p>
    <w:p w14:paraId="468CAA81" w14:textId="29415A63" w:rsidR="005B2F00" w:rsidRPr="00604967" w:rsidRDefault="005B2F00">
      <w:pPr>
        <w:numPr>
          <w:ilvl w:val="0"/>
          <w:numId w:val="2"/>
        </w:numPr>
        <w:spacing w:before="120" w:after="200" w:line="276" w:lineRule="auto"/>
        <w:ind w:left="709" w:hanging="357"/>
        <w:jc w:val="both"/>
        <w:rPr>
          <w:rFonts w:asciiTheme="minorHAnsi" w:hAnsiTheme="minorHAnsi" w:cstheme="minorHAnsi"/>
          <w:i/>
          <w:iCs/>
          <w:sz w:val="20"/>
          <w:szCs w:val="20"/>
        </w:rPr>
      </w:pPr>
      <w:r w:rsidRPr="00604967">
        <w:rPr>
          <w:rFonts w:asciiTheme="minorHAnsi" w:hAnsiTheme="minorHAnsi" w:cstheme="minorHAnsi"/>
          <w:sz w:val="20"/>
          <w:szCs w:val="20"/>
        </w:rPr>
        <w:t>poświadczoną za zgodność z oryginałem odpowiednio przez Wykonawcę, Podwykonawcę  lub dalszego Podwykonawcę</w:t>
      </w:r>
      <w:r w:rsidRPr="00604967">
        <w:rPr>
          <w:rFonts w:asciiTheme="minorHAnsi" w:hAnsiTheme="minorHAnsi" w:cstheme="minorHAnsi"/>
          <w:b/>
          <w:bCs/>
          <w:sz w:val="20"/>
          <w:szCs w:val="20"/>
        </w:rPr>
        <w:t xml:space="preserve"> kopię umowy/umów o pracę</w:t>
      </w:r>
      <w:r w:rsidRPr="00604967">
        <w:rPr>
          <w:rFonts w:asciiTheme="minorHAnsi" w:hAnsiTheme="minorHAnsi" w:cstheme="minorHAnsi"/>
          <w:sz w:val="20"/>
          <w:szCs w:val="20"/>
        </w:rPr>
        <w:t xml:space="preserve"> osób wykonujących w trakcie realizacji umowy czynności, których dotyczy ww. oświadczenie Wykonawcy lub </w:t>
      </w:r>
      <w:r w:rsidRPr="00604967">
        <w:rPr>
          <w:rFonts w:asciiTheme="minorHAnsi" w:hAnsiTheme="minorHAnsi" w:cstheme="minorHAnsi"/>
          <w:color w:val="000000"/>
          <w:sz w:val="20"/>
          <w:szCs w:val="20"/>
        </w:rPr>
        <w:t>Podwykonawcy (wraz z dokumentem regulującym zakres obowiązków, jeżeli został sporządzony). Kopia</w:t>
      </w:r>
      <w:r w:rsidRPr="00604967">
        <w:rPr>
          <w:rFonts w:asciiTheme="minorHAnsi" w:hAnsiTheme="minorHAnsi" w:cstheme="minorHAnsi"/>
          <w:sz w:val="20"/>
          <w:szCs w:val="20"/>
        </w:rPr>
        <w:t xml:space="preserve"> umowy/umów </w:t>
      </w:r>
      <w:r w:rsidR="002D54C7" w:rsidRPr="00604967">
        <w:rPr>
          <w:rFonts w:asciiTheme="minorHAnsi" w:hAnsiTheme="minorHAnsi" w:cstheme="minorHAnsi"/>
          <w:sz w:val="20"/>
          <w:szCs w:val="20"/>
        </w:rPr>
        <w:t xml:space="preserve">powinna być wykonana w taki sposób by </w:t>
      </w:r>
      <w:r w:rsidRPr="00604967">
        <w:rPr>
          <w:rFonts w:asciiTheme="minorHAnsi" w:hAnsiTheme="minorHAnsi" w:cstheme="minorHAnsi"/>
          <w:sz w:val="20"/>
          <w:szCs w:val="20"/>
        </w:rPr>
        <w:t>zapewni</w:t>
      </w:r>
      <w:r w:rsidR="002D54C7" w:rsidRPr="00604967">
        <w:rPr>
          <w:rFonts w:asciiTheme="minorHAnsi" w:hAnsiTheme="minorHAnsi" w:cstheme="minorHAnsi"/>
          <w:sz w:val="20"/>
          <w:szCs w:val="20"/>
        </w:rPr>
        <w:t>ć</w:t>
      </w:r>
      <w:r w:rsidRPr="00604967">
        <w:rPr>
          <w:rFonts w:asciiTheme="minorHAnsi" w:hAnsiTheme="minorHAnsi" w:cstheme="minorHAnsi"/>
          <w:sz w:val="20"/>
          <w:szCs w:val="20"/>
        </w:rPr>
        <w:t xml:space="preserve"> ochronę danych osobowych pracowników</w:t>
      </w:r>
      <w:r w:rsidR="002D54C7" w:rsidRPr="00604967">
        <w:rPr>
          <w:rFonts w:asciiTheme="minorHAnsi" w:hAnsiTheme="minorHAnsi" w:cstheme="minorHAnsi"/>
          <w:sz w:val="20"/>
          <w:szCs w:val="20"/>
        </w:rPr>
        <w:t xml:space="preserve"> i nie powinna zawierać </w:t>
      </w:r>
      <w:r w:rsidRPr="00604967">
        <w:rPr>
          <w:rFonts w:asciiTheme="minorHAnsi" w:hAnsiTheme="minorHAnsi" w:cstheme="minorHAnsi"/>
          <w:sz w:val="20"/>
          <w:szCs w:val="20"/>
        </w:rPr>
        <w:t xml:space="preserve"> adresów, nr PESEL pracowników. Informacje takie jak: imię i nazwisko, data zawarcia umowy, rodzaj umowy o pracę powinny być możliwe do zidentyfikowania;</w:t>
      </w:r>
    </w:p>
    <w:p w14:paraId="1D760349" w14:textId="77777777" w:rsidR="005B2F00" w:rsidRPr="00604967" w:rsidRDefault="005B2F00">
      <w:pPr>
        <w:numPr>
          <w:ilvl w:val="0"/>
          <w:numId w:val="2"/>
        </w:numPr>
        <w:spacing w:before="120" w:after="200" w:line="276" w:lineRule="auto"/>
        <w:ind w:left="709" w:hanging="357"/>
        <w:jc w:val="both"/>
        <w:rPr>
          <w:rFonts w:asciiTheme="minorHAnsi" w:hAnsiTheme="minorHAnsi" w:cstheme="minorHAnsi"/>
          <w:sz w:val="20"/>
          <w:szCs w:val="20"/>
        </w:rPr>
      </w:pPr>
      <w:r w:rsidRPr="00604967">
        <w:rPr>
          <w:rFonts w:asciiTheme="minorHAnsi" w:hAnsiTheme="minorHAnsi" w:cstheme="minorHAnsi"/>
          <w:b/>
          <w:bCs/>
          <w:sz w:val="20"/>
          <w:szCs w:val="20"/>
        </w:rPr>
        <w:t>zaświadczenia właściwego oddziału ZUS,</w:t>
      </w:r>
      <w:r w:rsidRPr="00604967">
        <w:rPr>
          <w:rFonts w:asciiTheme="minorHAnsi" w:hAnsiTheme="minorHAnsi" w:cstheme="minorHAnsi"/>
          <w:sz w:val="20"/>
          <w:szCs w:val="20"/>
        </w:rPr>
        <w:t xml:space="preserve"> potwierdzające opłacanie </w:t>
      </w:r>
      <w:r w:rsidRPr="00604967">
        <w:rPr>
          <w:rFonts w:asciiTheme="minorHAnsi" w:hAnsiTheme="minorHAnsi" w:cstheme="minorHAnsi"/>
          <w:color w:val="000000"/>
          <w:sz w:val="20"/>
          <w:szCs w:val="20"/>
        </w:rPr>
        <w:t>przez Wykonawcę, Podwykonawcę lub dalszego Podwykonawcę składek na ubezpieczenia</w:t>
      </w:r>
      <w:r w:rsidRPr="00604967">
        <w:rPr>
          <w:rFonts w:asciiTheme="minorHAnsi" w:hAnsiTheme="minorHAnsi" w:cstheme="minorHAnsi"/>
          <w:sz w:val="20"/>
          <w:szCs w:val="20"/>
        </w:rPr>
        <w:t xml:space="preserve"> społeczne i zdrowotne z tytułu zatrudnienia na podstawie umów o pracę za ostatni okres rozliczeniowy;</w:t>
      </w:r>
    </w:p>
    <w:p w14:paraId="5368DAFD" w14:textId="08BE8FCF" w:rsidR="005B2F00" w:rsidRPr="00604967" w:rsidRDefault="005B2F00">
      <w:pPr>
        <w:numPr>
          <w:ilvl w:val="0"/>
          <w:numId w:val="2"/>
        </w:numPr>
        <w:spacing w:before="120" w:after="200" w:line="276" w:lineRule="auto"/>
        <w:ind w:left="709" w:hanging="357"/>
        <w:jc w:val="both"/>
        <w:rPr>
          <w:rFonts w:asciiTheme="minorHAnsi" w:hAnsiTheme="minorHAnsi" w:cstheme="minorHAnsi"/>
          <w:sz w:val="20"/>
          <w:szCs w:val="20"/>
        </w:rPr>
      </w:pPr>
      <w:r w:rsidRPr="00604967">
        <w:rPr>
          <w:rFonts w:asciiTheme="minorHAnsi" w:hAnsiTheme="minorHAnsi" w:cstheme="minorHAnsi"/>
          <w:sz w:val="20"/>
          <w:szCs w:val="20"/>
        </w:rPr>
        <w:t>poświadczonej za zgodność z oryginałem odpowiednio przez Wykonawcę, Podwykonawcę  lub dalszego Podwykonawcę</w:t>
      </w:r>
      <w:r w:rsidRPr="00604967">
        <w:rPr>
          <w:rFonts w:asciiTheme="minorHAnsi" w:hAnsiTheme="minorHAnsi" w:cstheme="minorHAnsi"/>
          <w:b/>
          <w:bCs/>
          <w:sz w:val="20"/>
          <w:szCs w:val="20"/>
        </w:rPr>
        <w:t xml:space="preserve"> kopii dowodu potwierdzającego zgłoszenie pracownika przez pracodawcę do ubezpieczeń</w:t>
      </w:r>
      <w:r w:rsidR="00BB4B2A" w:rsidRPr="00604967">
        <w:rPr>
          <w:rFonts w:asciiTheme="minorHAnsi" w:hAnsiTheme="minorHAnsi" w:cstheme="minorHAnsi"/>
          <w:b/>
          <w:bCs/>
          <w:sz w:val="20"/>
          <w:szCs w:val="20"/>
        </w:rPr>
        <w:t xml:space="preserve"> wykonanej w sposób </w:t>
      </w:r>
      <w:r w:rsidRPr="00604967">
        <w:rPr>
          <w:rFonts w:asciiTheme="minorHAnsi" w:hAnsiTheme="minorHAnsi" w:cstheme="minorHAnsi"/>
          <w:sz w:val="20"/>
          <w:szCs w:val="20"/>
        </w:rPr>
        <w:t xml:space="preserve">w sposób zapewniający ochronę danych osobowych pracowników, zgodnie z </w:t>
      </w:r>
      <w:r w:rsidR="00BB4B2A" w:rsidRPr="00604967">
        <w:rPr>
          <w:rFonts w:asciiTheme="minorHAnsi" w:hAnsiTheme="minorHAnsi" w:cstheme="minorHAnsi"/>
          <w:sz w:val="20"/>
          <w:szCs w:val="20"/>
        </w:rPr>
        <w:t xml:space="preserve">wymaganiami określonymi w </w:t>
      </w:r>
      <w:r w:rsidRPr="00604967">
        <w:rPr>
          <w:rFonts w:asciiTheme="minorHAnsi" w:hAnsiTheme="minorHAnsi" w:cstheme="minorHAnsi"/>
          <w:sz w:val="20"/>
          <w:szCs w:val="20"/>
        </w:rPr>
        <w:t>pkt. b).</w:t>
      </w:r>
    </w:p>
    <w:p w14:paraId="78A60315" w14:textId="119FA84E" w:rsidR="005B2F00" w:rsidRPr="00604967" w:rsidRDefault="005B2F00">
      <w:pPr>
        <w:numPr>
          <w:ilvl w:val="0"/>
          <w:numId w:val="66"/>
        </w:numPr>
        <w:tabs>
          <w:tab w:val="num" w:pos="426"/>
        </w:tabs>
        <w:autoSpaceDE w:val="0"/>
        <w:autoSpaceDN w:val="0"/>
        <w:adjustRightInd w:val="0"/>
        <w:spacing w:after="200" w:line="276" w:lineRule="auto"/>
        <w:ind w:left="567" w:hanging="425"/>
        <w:jc w:val="both"/>
        <w:rPr>
          <w:rFonts w:asciiTheme="minorHAnsi" w:hAnsiTheme="minorHAnsi" w:cstheme="minorHAnsi"/>
          <w:sz w:val="20"/>
          <w:szCs w:val="20"/>
        </w:rPr>
      </w:pPr>
      <w:r w:rsidRPr="00604967">
        <w:rPr>
          <w:rFonts w:asciiTheme="minorHAnsi" w:hAnsiTheme="minorHAnsi" w:cstheme="minorHAnsi"/>
          <w:sz w:val="20"/>
          <w:szCs w:val="20"/>
        </w:rPr>
        <w:t xml:space="preserve">Z tytułu niespełnienia przez Wykonawcę, Podwykonawcę lub dalszego Podwykonawcę wymogu zatrudnienia na podstawie umowy o pracę osób wykonujących czynności wskazane w ustępie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 xml:space="preserve"> niniejszego paragrafu, Zamawiający przewiduje naliczenie kar umownych, o których mowa w §23 ust. 1 pkt. m) i n) niniejszej umowy. Niezłożenie przez Wykonawcę w wyznaczonym przez Zamawiającego terminie żądanych dowodów w celu potwierdzenia spełnienia przez Wykonawcę, Podwykonawcę i dalszego Podwykonawcę wymogu zatrudnienia na podstawie umowy o pracę traktowane będzie jako niespełnienie przez Wykonawcę, Podwykonawcę lub dalszego Podwykonawcę wymogu zatrudnienia na podstawie umowy o pracę osób wykonujących wskazane w ustępie </w:t>
      </w:r>
      <w:r w:rsidR="00CD48DA" w:rsidRPr="00604967">
        <w:rPr>
          <w:rFonts w:asciiTheme="minorHAnsi" w:hAnsiTheme="minorHAnsi" w:cstheme="minorHAnsi"/>
          <w:sz w:val="20"/>
          <w:szCs w:val="20"/>
        </w:rPr>
        <w:t>6</w:t>
      </w:r>
      <w:r w:rsidRPr="00604967">
        <w:rPr>
          <w:rFonts w:asciiTheme="minorHAnsi" w:hAnsiTheme="minorHAnsi" w:cstheme="minorHAnsi"/>
          <w:sz w:val="20"/>
          <w:szCs w:val="20"/>
        </w:rPr>
        <w:t xml:space="preserve"> czynności;</w:t>
      </w:r>
    </w:p>
    <w:p w14:paraId="13D14168" w14:textId="77777777" w:rsidR="005B2F00" w:rsidRPr="00604967" w:rsidRDefault="005B2F00">
      <w:pPr>
        <w:numPr>
          <w:ilvl w:val="0"/>
          <w:numId w:val="66"/>
        </w:numPr>
        <w:tabs>
          <w:tab w:val="left" w:pos="426"/>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lastRenderedPageBreak/>
        <w:t>W przypadku uzasadnionych wątpliwości co do przestrzegania prawa pracy przez Wykonawcę, Podwykonawcę lub dalszego Podwykonawcę, Zamawiający może zwrócić się o przeprowadzenie kontroli przez Państwową Inspekcję Pracy.</w:t>
      </w:r>
    </w:p>
    <w:p w14:paraId="5DC6E129" w14:textId="71CD3AB1" w:rsidR="009C7A7F" w:rsidRPr="00604967" w:rsidRDefault="005B2F00" w:rsidP="009C7A7F">
      <w:pPr>
        <w:numPr>
          <w:ilvl w:val="0"/>
          <w:numId w:val="66"/>
        </w:numPr>
        <w:tabs>
          <w:tab w:val="left" w:pos="426"/>
        </w:tabs>
        <w:autoSpaceDE w:val="0"/>
        <w:autoSpaceDN w:val="0"/>
        <w:adjustRightInd w:val="0"/>
        <w:spacing w:after="200" w:line="276" w:lineRule="auto"/>
        <w:ind w:left="426"/>
        <w:jc w:val="both"/>
        <w:rPr>
          <w:rFonts w:asciiTheme="minorHAnsi" w:hAnsiTheme="minorHAnsi" w:cstheme="minorHAnsi"/>
          <w:color w:val="0070C0"/>
          <w:sz w:val="20"/>
          <w:szCs w:val="20"/>
        </w:rPr>
      </w:pPr>
      <w:r w:rsidRPr="00604967">
        <w:rPr>
          <w:rFonts w:asciiTheme="minorHAnsi" w:hAnsiTheme="minorHAnsi" w:cstheme="minorHAnsi"/>
          <w:sz w:val="20"/>
          <w:szCs w:val="20"/>
        </w:rPr>
        <w:t>Przedmiot umowy musi być wykonany zgodnie z obowiązującymi przepisami, normami oraz na ustalonych</w:t>
      </w:r>
    </w:p>
    <w:p w14:paraId="31B8CC72" w14:textId="7F4EFD0D"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w:t>
      </w:r>
      <w:r w:rsidRPr="00604967">
        <w:rPr>
          <w:rFonts w:asciiTheme="minorHAnsi" w:hAnsiTheme="minorHAnsi" w:cstheme="minorHAnsi"/>
          <w:b/>
          <w:bCs/>
          <w:noProof/>
          <w:sz w:val="20"/>
          <w:szCs w:val="20"/>
        </w:rPr>
        <w:br/>
        <w:t>Termin realizacji i Harmonogram Rzeczowo – Finansowy</w:t>
      </w:r>
      <w:r w:rsidR="000F5141" w:rsidRPr="00604967">
        <w:rPr>
          <w:rFonts w:asciiTheme="minorHAnsi" w:hAnsiTheme="minorHAnsi" w:cstheme="minorHAnsi"/>
          <w:b/>
          <w:bCs/>
          <w:noProof/>
          <w:sz w:val="20"/>
          <w:szCs w:val="20"/>
        </w:rPr>
        <w:t xml:space="preserve"> </w:t>
      </w:r>
    </w:p>
    <w:p w14:paraId="311E1C62" w14:textId="4717708C" w:rsidR="00CD48DA" w:rsidRPr="00604967" w:rsidRDefault="005B2F00" w:rsidP="00CD48DA">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Strony ustalają, że  Termin Zakończenia Realizacji Inwestycji wraz z uzyskaniem pozwolenia na użytkowanie </w:t>
      </w:r>
      <w:r w:rsidRPr="00604967">
        <w:rPr>
          <w:rFonts w:asciiTheme="minorHAnsi" w:hAnsiTheme="minorHAnsi" w:cstheme="minorHAnsi"/>
          <w:i/>
          <w:iCs/>
          <w:sz w:val="20"/>
          <w:szCs w:val="20"/>
        </w:rPr>
        <w:t>(o ile jest wymagane)</w:t>
      </w:r>
      <w:r w:rsidRPr="00604967">
        <w:rPr>
          <w:rFonts w:asciiTheme="minorHAnsi" w:hAnsiTheme="minorHAnsi" w:cstheme="minorHAnsi"/>
          <w:sz w:val="20"/>
          <w:szCs w:val="20"/>
        </w:rPr>
        <w:t xml:space="preserve"> lub zgłoszeniem zakończenia robót </w:t>
      </w:r>
      <w:r w:rsidRPr="00604967">
        <w:rPr>
          <w:rFonts w:asciiTheme="minorHAnsi" w:hAnsiTheme="minorHAnsi" w:cstheme="minorHAnsi"/>
          <w:i/>
          <w:iCs/>
          <w:sz w:val="20"/>
          <w:szCs w:val="20"/>
        </w:rPr>
        <w:t>(o ile jest wymagane)</w:t>
      </w:r>
      <w:r w:rsidR="0051486C" w:rsidRPr="00604967">
        <w:rPr>
          <w:rFonts w:asciiTheme="minorHAnsi" w:hAnsiTheme="minorHAnsi" w:cstheme="minorHAnsi"/>
          <w:i/>
          <w:iCs/>
          <w:sz w:val="20"/>
          <w:szCs w:val="20"/>
        </w:rPr>
        <w:t xml:space="preserve"> </w:t>
      </w:r>
      <w:r w:rsidRPr="00604967">
        <w:rPr>
          <w:rFonts w:asciiTheme="minorHAnsi" w:hAnsiTheme="minorHAnsi" w:cstheme="minorHAnsi"/>
          <w:sz w:val="20"/>
          <w:szCs w:val="20"/>
        </w:rPr>
        <w:t xml:space="preserve">określony zostaje na </w:t>
      </w:r>
      <w:r w:rsidR="00481797" w:rsidRPr="00604967">
        <w:rPr>
          <w:rFonts w:asciiTheme="minorHAnsi" w:hAnsiTheme="minorHAnsi" w:cstheme="minorHAnsi"/>
          <w:sz w:val="20"/>
          <w:szCs w:val="20"/>
        </w:rPr>
        <w:t>130</w:t>
      </w:r>
      <w:r w:rsidR="00CD48DA" w:rsidRPr="00604967">
        <w:rPr>
          <w:rFonts w:asciiTheme="minorHAnsi" w:hAnsiTheme="minorHAnsi" w:cstheme="minorHAnsi"/>
          <w:sz w:val="20"/>
          <w:szCs w:val="20"/>
        </w:rPr>
        <w:t xml:space="preserve"> </w:t>
      </w:r>
      <w:r w:rsidR="00B210A5" w:rsidRPr="00604967">
        <w:rPr>
          <w:rFonts w:asciiTheme="minorHAnsi" w:hAnsiTheme="minorHAnsi" w:cstheme="minorHAnsi"/>
          <w:sz w:val="20"/>
          <w:szCs w:val="20"/>
        </w:rPr>
        <w:t xml:space="preserve">dni </w:t>
      </w:r>
      <w:r w:rsidR="00AB20F3" w:rsidRPr="00604967">
        <w:rPr>
          <w:rFonts w:asciiTheme="minorHAnsi" w:hAnsiTheme="minorHAnsi" w:cstheme="minorHAnsi"/>
          <w:sz w:val="20"/>
          <w:szCs w:val="20"/>
        </w:rPr>
        <w:t>od dnia podpisania umowy</w:t>
      </w:r>
      <w:r w:rsidR="004E1095" w:rsidRPr="00604967">
        <w:rPr>
          <w:rFonts w:asciiTheme="minorHAnsi" w:hAnsiTheme="minorHAnsi" w:cstheme="minorHAnsi"/>
          <w:sz w:val="20"/>
          <w:szCs w:val="20"/>
        </w:rPr>
        <w:t xml:space="preserve"> jednak nie później niż do dnia 15.06.2026 r.</w:t>
      </w:r>
      <w:r w:rsidRPr="00604967">
        <w:rPr>
          <w:rFonts w:asciiTheme="minorHAnsi" w:hAnsiTheme="minorHAnsi" w:cstheme="minorHAnsi"/>
          <w:sz w:val="20"/>
          <w:szCs w:val="20"/>
        </w:rPr>
        <w:t xml:space="preserve">, z zastrzeżeniem </w:t>
      </w:r>
      <w:r w:rsidR="00481797" w:rsidRPr="00604967">
        <w:rPr>
          <w:rFonts w:asciiTheme="minorHAnsi" w:hAnsiTheme="minorHAnsi" w:cstheme="minorHAnsi"/>
          <w:sz w:val="20"/>
          <w:szCs w:val="20"/>
        </w:rPr>
        <w:t>postanowień ust. 2-3</w:t>
      </w:r>
      <w:r w:rsidRPr="00604967">
        <w:rPr>
          <w:rFonts w:asciiTheme="minorHAnsi" w:hAnsiTheme="minorHAnsi" w:cstheme="minorHAnsi"/>
          <w:sz w:val="20"/>
          <w:szCs w:val="20"/>
        </w:rPr>
        <w:t xml:space="preserve"> poniżej .</w:t>
      </w:r>
    </w:p>
    <w:p w14:paraId="3A0254D4" w14:textId="149484D7" w:rsidR="00481797" w:rsidRPr="00604967" w:rsidRDefault="00481797" w:rsidP="00CD48DA">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Termin wskazany w ust. 1 obejmuje zakończenie </w:t>
      </w:r>
      <w:r w:rsidR="00A5751D"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angiografu</w:t>
      </w:r>
      <w:r w:rsidRPr="00604967">
        <w:rPr>
          <w:rFonts w:asciiTheme="minorHAnsi" w:hAnsiTheme="minorHAnsi" w:cstheme="minorHAnsi"/>
          <w:sz w:val="20"/>
          <w:szCs w:val="20"/>
        </w:rPr>
        <w:t xml:space="preserve"> wraz z jego uruchomieniem potwierdzonym przeprowadzonymi testami potwierdzającym prawidłowe jego działanie, oraz zakończonymi i odebranymi robotami budowlanymi.</w:t>
      </w:r>
    </w:p>
    <w:p w14:paraId="09F753C2" w14:textId="77777777" w:rsidR="00481797" w:rsidRPr="00604967" w:rsidRDefault="00481797" w:rsidP="00481797">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Do terminu określonego w ust. 1 zalicza się również okres niezbędny do przeprowadzenia procedury odbioru końcowego przedmiotu umowy.</w:t>
      </w:r>
    </w:p>
    <w:p w14:paraId="38BC9799" w14:textId="3F1C03EA" w:rsidR="00D16C36" w:rsidRPr="00604967" w:rsidRDefault="009E2405" w:rsidP="0094526F">
      <w:pPr>
        <w:numPr>
          <w:ilvl w:val="6"/>
          <w:numId w:val="3"/>
        </w:numPr>
        <w:spacing w:after="200" w:line="276" w:lineRule="auto"/>
        <w:ind w:left="426" w:right="-144"/>
        <w:jc w:val="both"/>
        <w:rPr>
          <w:rFonts w:asciiTheme="minorHAnsi" w:hAnsiTheme="minorHAnsi" w:cstheme="minorHAnsi"/>
          <w:sz w:val="20"/>
          <w:szCs w:val="20"/>
        </w:rPr>
      </w:pPr>
      <w:r w:rsidRPr="00604967">
        <w:rPr>
          <w:rFonts w:asciiTheme="minorHAnsi" w:hAnsiTheme="minorHAnsi" w:cstheme="minorHAnsi"/>
          <w:sz w:val="20"/>
          <w:szCs w:val="20"/>
        </w:rPr>
        <w:t>Strony dopuszczają możliwość zmian</w:t>
      </w:r>
      <w:r w:rsidR="00481797" w:rsidRPr="00604967">
        <w:rPr>
          <w:rFonts w:asciiTheme="minorHAnsi" w:hAnsiTheme="minorHAnsi" w:cstheme="minorHAnsi"/>
          <w:sz w:val="20"/>
          <w:szCs w:val="20"/>
        </w:rPr>
        <w:t>ę</w:t>
      </w:r>
      <w:r w:rsidRPr="00604967">
        <w:rPr>
          <w:rFonts w:asciiTheme="minorHAnsi" w:hAnsiTheme="minorHAnsi" w:cstheme="minorHAnsi"/>
          <w:sz w:val="20"/>
          <w:szCs w:val="20"/>
        </w:rPr>
        <w:t xml:space="preserve"> termin</w:t>
      </w:r>
      <w:r w:rsidR="00481797" w:rsidRPr="00604967">
        <w:rPr>
          <w:rFonts w:asciiTheme="minorHAnsi" w:hAnsiTheme="minorHAnsi" w:cstheme="minorHAnsi"/>
          <w:sz w:val="20"/>
          <w:szCs w:val="20"/>
        </w:rPr>
        <w:t>u,</w:t>
      </w:r>
      <w:r w:rsidRPr="00604967">
        <w:rPr>
          <w:rFonts w:asciiTheme="minorHAnsi" w:hAnsiTheme="minorHAnsi" w:cstheme="minorHAnsi"/>
          <w:sz w:val="20"/>
          <w:szCs w:val="20"/>
        </w:rPr>
        <w:t xml:space="preserve"> o który</w:t>
      </w:r>
      <w:r w:rsidR="00D16C36"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ust. 1 na zasadach określonych w §20 ust. 1.</w:t>
      </w:r>
    </w:p>
    <w:p w14:paraId="1681EF30" w14:textId="7BF9C9B8" w:rsidR="005B2F00" w:rsidRPr="00604967" w:rsidRDefault="005B2F00">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Wykonawca potwierdza, zgodnie ze złożoną ofert</w:t>
      </w:r>
      <w:r w:rsidR="00AB20F3" w:rsidRPr="00604967">
        <w:rPr>
          <w:rFonts w:asciiTheme="minorHAnsi" w:hAnsiTheme="minorHAnsi" w:cstheme="minorHAnsi"/>
          <w:sz w:val="20"/>
          <w:szCs w:val="20"/>
        </w:rPr>
        <w:t xml:space="preserve">ą oraz dołożeniem szczególnej i </w:t>
      </w:r>
      <w:r w:rsidRPr="00604967">
        <w:rPr>
          <w:rFonts w:asciiTheme="minorHAnsi" w:hAnsiTheme="minorHAnsi" w:cstheme="minorHAnsi"/>
          <w:sz w:val="20"/>
          <w:szCs w:val="20"/>
        </w:rPr>
        <w:t>najwyższej staranności doświadczonego profesjonalisty, że wskazane terminy są obiektywne i</w:t>
      </w:r>
      <w:r w:rsidR="00AB20F3"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prawidłowo określone i są wystarczające dla wykonania i zakończenia całości przedmiotu Umowy. </w:t>
      </w:r>
    </w:p>
    <w:p w14:paraId="43CEC96B" w14:textId="53582CF8" w:rsidR="00D16C36" w:rsidRPr="00604967" w:rsidRDefault="005B2F00" w:rsidP="00F266E2">
      <w:pPr>
        <w:numPr>
          <w:ilvl w:val="6"/>
          <w:numId w:val="3"/>
        </w:numPr>
        <w:spacing w:after="200" w:line="276" w:lineRule="auto"/>
        <w:ind w:left="426"/>
        <w:jc w:val="both"/>
        <w:rPr>
          <w:rFonts w:asciiTheme="minorHAnsi" w:hAnsiTheme="minorHAnsi" w:cstheme="minorHAnsi"/>
          <w:b/>
          <w:bCs/>
          <w:sz w:val="20"/>
          <w:szCs w:val="20"/>
        </w:rPr>
      </w:pPr>
      <w:r w:rsidRPr="00604967">
        <w:rPr>
          <w:rFonts w:asciiTheme="minorHAnsi" w:hAnsiTheme="minorHAnsi" w:cstheme="minorHAnsi"/>
          <w:sz w:val="20"/>
          <w:szCs w:val="20"/>
        </w:rPr>
        <w:t xml:space="preserve">Wykonawca zobowiązany jest w terminie 5 dni roboczych od dnia podpisania Umowy przedłożyć Inwestorowi do akceptacji szczegółowy Harmonogram Rzeczowo - Finansowy dla zakresu objętego przedmiotem niniejszej Umowy. Harmonogram Rzeczowo - Finansowy musi określać szczegółowe terminy </w:t>
      </w:r>
      <w:r w:rsidR="00D16C36" w:rsidRPr="00604967">
        <w:rPr>
          <w:rFonts w:asciiTheme="minorHAnsi" w:hAnsiTheme="minorHAnsi" w:cstheme="minorHAnsi"/>
          <w:sz w:val="20"/>
          <w:szCs w:val="20"/>
        </w:rPr>
        <w:t xml:space="preserve">wykonania czynności związanych z </w:t>
      </w:r>
      <w:r w:rsidR="008B633C" w:rsidRPr="00604967">
        <w:rPr>
          <w:rFonts w:asciiTheme="minorHAnsi" w:hAnsiTheme="minorHAnsi" w:cstheme="minorHAnsi"/>
          <w:sz w:val="20"/>
          <w:szCs w:val="20"/>
        </w:rPr>
        <w:t xml:space="preserve">dostawą </w:t>
      </w:r>
      <w:r w:rsidR="00297207" w:rsidRPr="00604967">
        <w:rPr>
          <w:rFonts w:asciiTheme="minorHAnsi" w:hAnsiTheme="minorHAnsi" w:cstheme="minorHAnsi"/>
          <w:sz w:val="20"/>
          <w:szCs w:val="20"/>
        </w:rPr>
        <w:t>angiografu kardiologicznego</w:t>
      </w:r>
      <w:r w:rsidR="008B633C" w:rsidRPr="00604967">
        <w:rPr>
          <w:rFonts w:asciiTheme="minorHAnsi" w:hAnsiTheme="minorHAnsi" w:cstheme="minorHAnsi"/>
          <w:sz w:val="20"/>
          <w:szCs w:val="20"/>
        </w:rPr>
        <w:t xml:space="preserve"> </w:t>
      </w:r>
      <w:r w:rsidR="00D16C36" w:rsidRPr="00604967">
        <w:rPr>
          <w:rFonts w:asciiTheme="minorHAnsi" w:hAnsiTheme="minorHAnsi" w:cstheme="minorHAnsi"/>
          <w:sz w:val="20"/>
          <w:szCs w:val="20"/>
        </w:rPr>
        <w:t xml:space="preserve">oraz terminy </w:t>
      </w:r>
      <w:r w:rsidRPr="00604967">
        <w:rPr>
          <w:rFonts w:asciiTheme="minorHAnsi" w:hAnsiTheme="minorHAnsi" w:cstheme="minorHAnsi"/>
          <w:sz w:val="20"/>
          <w:szCs w:val="20"/>
        </w:rPr>
        <w:t>realizacji poszczególnych elementów robót budowlanych</w:t>
      </w:r>
      <w:r w:rsidR="00A91650" w:rsidRPr="00604967">
        <w:rPr>
          <w:rFonts w:asciiTheme="minorHAnsi" w:hAnsiTheme="minorHAnsi" w:cstheme="minorHAnsi"/>
          <w:sz w:val="20"/>
          <w:szCs w:val="20"/>
        </w:rPr>
        <w:t>,</w:t>
      </w:r>
      <w:r w:rsidRPr="00604967">
        <w:rPr>
          <w:rFonts w:asciiTheme="minorHAnsi" w:hAnsiTheme="minorHAnsi" w:cstheme="minorHAnsi"/>
          <w:sz w:val="20"/>
          <w:szCs w:val="20"/>
        </w:rPr>
        <w:t xml:space="preserve"> dokumentację projektową, nadzór autorski  oraz przyjmować zasady płatności wynagrodzenia zgodne z §16 ust. 1 umowy, oraz zakładać płatności </w:t>
      </w:r>
      <w:r w:rsidR="009C3376" w:rsidRPr="00604967">
        <w:rPr>
          <w:rFonts w:asciiTheme="minorHAnsi" w:hAnsiTheme="minorHAnsi" w:cstheme="minorHAnsi"/>
          <w:sz w:val="20"/>
          <w:szCs w:val="20"/>
        </w:rPr>
        <w:t>jednorazową płatną po dokonaniu odbioru końcowego przedmiotu umowy</w:t>
      </w:r>
      <w:r w:rsidRPr="00604967">
        <w:rPr>
          <w:rFonts w:asciiTheme="minorHAnsi" w:hAnsiTheme="minorHAnsi" w:cstheme="minorHAnsi"/>
          <w:sz w:val="20"/>
          <w:szCs w:val="20"/>
        </w:rPr>
        <w:t xml:space="preserve">. </w:t>
      </w:r>
    </w:p>
    <w:p w14:paraId="51968836" w14:textId="153CA9ED" w:rsidR="005B2F00" w:rsidRPr="00604967" w:rsidRDefault="005B2F00" w:rsidP="00D16C36">
      <w:pPr>
        <w:numPr>
          <w:ilvl w:val="6"/>
          <w:numId w:val="3"/>
        </w:numPr>
        <w:spacing w:line="276" w:lineRule="auto"/>
        <w:ind w:left="425" w:hanging="357"/>
        <w:jc w:val="both"/>
        <w:rPr>
          <w:rFonts w:asciiTheme="minorHAnsi" w:hAnsiTheme="minorHAnsi" w:cstheme="minorHAnsi"/>
          <w:b/>
          <w:bCs/>
          <w:sz w:val="20"/>
          <w:szCs w:val="20"/>
        </w:rPr>
      </w:pPr>
      <w:r w:rsidRPr="00604967">
        <w:rPr>
          <w:rFonts w:asciiTheme="minorHAnsi" w:hAnsiTheme="minorHAnsi" w:cstheme="minorHAnsi"/>
          <w:sz w:val="20"/>
          <w:szCs w:val="20"/>
        </w:rPr>
        <w:t xml:space="preserve">Strony zgodnie oświadczają, iż przed przystąpieniem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 xml:space="preserve">angiografu kardiologicznego </w:t>
      </w:r>
      <w:r w:rsidR="00D16C36" w:rsidRPr="00604967">
        <w:rPr>
          <w:rFonts w:asciiTheme="minorHAnsi" w:hAnsiTheme="minorHAnsi" w:cstheme="minorHAnsi"/>
          <w:sz w:val="20"/>
          <w:szCs w:val="20"/>
        </w:rPr>
        <w:t xml:space="preserve">oraz </w:t>
      </w:r>
      <w:r w:rsidRPr="00604967">
        <w:rPr>
          <w:rFonts w:asciiTheme="minorHAnsi" w:hAnsiTheme="minorHAnsi" w:cstheme="minorHAnsi"/>
          <w:sz w:val="20"/>
          <w:szCs w:val="20"/>
        </w:rPr>
        <w:t>robót budowlanych a po odbiorze Dokumentacji Projektowej Wykonawca zobowiązany jest do dokonania aktualizacji Harmonogramu Rzeczowo-Finansowego w uzgodnieniu z Zamawiającym, w szczególności powinien w jej ramach uszczegółowić zapisy pierwotnie złożonego Harmonogramu Rzeczowo-Finansowego uwzględniającego terminy realizacji poszczególnych elementów</w:t>
      </w:r>
      <w:r w:rsidR="00171727" w:rsidRPr="00604967">
        <w:rPr>
          <w:rFonts w:asciiTheme="minorHAnsi" w:hAnsiTheme="minorHAnsi" w:cstheme="minorHAnsi"/>
          <w:sz w:val="20"/>
          <w:szCs w:val="20"/>
        </w:rPr>
        <w:t xml:space="preserve">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 xml:space="preserve">angiografu kardiologicznego </w:t>
      </w:r>
      <w:r w:rsidR="00171727" w:rsidRPr="00604967">
        <w:rPr>
          <w:rFonts w:asciiTheme="minorHAnsi" w:hAnsiTheme="minorHAnsi" w:cstheme="minorHAnsi"/>
          <w:sz w:val="20"/>
          <w:szCs w:val="20"/>
        </w:rPr>
        <w:t>oraz</w:t>
      </w:r>
      <w:r w:rsidRPr="00604967">
        <w:rPr>
          <w:rFonts w:asciiTheme="minorHAnsi" w:hAnsiTheme="minorHAnsi" w:cstheme="minorHAnsi"/>
          <w:sz w:val="20"/>
          <w:szCs w:val="20"/>
        </w:rPr>
        <w:t xml:space="preserve"> robót</w:t>
      </w:r>
      <w:r w:rsidR="00E021C3" w:rsidRPr="00604967">
        <w:rPr>
          <w:rFonts w:asciiTheme="minorHAnsi" w:hAnsiTheme="minorHAnsi" w:cstheme="minorHAnsi"/>
          <w:sz w:val="20"/>
          <w:szCs w:val="20"/>
        </w:rPr>
        <w:t xml:space="preserve"> budowlanych</w:t>
      </w:r>
      <w:r w:rsidRPr="00604967">
        <w:rPr>
          <w:rFonts w:asciiTheme="minorHAnsi" w:hAnsiTheme="minorHAnsi" w:cstheme="minorHAnsi"/>
          <w:sz w:val="20"/>
          <w:szCs w:val="20"/>
        </w:rPr>
        <w:t xml:space="preserve"> (czynności) w ujęciu tygodniowym. Do aktualizacji Harmonogramu Rzeczowo-Finansowego mają zastosowanie postanowienia ust. 8-10 niniejszego paragrafu.</w:t>
      </w:r>
    </w:p>
    <w:p w14:paraId="16F45F74" w14:textId="77777777" w:rsidR="005B2F00" w:rsidRPr="00604967" w:rsidRDefault="005B2F00" w:rsidP="00B1411E">
      <w:pPr>
        <w:spacing w:line="276" w:lineRule="auto"/>
        <w:ind w:left="426"/>
        <w:jc w:val="both"/>
        <w:rPr>
          <w:rFonts w:asciiTheme="minorHAnsi" w:hAnsiTheme="minorHAnsi" w:cstheme="minorHAnsi"/>
          <w:b/>
          <w:bCs/>
          <w:sz w:val="20"/>
          <w:szCs w:val="20"/>
        </w:rPr>
      </w:pPr>
    </w:p>
    <w:p w14:paraId="37FEA4D5" w14:textId="4E396E70" w:rsidR="005B2F00" w:rsidRPr="00604967" w:rsidRDefault="005B2F00">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Harmonogram Rzeczowo - Finansowy musi być sporządzony z uwzględnienie</w:t>
      </w:r>
      <w:r w:rsidR="00A91650" w:rsidRPr="00604967">
        <w:rPr>
          <w:rFonts w:asciiTheme="minorHAnsi" w:hAnsiTheme="minorHAnsi" w:cstheme="minorHAnsi"/>
          <w:sz w:val="20"/>
          <w:szCs w:val="20"/>
        </w:rPr>
        <w:t>m podziału na poszczególne elementy inwestycji wraz z uwzględnieniem m.in. dostawy, montażu,</w:t>
      </w:r>
      <w:r w:rsidR="00E021C3" w:rsidRPr="00604967">
        <w:rPr>
          <w:rFonts w:asciiTheme="minorHAnsi" w:hAnsiTheme="minorHAnsi" w:cstheme="minorHAnsi"/>
          <w:sz w:val="20"/>
          <w:szCs w:val="20"/>
        </w:rPr>
        <w:t xml:space="preserve"> czynności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angiografu kardiologicznego</w:t>
      </w:r>
      <w:r w:rsidR="00E021C3" w:rsidRPr="00604967">
        <w:rPr>
          <w:rFonts w:asciiTheme="minorHAnsi" w:hAnsiTheme="minorHAnsi" w:cstheme="minorHAnsi"/>
          <w:sz w:val="20"/>
          <w:szCs w:val="20"/>
        </w:rPr>
        <w:t>,</w:t>
      </w:r>
      <w:r w:rsidR="00A91650" w:rsidRPr="00604967">
        <w:rPr>
          <w:rFonts w:asciiTheme="minorHAnsi" w:hAnsiTheme="minorHAnsi" w:cstheme="minorHAnsi"/>
          <w:sz w:val="20"/>
          <w:szCs w:val="20"/>
        </w:rPr>
        <w:t xml:space="preserve"> szkoleń</w:t>
      </w:r>
      <w:r w:rsidRPr="00604967">
        <w:rPr>
          <w:rFonts w:asciiTheme="minorHAnsi" w:hAnsiTheme="minorHAnsi" w:cstheme="minorHAnsi"/>
          <w:sz w:val="20"/>
          <w:szCs w:val="20"/>
        </w:rPr>
        <w:t xml:space="preserve">. </w:t>
      </w:r>
    </w:p>
    <w:p w14:paraId="3F0641FE" w14:textId="3CE2745D" w:rsidR="005B2F00" w:rsidRPr="00604967" w:rsidRDefault="005B2F00">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Harmonogram Rzeczowo - Finansowy musi również zawierać podział na prace projektowe (z zachowaniem udziału procentowego wynagrodzenia z tego tytułu w ogólnej wartości wynagrodzenia za wykonanie przedmiotu umowy), </w:t>
      </w:r>
      <w:r w:rsidR="00E021C3" w:rsidRPr="00604967">
        <w:rPr>
          <w:rFonts w:asciiTheme="minorHAnsi" w:hAnsiTheme="minorHAnsi" w:cstheme="minorHAnsi"/>
          <w:sz w:val="20"/>
          <w:szCs w:val="20"/>
        </w:rPr>
        <w:t xml:space="preserve">czynności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angiografu kardiologicznego</w:t>
      </w:r>
      <w:r w:rsidR="00E021C3"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roboty budowlane. </w:t>
      </w:r>
    </w:p>
    <w:p w14:paraId="6E1E731B" w14:textId="77777777" w:rsidR="005B2F00" w:rsidRPr="00604967" w:rsidRDefault="005B2F00">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Harmonogram Rzeczowo – Finansowy wymaga zatwierdzenia przez Zamawiającego. Zamawiający zobowiązany jest do zatwierdzenia lub wniesienia uwag do Harmonogramu Rzeczowo – Finansowego  w terminie 3 dni roboczych. </w:t>
      </w:r>
    </w:p>
    <w:p w14:paraId="2132B7BD" w14:textId="77777777" w:rsidR="005B2F00" w:rsidRPr="00604967" w:rsidRDefault="005B2F00">
      <w:pPr>
        <w:numPr>
          <w:ilvl w:val="6"/>
          <w:numId w:val="3"/>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ma prawo zgłosić uwagi, co do przedstawionego Harmonogramu Rzeczowo – Finansowego, jak również wnioskować o wprowadzenie do w/w Harmonogramu wymaganych przez niego zmian. Wykonawca zobowiązany jest do uwzględnienia uzasadnionych uwag Zamawiającego i przedłożyć Zamawiającemu poprawiony Harmonogram Rzeczowo – Finansowy w terminie 3 dni roboczych od przekazania uwag. </w:t>
      </w:r>
    </w:p>
    <w:p w14:paraId="31BF9AEA" w14:textId="77777777" w:rsidR="005B2F00" w:rsidRPr="00604967" w:rsidRDefault="005B2F00">
      <w:pPr>
        <w:numPr>
          <w:ilvl w:val="6"/>
          <w:numId w:val="3"/>
        </w:numPr>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Ostatecznie zaakceptowany przez Zamawiającego Harmonogram Rzeczowo - Finansowy stanowi Załącznik nr 3 do Umowy i stanowią podstawę do finansowego i terminowego rozliczania realizacji Umowy. </w:t>
      </w:r>
    </w:p>
    <w:p w14:paraId="1EA6C0E7" w14:textId="6DF4CA8F" w:rsidR="005B2F00" w:rsidRPr="00604967" w:rsidRDefault="005B2F00">
      <w:pPr>
        <w:numPr>
          <w:ilvl w:val="6"/>
          <w:numId w:val="3"/>
        </w:numPr>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lastRenderedPageBreak/>
        <w:t>W przypadku, gdy złożony Harmonogram Rzeczowo – Finansowy stanie się niespójny z faktycznym postępem pracy lub ze zobowiązaniami Wykonawcy, strony zgodnie ustalają, iż Wykonawca zobowiązany jest do przedłożenia z własnej inicjatywy lub w terminie 7 dni na żądanie Zamawiającego skorygowanego Harmonogramu Rzeczowo – Finansowego. Skorygowany Harmonogram Rzeczowo - Finansowy wymaga akceptacji Zamawiającego, który uprawniony jest do zgłaszania i wprowadzania w nim zmian. Ostatecznie zaakceptowany na zasadach określonych ust. 8-10 skorygowany Harmonogram Rzeczowo - Finansowy stanowić będzie podstawę do dalszych rozliczeń przedmiotu zamówienia. Zmiana Harmonogramu Rzeczowo – Finansowego oraz jego akceptacja nie pozbawia Zamawiającego prawa naliczenia kar umownych z tytułu niedochowania termin</w:t>
      </w:r>
      <w:r w:rsidR="00D16C36" w:rsidRPr="00604967">
        <w:rPr>
          <w:rFonts w:asciiTheme="minorHAnsi" w:hAnsiTheme="minorHAnsi" w:cstheme="minorHAnsi"/>
          <w:sz w:val="20"/>
          <w:szCs w:val="20"/>
        </w:rPr>
        <w:t>u</w:t>
      </w:r>
      <w:r w:rsidRPr="00604967">
        <w:rPr>
          <w:rFonts w:asciiTheme="minorHAnsi" w:hAnsiTheme="minorHAnsi" w:cstheme="minorHAnsi"/>
          <w:sz w:val="20"/>
          <w:szCs w:val="20"/>
        </w:rPr>
        <w:t xml:space="preserve"> zakończenia realizacji inwest</w:t>
      </w:r>
      <w:r w:rsidR="003B23AB" w:rsidRPr="00604967">
        <w:rPr>
          <w:rFonts w:asciiTheme="minorHAnsi" w:hAnsiTheme="minorHAnsi" w:cstheme="minorHAnsi"/>
          <w:sz w:val="20"/>
          <w:szCs w:val="20"/>
        </w:rPr>
        <w:t xml:space="preserve">ycji określonego w § 2 ust. 1 </w:t>
      </w:r>
      <w:r w:rsidRPr="00604967">
        <w:rPr>
          <w:rFonts w:asciiTheme="minorHAnsi" w:hAnsiTheme="minorHAnsi" w:cstheme="minorHAnsi"/>
          <w:sz w:val="20"/>
          <w:szCs w:val="20"/>
        </w:rPr>
        <w:t xml:space="preserve">niniejszej umowy. </w:t>
      </w:r>
    </w:p>
    <w:p w14:paraId="55CA709E" w14:textId="38ADC2A7" w:rsidR="00ED5196" w:rsidRPr="00604967" w:rsidRDefault="005B2F00" w:rsidP="00CE0F13">
      <w:pPr>
        <w:numPr>
          <w:ilvl w:val="6"/>
          <w:numId w:val="3"/>
        </w:numPr>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Zmiana w/w Harmonogramów wykonana zgodnie z zapisami ust. 11 nie wymaga sporządzania aneksu do Umowy. Nie dotyczy to zmiany terminu końcowego realizacji Umowy.</w:t>
      </w:r>
    </w:p>
    <w:p w14:paraId="6E32DF08" w14:textId="77777777" w:rsidR="005B2F00" w:rsidRPr="00604967" w:rsidRDefault="005B2F00" w:rsidP="00B1411E">
      <w:pPr>
        <w:keepNext/>
        <w:spacing w:line="276" w:lineRule="auto"/>
        <w:jc w:val="center"/>
        <w:outlineLvl w:val="0"/>
        <w:rPr>
          <w:rFonts w:asciiTheme="minorHAnsi" w:hAnsiTheme="minorHAnsi" w:cstheme="minorHAnsi"/>
          <w:b/>
          <w:bCs/>
          <w:sz w:val="20"/>
          <w:szCs w:val="20"/>
        </w:rPr>
      </w:pPr>
      <w:r w:rsidRPr="00604967">
        <w:rPr>
          <w:rFonts w:asciiTheme="minorHAnsi" w:hAnsiTheme="minorHAnsi" w:cstheme="minorHAnsi"/>
          <w:b/>
          <w:bCs/>
          <w:sz w:val="20"/>
          <w:szCs w:val="20"/>
        </w:rPr>
        <w:t>DOKUMENTACJA PROJEKTOWA</w:t>
      </w:r>
    </w:p>
    <w:p w14:paraId="30A33835"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3</w:t>
      </w:r>
      <w:r w:rsidRPr="00604967">
        <w:rPr>
          <w:rFonts w:asciiTheme="minorHAnsi" w:hAnsiTheme="minorHAnsi" w:cstheme="minorHAnsi"/>
          <w:b/>
          <w:bCs/>
          <w:noProof/>
          <w:sz w:val="20"/>
          <w:szCs w:val="20"/>
        </w:rPr>
        <w:br/>
        <w:t>Wykonanie i odbiór dokumentacji</w:t>
      </w:r>
    </w:p>
    <w:p w14:paraId="6268126A"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w zakresie Prac Projektowych zobowiązuje się do wykonania Przedmiotu Umowy zgodnie ze zleceniem Zamawiającego, wytycznymi SWZ, zasadami aktualnej wiedzy technicznej, obowiązującymi przepisami oraz zgodnie z aktualnymi normami oraz oświadcza, że posiada niezbędne kwalifikacje do wykonania dokumentacji w ramach niniejszej Umowy. </w:t>
      </w:r>
    </w:p>
    <w:p w14:paraId="4D974572"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zobowiązuje się przygotować Dokumentację Projektową dla wszystkich branż wraz z niezbędnymi uzgodnieniami, opiniami, zgłoszeniami  i pozwoleniami. Strony zgodnie oświadczają, iż przed przystąpieniem do projektowania projektanci branżowi zobowiązani są przeprowadzić wizję lokalną na terenie Inwestycji. </w:t>
      </w:r>
    </w:p>
    <w:p w14:paraId="3F50178E"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zobowiązuje się do wykonania Dokumentacji Powykonawczej dla wszystkich branż. </w:t>
      </w:r>
    </w:p>
    <w:p w14:paraId="7EA48710"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lang w:eastAsia="en-US"/>
        </w:rPr>
        <w:t xml:space="preserve">Wykonawca zobowiązuje się do bieżącego uzgadniania i współpracy z  Zamawiającym podczas opracowywania przedmiotowej Dokumentacji Projektowej. Wszelkie uzgodnienia będą dokonywane na spotkaniach w tym celu zorganizowanych na terenie Szpitala stosownie do potrzeb, w tym przy udziale projektantów branżowych reprezentujących Wykonawcę. </w:t>
      </w:r>
    </w:p>
    <w:p w14:paraId="08DE60E9"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ma obowiązek wykonania Dokumentacji Projektowej wraz z uzyskaniem pozwolenia na budowę / zgłoszeniem robót </w:t>
      </w:r>
      <w:r w:rsidRPr="00604967">
        <w:rPr>
          <w:rFonts w:asciiTheme="minorHAnsi" w:eastAsia="Cambria" w:hAnsiTheme="minorHAnsi" w:cstheme="minorHAnsi"/>
          <w:sz w:val="20"/>
          <w:szCs w:val="20"/>
        </w:rPr>
        <w:t xml:space="preserve"> </w:t>
      </w:r>
      <w:r w:rsidRPr="00604967">
        <w:rPr>
          <w:rFonts w:asciiTheme="minorHAnsi" w:eastAsia="Cambria" w:hAnsiTheme="minorHAnsi" w:cstheme="minorHAnsi"/>
          <w:i/>
          <w:iCs/>
          <w:sz w:val="20"/>
          <w:szCs w:val="20"/>
        </w:rPr>
        <w:t>(jeśli dotyczy / wynika z obowiązujących przepisów prawa</w:t>
      </w:r>
      <w:r w:rsidRPr="00604967">
        <w:rPr>
          <w:rFonts w:asciiTheme="minorHAnsi" w:eastAsia="Cambria" w:hAnsiTheme="minorHAnsi" w:cstheme="minorHAnsi"/>
          <w:sz w:val="20"/>
          <w:szCs w:val="20"/>
        </w:rPr>
        <w:t>)</w:t>
      </w:r>
      <w:r w:rsidRPr="00604967">
        <w:rPr>
          <w:rFonts w:asciiTheme="minorHAnsi" w:hAnsiTheme="minorHAnsi" w:cstheme="minorHAnsi"/>
          <w:sz w:val="20"/>
          <w:szCs w:val="20"/>
        </w:rPr>
        <w:t xml:space="preserve">. Wykonawca w okresie realizacji Przedmiotu Umowy w ramach wynagrodzenia opisanego w § 15 zobowiązany jest również do wykonania dokumentacji projektowej/technicznej nie wymienionej powyżej, a związanej z wymaganiami jednostek zewnętrznych opiniujących, uzgadniających.  Na tej samej zasadzie Wykonawcę obciąża obowiązek pozyskiwania wszelkich danych oraz dokumentacji niezbędnej do opracowania prawidłowej Dokumentacji Projektowej, o której mowa w ust. 2. </w:t>
      </w:r>
    </w:p>
    <w:p w14:paraId="563873EE"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Projekt Budowlany (PAB, PZT, PT) Wykonawca zobowiązany jest przekazać Zamawiającemu do weryfikacji i zatwierdzenia w1 </w:t>
      </w:r>
      <w:proofErr w:type="spellStart"/>
      <w:r w:rsidRPr="00604967">
        <w:rPr>
          <w:rFonts w:asciiTheme="minorHAnsi" w:hAnsiTheme="minorHAnsi" w:cstheme="minorHAnsi"/>
          <w:sz w:val="20"/>
          <w:szCs w:val="20"/>
        </w:rPr>
        <w:t>egz</w:t>
      </w:r>
      <w:proofErr w:type="spellEnd"/>
      <w:r w:rsidRPr="00604967">
        <w:rPr>
          <w:rFonts w:asciiTheme="minorHAnsi" w:hAnsiTheme="minorHAnsi" w:cstheme="minorHAnsi"/>
          <w:sz w:val="20"/>
          <w:szCs w:val="20"/>
        </w:rPr>
        <w:t xml:space="preserve"> w wersji papierowej i 1 </w:t>
      </w:r>
      <w:proofErr w:type="spellStart"/>
      <w:r w:rsidRPr="00604967">
        <w:rPr>
          <w:rFonts w:asciiTheme="minorHAnsi" w:hAnsiTheme="minorHAnsi" w:cstheme="minorHAnsi"/>
          <w:sz w:val="20"/>
          <w:szCs w:val="20"/>
        </w:rPr>
        <w:t>egz</w:t>
      </w:r>
      <w:proofErr w:type="spellEnd"/>
      <w:r w:rsidRPr="00604967">
        <w:rPr>
          <w:rFonts w:asciiTheme="minorHAnsi" w:hAnsiTheme="minorHAnsi" w:cstheme="minorHAnsi"/>
          <w:sz w:val="20"/>
          <w:szCs w:val="20"/>
        </w:rPr>
        <w:t xml:space="preserve"> w wersji elektronicznej.  Projekt Budowlany (w zakresie PAB, PZT) powinien zostać przekazany przed planowanym przez Wykonawcę terminem złożenia wniosku do odpowiedniego organu administracji architektoniczno-budowlanej w celu uzyskania pozwolenia na budowę / zgłoszenia robót</w:t>
      </w:r>
      <w:r w:rsidRPr="00604967">
        <w:rPr>
          <w:rFonts w:asciiTheme="minorHAnsi" w:hAnsiTheme="minorHAnsi" w:cstheme="minorHAnsi"/>
          <w:b/>
          <w:bCs/>
          <w:sz w:val="20"/>
          <w:szCs w:val="20"/>
        </w:rPr>
        <w:t xml:space="preserve"> </w:t>
      </w:r>
      <w:r w:rsidRPr="00604967">
        <w:rPr>
          <w:rFonts w:asciiTheme="minorHAnsi" w:eastAsia="Cambria" w:hAnsiTheme="minorHAnsi" w:cstheme="minorHAnsi"/>
          <w:sz w:val="20"/>
          <w:szCs w:val="20"/>
        </w:rPr>
        <w:t xml:space="preserve"> </w:t>
      </w:r>
      <w:r w:rsidRPr="00604967">
        <w:rPr>
          <w:rFonts w:asciiTheme="minorHAnsi" w:eastAsia="Cambria" w:hAnsiTheme="minorHAnsi" w:cstheme="minorHAnsi"/>
          <w:i/>
          <w:iCs/>
          <w:sz w:val="20"/>
          <w:szCs w:val="20"/>
        </w:rPr>
        <w:t>(jeśli dotyczy / wynika z obowiązujących przepisów prawa</w:t>
      </w:r>
      <w:r w:rsidRPr="00604967">
        <w:rPr>
          <w:rFonts w:asciiTheme="minorHAnsi" w:eastAsia="Cambria" w:hAnsiTheme="minorHAnsi" w:cstheme="minorHAnsi"/>
          <w:sz w:val="20"/>
          <w:szCs w:val="20"/>
        </w:rPr>
        <w:t>).</w:t>
      </w:r>
    </w:p>
    <w:p w14:paraId="4EC44E85"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w terminie 7 dni po przedstawieniu Projektu Budowlanego  zatwierdzi go lub odmówi zatwierdzenia (co wymaga uzasadnienia). W przypadku nie zatwierdzenia, Wykonawca powinien uwzględnić przekazane zastrzeżenia w terminie 7 dni. </w:t>
      </w:r>
    </w:p>
    <w:p w14:paraId="5C053515" w14:textId="77777777" w:rsidR="00ED5196" w:rsidRPr="00604967" w:rsidRDefault="00ED5196">
      <w:pPr>
        <w:numPr>
          <w:ilvl w:val="0"/>
          <w:numId w:val="7"/>
        </w:numPr>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w zakresie Prac Projektowych zobowiązuje się przekazać dokumentację Zamawiającemu w liczbie </w:t>
      </w:r>
      <w:r w:rsidRPr="00604967">
        <w:rPr>
          <w:rFonts w:asciiTheme="minorHAnsi" w:hAnsiTheme="minorHAnsi" w:cstheme="minorHAnsi"/>
          <w:sz w:val="20"/>
          <w:szCs w:val="20"/>
        </w:rPr>
        <w:br/>
        <w:t xml:space="preserve">i formie opisanej poniżej: </w:t>
      </w:r>
    </w:p>
    <w:p w14:paraId="4ED24EA1" w14:textId="77777777" w:rsidR="00ED5196" w:rsidRPr="00604967" w:rsidRDefault="00ED5196" w:rsidP="008B4099">
      <w:pPr>
        <w:numPr>
          <w:ilvl w:val="0"/>
          <w:numId w:val="5"/>
        </w:numPr>
        <w:tabs>
          <w:tab w:val="num" w:pos="720"/>
        </w:tabs>
        <w:autoSpaceDE w:val="0"/>
        <w:spacing w:line="276" w:lineRule="auto"/>
        <w:ind w:right="-24" w:hanging="1068"/>
        <w:jc w:val="both"/>
        <w:rPr>
          <w:rFonts w:asciiTheme="minorHAnsi" w:hAnsiTheme="minorHAnsi" w:cstheme="minorHAnsi"/>
          <w:sz w:val="20"/>
          <w:szCs w:val="20"/>
        </w:rPr>
      </w:pPr>
      <w:r w:rsidRPr="00604967">
        <w:rPr>
          <w:rFonts w:asciiTheme="minorHAnsi" w:hAnsiTheme="minorHAnsi" w:cstheme="minorHAnsi"/>
          <w:sz w:val="20"/>
          <w:szCs w:val="20"/>
        </w:rPr>
        <w:t>Projekt Budowlany zgodny z art.  34 Prawa Budowlanego:</w:t>
      </w:r>
    </w:p>
    <w:p w14:paraId="751F54D2" w14:textId="77777777" w:rsidR="00ED5196" w:rsidRPr="00604967" w:rsidRDefault="00ED5196" w:rsidP="008B4099">
      <w:pPr>
        <w:numPr>
          <w:ilvl w:val="0"/>
          <w:numId w:val="6"/>
        </w:numPr>
        <w:tabs>
          <w:tab w:val="num" w:pos="1080"/>
        </w:tabs>
        <w:autoSpaceDE w:val="0"/>
        <w:spacing w:line="276" w:lineRule="auto"/>
        <w:ind w:left="1134" w:hanging="414"/>
        <w:jc w:val="both"/>
        <w:rPr>
          <w:rFonts w:asciiTheme="minorHAnsi" w:hAnsiTheme="minorHAnsi" w:cstheme="minorHAnsi"/>
          <w:sz w:val="20"/>
          <w:szCs w:val="20"/>
        </w:rPr>
      </w:pPr>
      <w:r w:rsidRPr="00604967">
        <w:rPr>
          <w:rFonts w:asciiTheme="minorHAnsi" w:hAnsiTheme="minorHAnsi" w:cstheme="minorHAnsi"/>
          <w:sz w:val="20"/>
          <w:szCs w:val="20"/>
        </w:rPr>
        <w:t xml:space="preserve">3 egzemplarze w formie oprawionych teczek </w:t>
      </w:r>
    </w:p>
    <w:p w14:paraId="4E05F06D" w14:textId="77777777" w:rsidR="00ED5196" w:rsidRPr="00604967" w:rsidRDefault="00ED5196" w:rsidP="008B4099">
      <w:pPr>
        <w:numPr>
          <w:ilvl w:val="0"/>
          <w:numId w:val="6"/>
        </w:numPr>
        <w:tabs>
          <w:tab w:val="num" w:pos="1080"/>
        </w:tabs>
        <w:autoSpaceDE w:val="0"/>
        <w:spacing w:line="276" w:lineRule="auto"/>
        <w:ind w:left="1080" w:right="72"/>
        <w:jc w:val="both"/>
        <w:rPr>
          <w:rFonts w:asciiTheme="minorHAnsi" w:hAnsiTheme="minorHAnsi" w:cstheme="minorHAnsi"/>
          <w:sz w:val="20"/>
          <w:szCs w:val="20"/>
        </w:rPr>
      </w:pPr>
      <w:r w:rsidRPr="00604967">
        <w:rPr>
          <w:rFonts w:asciiTheme="minorHAnsi" w:hAnsiTheme="minorHAnsi" w:cstheme="minorHAnsi"/>
          <w:sz w:val="20"/>
          <w:szCs w:val="20"/>
        </w:rPr>
        <w:lastRenderedPageBreak/>
        <w:t>2 egzemplarze w wersji elektronicznej na nośniku CD lub DVD (w formacie .</w:t>
      </w:r>
      <w:proofErr w:type="spellStart"/>
      <w:r w:rsidRPr="00604967">
        <w:rPr>
          <w:rFonts w:asciiTheme="minorHAnsi" w:hAnsiTheme="minorHAnsi" w:cstheme="minorHAnsi"/>
          <w:sz w:val="20"/>
          <w:szCs w:val="20"/>
        </w:rPr>
        <w:t>doc</w:t>
      </w:r>
      <w:proofErr w:type="spellEnd"/>
      <w:r w:rsidRPr="00604967">
        <w:rPr>
          <w:rFonts w:asciiTheme="minorHAnsi" w:hAnsiTheme="minorHAnsi" w:cstheme="minorHAnsi"/>
          <w:sz w:val="20"/>
          <w:szCs w:val="20"/>
        </w:rPr>
        <w:t xml:space="preserve">, </w:t>
      </w:r>
      <w:proofErr w:type="spellStart"/>
      <w:r w:rsidRPr="00604967">
        <w:rPr>
          <w:rFonts w:asciiTheme="minorHAnsi" w:hAnsiTheme="minorHAnsi" w:cstheme="minorHAnsi"/>
          <w:sz w:val="20"/>
          <w:szCs w:val="20"/>
        </w:rPr>
        <w:t>dwg</w:t>
      </w:r>
      <w:proofErr w:type="spellEnd"/>
      <w:r w:rsidRPr="00604967">
        <w:rPr>
          <w:rFonts w:asciiTheme="minorHAnsi" w:hAnsiTheme="minorHAnsi" w:cstheme="minorHAnsi"/>
          <w:sz w:val="20"/>
          <w:szCs w:val="20"/>
        </w:rPr>
        <w:t xml:space="preserve">. – do obróbki </w:t>
      </w:r>
      <w:r w:rsidRPr="00604967">
        <w:rPr>
          <w:rFonts w:asciiTheme="minorHAnsi" w:hAnsiTheme="minorHAnsi" w:cstheme="minorHAnsi"/>
          <w:sz w:val="20"/>
          <w:szCs w:val="20"/>
        </w:rPr>
        <w:br/>
        <w:t>z możliwością kopiowania)</w:t>
      </w:r>
    </w:p>
    <w:p w14:paraId="54E5746A" w14:textId="77777777" w:rsidR="00ED5196" w:rsidRPr="00604967" w:rsidRDefault="00ED5196" w:rsidP="008B4099">
      <w:pPr>
        <w:numPr>
          <w:ilvl w:val="0"/>
          <w:numId w:val="6"/>
        </w:numPr>
        <w:tabs>
          <w:tab w:val="num" w:pos="1080"/>
        </w:tabs>
        <w:autoSpaceDE w:val="0"/>
        <w:spacing w:line="276" w:lineRule="auto"/>
        <w:ind w:left="1080"/>
        <w:jc w:val="both"/>
        <w:rPr>
          <w:rFonts w:asciiTheme="minorHAnsi" w:hAnsiTheme="minorHAnsi" w:cstheme="minorHAnsi"/>
          <w:sz w:val="20"/>
          <w:szCs w:val="20"/>
        </w:rPr>
      </w:pPr>
      <w:r w:rsidRPr="00604967">
        <w:rPr>
          <w:rFonts w:asciiTheme="minorHAnsi" w:hAnsiTheme="minorHAnsi" w:cstheme="minorHAnsi"/>
          <w:sz w:val="20"/>
          <w:szCs w:val="20"/>
        </w:rPr>
        <w:t xml:space="preserve">2 egzemplarze w wersji elektronicznej na nośniku CD lub DVD (w formacie PDF. - do wydruków </w:t>
      </w:r>
      <w:r w:rsidRPr="00604967">
        <w:rPr>
          <w:rFonts w:asciiTheme="minorHAnsi" w:hAnsiTheme="minorHAnsi" w:cstheme="minorHAnsi"/>
          <w:sz w:val="20"/>
          <w:szCs w:val="20"/>
        </w:rPr>
        <w:br/>
        <w:t>z możliwością kopiowania)</w:t>
      </w:r>
    </w:p>
    <w:p w14:paraId="01AFF927" w14:textId="77777777" w:rsidR="00ED5196" w:rsidRPr="00604967" w:rsidRDefault="00ED5196" w:rsidP="008B4099">
      <w:pPr>
        <w:numPr>
          <w:ilvl w:val="0"/>
          <w:numId w:val="5"/>
        </w:numPr>
        <w:tabs>
          <w:tab w:val="clear" w:pos="1428"/>
          <w:tab w:val="num" w:pos="709"/>
        </w:tabs>
        <w:autoSpaceDE w:val="0"/>
        <w:spacing w:line="276" w:lineRule="auto"/>
        <w:ind w:left="709" w:hanging="349"/>
        <w:jc w:val="both"/>
        <w:rPr>
          <w:rFonts w:asciiTheme="minorHAnsi" w:hAnsiTheme="minorHAnsi" w:cstheme="minorHAnsi"/>
          <w:sz w:val="20"/>
          <w:szCs w:val="20"/>
        </w:rPr>
      </w:pPr>
      <w:r w:rsidRPr="00604967">
        <w:rPr>
          <w:rFonts w:asciiTheme="minorHAnsi" w:hAnsiTheme="minorHAnsi" w:cstheme="minorHAnsi"/>
          <w:sz w:val="20"/>
          <w:szCs w:val="20"/>
        </w:rPr>
        <w:t xml:space="preserve">Kosztorysy sporządzone metodą kalkulacji szczegółowej – przekazane wraz z PB: </w:t>
      </w:r>
    </w:p>
    <w:p w14:paraId="56F5FD32" w14:textId="77777777" w:rsidR="00ED5196" w:rsidRPr="00604967" w:rsidRDefault="00ED5196">
      <w:pPr>
        <w:numPr>
          <w:ilvl w:val="2"/>
          <w:numId w:val="7"/>
        </w:numPr>
        <w:autoSpaceDE w:val="0"/>
        <w:spacing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 xml:space="preserve">2 egzemplarze w wersji papierowej i 2 egz. w wersji elektronicznej </w:t>
      </w:r>
    </w:p>
    <w:p w14:paraId="1EE8EF76" w14:textId="50733EAE" w:rsidR="00ED5196" w:rsidRPr="00604967" w:rsidRDefault="00ED5196" w:rsidP="008B4099">
      <w:pPr>
        <w:autoSpaceDE w:val="0"/>
        <w:spacing w:line="276" w:lineRule="auto"/>
        <w:ind w:left="774"/>
        <w:jc w:val="both"/>
        <w:rPr>
          <w:rFonts w:asciiTheme="minorHAnsi" w:hAnsiTheme="minorHAnsi" w:cstheme="minorHAnsi"/>
          <w:sz w:val="20"/>
          <w:szCs w:val="20"/>
        </w:rPr>
      </w:pPr>
      <w:r w:rsidRPr="00604967">
        <w:rPr>
          <w:rFonts w:asciiTheme="minorHAnsi" w:hAnsiTheme="minorHAnsi" w:cstheme="minorHAnsi"/>
          <w:sz w:val="20"/>
          <w:szCs w:val="20"/>
        </w:rPr>
        <w:t>Przedmiotowy dokument ma charakter pomocniczy i jest wymagany dla analizy wartości w przypadkach określonych w § 20 oraz musi być spójny pod względem wartości w zakresie branż/asortymentów w HRF.</w:t>
      </w:r>
    </w:p>
    <w:p w14:paraId="693735CA" w14:textId="77777777" w:rsidR="00ED5196" w:rsidRPr="00604967" w:rsidRDefault="00ED5196" w:rsidP="008B4099">
      <w:pPr>
        <w:numPr>
          <w:ilvl w:val="0"/>
          <w:numId w:val="5"/>
        </w:numPr>
        <w:tabs>
          <w:tab w:val="num" w:pos="720"/>
        </w:tabs>
        <w:autoSpaceDE w:val="0"/>
        <w:spacing w:line="276" w:lineRule="auto"/>
        <w:ind w:hanging="1068"/>
        <w:jc w:val="both"/>
        <w:rPr>
          <w:rFonts w:asciiTheme="minorHAnsi" w:hAnsiTheme="minorHAnsi" w:cstheme="minorHAnsi"/>
          <w:sz w:val="20"/>
          <w:szCs w:val="20"/>
        </w:rPr>
      </w:pPr>
      <w:r w:rsidRPr="00604967">
        <w:rPr>
          <w:rFonts w:asciiTheme="minorHAnsi" w:hAnsiTheme="minorHAnsi" w:cstheme="minorHAnsi"/>
          <w:sz w:val="20"/>
          <w:szCs w:val="20"/>
        </w:rPr>
        <w:t>Dokumentację Powykonawczą:</w:t>
      </w:r>
    </w:p>
    <w:p w14:paraId="061781DE" w14:textId="77777777" w:rsidR="00ED5196" w:rsidRPr="00604967" w:rsidRDefault="00ED5196" w:rsidP="008B4099">
      <w:pPr>
        <w:numPr>
          <w:ilvl w:val="0"/>
          <w:numId w:val="4"/>
        </w:numPr>
        <w:tabs>
          <w:tab w:val="num" w:pos="1080"/>
        </w:tabs>
        <w:autoSpaceDE w:val="0"/>
        <w:spacing w:line="276" w:lineRule="auto"/>
        <w:ind w:left="1134" w:hanging="414"/>
        <w:jc w:val="both"/>
        <w:rPr>
          <w:rFonts w:asciiTheme="minorHAnsi" w:hAnsiTheme="minorHAnsi" w:cstheme="minorHAnsi"/>
          <w:sz w:val="20"/>
          <w:szCs w:val="20"/>
        </w:rPr>
      </w:pPr>
      <w:r w:rsidRPr="00604967">
        <w:rPr>
          <w:rFonts w:asciiTheme="minorHAnsi" w:hAnsiTheme="minorHAnsi" w:cstheme="minorHAnsi"/>
          <w:sz w:val="20"/>
          <w:szCs w:val="20"/>
        </w:rPr>
        <w:t xml:space="preserve">3 egzemplarze w formie oprawionych teczek </w:t>
      </w:r>
    </w:p>
    <w:p w14:paraId="4EDDE250" w14:textId="77777777" w:rsidR="00ED5196" w:rsidRPr="00604967" w:rsidRDefault="00ED5196" w:rsidP="008B4099">
      <w:pPr>
        <w:numPr>
          <w:ilvl w:val="0"/>
          <w:numId w:val="4"/>
        </w:numPr>
        <w:tabs>
          <w:tab w:val="num" w:pos="1080"/>
        </w:tabs>
        <w:autoSpaceDE w:val="0"/>
        <w:spacing w:line="276" w:lineRule="auto"/>
        <w:ind w:left="1080"/>
        <w:jc w:val="both"/>
        <w:rPr>
          <w:rFonts w:asciiTheme="minorHAnsi" w:hAnsiTheme="minorHAnsi" w:cstheme="minorHAnsi"/>
          <w:sz w:val="20"/>
          <w:szCs w:val="20"/>
        </w:rPr>
      </w:pPr>
      <w:r w:rsidRPr="00604967">
        <w:rPr>
          <w:rFonts w:asciiTheme="minorHAnsi" w:hAnsiTheme="minorHAnsi" w:cstheme="minorHAnsi"/>
          <w:sz w:val="20"/>
          <w:szCs w:val="20"/>
        </w:rPr>
        <w:t xml:space="preserve">2 egzemplarze w wersji elektronicznej na nośniku CD lub DVD (w formacie doc. </w:t>
      </w:r>
      <w:proofErr w:type="spellStart"/>
      <w:r w:rsidRPr="00604967">
        <w:rPr>
          <w:rFonts w:asciiTheme="minorHAnsi" w:hAnsiTheme="minorHAnsi" w:cstheme="minorHAnsi"/>
          <w:sz w:val="20"/>
          <w:szCs w:val="20"/>
        </w:rPr>
        <w:t>dwg</w:t>
      </w:r>
      <w:proofErr w:type="spellEnd"/>
      <w:r w:rsidRPr="00604967">
        <w:rPr>
          <w:rFonts w:asciiTheme="minorHAnsi" w:hAnsiTheme="minorHAnsi" w:cstheme="minorHAnsi"/>
          <w:sz w:val="20"/>
          <w:szCs w:val="20"/>
        </w:rPr>
        <w:t xml:space="preserve">. – do obróbki </w:t>
      </w:r>
      <w:r w:rsidRPr="00604967">
        <w:rPr>
          <w:rFonts w:asciiTheme="minorHAnsi" w:hAnsiTheme="minorHAnsi" w:cstheme="minorHAnsi"/>
          <w:sz w:val="20"/>
          <w:szCs w:val="20"/>
        </w:rPr>
        <w:br/>
        <w:t>z możliwością  kopiowania),</w:t>
      </w:r>
    </w:p>
    <w:p w14:paraId="313FE789" w14:textId="77777777" w:rsidR="00ED5196" w:rsidRPr="00604967" w:rsidRDefault="00ED5196" w:rsidP="008B4099">
      <w:pPr>
        <w:numPr>
          <w:ilvl w:val="0"/>
          <w:numId w:val="4"/>
        </w:numPr>
        <w:tabs>
          <w:tab w:val="num" w:pos="1080"/>
        </w:tabs>
        <w:autoSpaceDE w:val="0"/>
        <w:spacing w:line="276" w:lineRule="auto"/>
        <w:ind w:left="1080"/>
        <w:jc w:val="both"/>
        <w:rPr>
          <w:rFonts w:asciiTheme="minorHAnsi" w:hAnsiTheme="minorHAnsi" w:cstheme="minorHAnsi"/>
          <w:sz w:val="20"/>
          <w:szCs w:val="20"/>
        </w:rPr>
      </w:pPr>
      <w:r w:rsidRPr="00604967">
        <w:rPr>
          <w:rFonts w:asciiTheme="minorHAnsi" w:hAnsiTheme="minorHAnsi" w:cstheme="minorHAnsi"/>
          <w:sz w:val="20"/>
          <w:szCs w:val="20"/>
        </w:rPr>
        <w:t xml:space="preserve">2 egzemplarze w wersji elektronicznej na nośniku CD lub DVD (w formacie PDF. - do wydruków </w:t>
      </w:r>
      <w:r w:rsidRPr="00604967">
        <w:rPr>
          <w:rFonts w:asciiTheme="minorHAnsi" w:hAnsiTheme="minorHAnsi" w:cstheme="minorHAnsi"/>
          <w:sz w:val="20"/>
          <w:szCs w:val="20"/>
        </w:rPr>
        <w:br/>
        <w:t>z możliwością kopiowania),</w:t>
      </w:r>
    </w:p>
    <w:p w14:paraId="7BA24FC1" w14:textId="77777777" w:rsidR="00ED5196" w:rsidRPr="00604967" w:rsidRDefault="00ED5196" w:rsidP="00F266E2">
      <w:pPr>
        <w:autoSpaceDE w:val="0"/>
        <w:spacing w:line="276" w:lineRule="auto"/>
        <w:ind w:left="360"/>
        <w:jc w:val="both"/>
        <w:rPr>
          <w:rFonts w:asciiTheme="minorHAnsi" w:hAnsiTheme="minorHAnsi" w:cstheme="minorHAnsi"/>
          <w:sz w:val="20"/>
          <w:szCs w:val="20"/>
        </w:rPr>
      </w:pPr>
      <w:r w:rsidRPr="00604967">
        <w:rPr>
          <w:rFonts w:asciiTheme="minorHAnsi" w:hAnsiTheme="minorHAnsi" w:cstheme="minorHAnsi"/>
          <w:sz w:val="20"/>
          <w:szCs w:val="20"/>
        </w:rPr>
        <w:t>Przekazana dokumentacja powykonawcza będzie wewnętrznie skoordynowana, kompletna i zaakceptowana przez Zamawiającego. W przypadku stwierdzenia przez Zmawiającego braków w przekazanej dokumentacji powykonawczej, zgłosi on niezwłocznie Wykonawcy stwierdzone braki tej dokumentacji powykonawczej. Wykonawca zobowiązany jest usunąć zgłoszone braki dokumentacji powykonawczej w terminie 7 dni od daty ich zgłoszenia.</w:t>
      </w:r>
    </w:p>
    <w:p w14:paraId="1CDA88EA" w14:textId="77777777" w:rsidR="00ED5196" w:rsidRPr="00604967" w:rsidRDefault="00ED5196" w:rsidP="008B4099">
      <w:pPr>
        <w:autoSpaceDE w:val="0"/>
        <w:spacing w:line="276" w:lineRule="auto"/>
        <w:jc w:val="both"/>
        <w:rPr>
          <w:rFonts w:asciiTheme="minorHAnsi" w:hAnsiTheme="minorHAnsi" w:cstheme="minorHAnsi"/>
          <w:sz w:val="20"/>
          <w:szCs w:val="20"/>
        </w:rPr>
      </w:pPr>
    </w:p>
    <w:p w14:paraId="06C33EC5" w14:textId="7C9E35D6" w:rsidR="00ED5196" w:rsidRPr="00604967" w:rsidRDefault="00ED5196">
      <w:pPr>
        <w:numPr>
          <w:ilvl w:val="0"/>
          <w:numId w:val="7"/>
        </w:numPr>
        <w:spacing w:after="200" w:line="276" w:lineRule="auto"/>
        <w:rPr>
          <w:rFonts w:asciiTheme="minorHAnsi" w:hAnsiTheme="minorHAnsi" w:cstheme="minorHAnsi"/>
          <w:sz w:val="20"/>
          <w:szCs w:val="20"/>
        </w:rPr>
      </w:pPr>
      <w:r w:rsidRPr="00604967">
        <w:rPr>
          <w:rFonts w:asciiTheme="minorHAnsi" w:hAnsiTheme="minorHAnsi" w:cstheme="minorHAnsi"/>
          <w:sz w:val="20"/>
          <w:szCs w:val="20"/>
        </w:rPr>
        <w:t xml:space="preserve">Przekazana Dokumentacja Projektowa będzie wewnętrznie  skoordynowana (Zamawiający będzie wymagał dostarczenia karty uzgodnień międzybranżowych) oraz kompletna. Zawierać będzie wymagane potwierdzenia sprawdzeń rozwiązań projektowych, wymagane opinie, uzgodnienia, zgody i pozwolenia w zakresie wynikającym z przepisów. Posiadać będzie zapewnienie sprawdzenia projektu budowlanego pod względem </w:t>
      </w:r>
      <w:r w:rsidRPr="00604967">
        <w:rPr>
          <w:rStyle w:val="Uwydatnienie"/>
          <w:rFonts w:asciiTheme="minorHAnsi" w:hAnsiTheme="minorHAnsi" w:cstheme="minorHAnsi"/>
          <w:i w:val="0"/>
          <w:sz w:val="20"/>
          <w:szCs w:val="20"/>
        </w:rPr>
        <w:t>zgodności</w:t>
      </w:r>
      <w:r w:rsidRPr="00604967">
        <w:rPr>
          <w:rFonts w:asciiTheme="minorHAnsi" w:hAnsiTheme="minorHAnsi" w:cstheme="minorHAnsi"/>
          <w:sz w:val="20"/>
          <w:szCs w:val="20"/>
        </w:rPr>
        <w:t xml:space="preserve"> z obowiązującymi przepisami. Zastosowane wyroby budowlane będą dopuszczone do obrotu i powszechnego stosowania w budownictwie. Wyroby zaliczone do grupy jednostkowego zastosowania w budownictwie będą mogły być zastosowane w Dokumentacji Projektowej po akceptacji Zamawiającego. Brak spełnienia warunków opisanych w niniejszym ustępie stanowi po stronie Zamawiającego prawo do braku zatwierdzenia Dokumentacji Projektowej i traktowane będzie jako zwłoka Wykonawcy. Wykonawca w całości odpowiada za prawidłowość i poprawność całości prac projektowych i opracowanej Dokumentacji Projektowej . Niezależnie od uprawnień wynikających z tytułu gwarancji i rękojmi, oraz niezależnie od tego, czy Zamawiający zgłasza jakieś zastrzeżenia czy też nie, Wykonawca zobowiązany jest przez cały okres realizacji Inwestycji czuwać nad poprawnością Dokumentacji Projektowej oraz możliwością prawidłowej realizacji Robót na podstawie opracowanej Dokumentacji Projektowej, a jeżeli w trakcie realizacji Inwestycji ujawni się jakakolwiek Wada lub nieprawidłowość, w którymkolwiek elemencie Dokumentacji Projektowej, Wykonawca obowiązany jest niezwłocznie zapewnić opracowanie prawidłowej Dokumentacji Projektowej niezbędnej do prowadzenia/kontynuowania Robót. Niezależnie od powyższego Zamawiający w każdym czasie ma prawo zgłaszać na piśmie zastrzeżenia w zakresie dostrzeżonych Wad.  Wykonawca zobowiązany jest usunąć dostrzeżone Wady najpóźniej w terminie 10 dni roboczych od dnia ich pisemnego zgłoszenia, chyba że usunięcie Wady wymagać będzie dłuższego terminu lub będą one pozostawały w sprzeczności z bezwzględnie obowiązującymi przepisami prawa i normami budowlanymi. W przypadku, gdy usunięcie Wady nie będzie możliwe w terminie, o którym mowa powyżej Wykonawca wraz z Zamawiającym uzgodni termin usunięcia tej Wady nie dłuższy jednak niż 21 dni roboczych od dnia pisemnego zgłoszenia Wad. W przypadku, gdy niemożność usunięcia wady będzie wynikać ze sprzeczności z obowiązującymi przepisami prawa i normami budowlanymi, Wykonawca zobowiązany jest do przedstawienia na piśmie Zamawiającemu stosownych wyjaśnień dotyczących zaproponowanych w projekcie rozwiązań, a także, w razie zgłoszenia takiego żądania, zapewni osobiste stawiennictwo w budynku, objętych zamówieniem, projektantów branżowych w celu wyjaśnienia wątpliwości i ustalenia terminu oraz sposobu usunięcia Wady. Nieusunięcie Wad w w/w terminach po stronie Zamawiającego stanowi podstawę:</w:t>
      </w:r>
    </w:p>
    <w:p w14:paraId="0B4BC32B" w14:textId="77777777" w:rsidR="00ED5196" w:rsidRPr="00604967" w:rsidRDefault="00ED5196">
      <w:pPr>
        <w:numPr>
          <w:ilvl w:val="0"/>
          <w:numId w:val="10"/>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 xml:space="preserve">prawa zlecenia tzw. „wykonawstwa zastępczego” przez Zamawiającego innemu projektantowi na koszt </w:t>
      </w:r>
      <w:r w:rsidRPr="00604967">
        <w:rPr>
          <w:rFonts w:asciiTheme="minorHAnsi" w:hAnsiTheme="minorHAnsi" w:cstheme="minorHAnsi"/>
          <w:color w:val="000000"/>
          <w:sz w:val="20"/>
          <w:szCs w:val="20"/>
        </w:rPr>
        <w:br/>
        <w:t>i ryzyko Wykonawcy opracowania tej części Dokumentacji Projektowej, której dotyczą Wady, na co Wykonawca wyraża zgodę; koszty „wykonawstwa zastępczego” zostaną potrącone w całości z wynagrodzenia Wykonawcy, a w przypadku jego braku z zabezpieczenia należytego wykonania umowy lub</w:t>
      </w:r>
    </w:p>
    <w:p w14:paraId="748AF38D" w14:textId="77777777" w:rsidR="00ED5196" w:rsidRPr="00604967" w:rsidRDefault="00ED5196">
      <w:pPr>
        <w:numPr>
          <w:ilvl w:val="0"/>
          <w:numId w:val="10"/>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lastRenderedPageBreak/>
        <w:t>do odstąpienia przez Zamawiającego od Umowy w zakresie dotyczącym tej części Dokumentacji, której dotyczą Wady, jeżeli nie wpływają one na przydatność pozostałej części dokumentacji; w takim przypadku wynagrodzenie Wykonawcy zostanie obniżone proporcjonalnie do wartości części Dokumentacji Projektowej od wykonania której Zamawiający odstąpił.</w:t>
      </w:r>
    </w:p>
    <w:p w14:paraId="11AE6B80" w14:textId="77777777" w:rsidR="00ED5196" w:rsidRPr="00604967" w:rsidRDefault="00ED5196" w:rsidP="00ED5196">
      <w:pPr>
        <w:autoSpaceDE w:val="0"/>
        <w:autoSpaceDN w:val="0"/>
        <w:adjustRightInd w:val="0"/>
        <w:spacing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Wykonawca</w:t>
      </w:r>
      <w:r w:rsidRPr="00604967">
        <w:rPr>
          <w:rFonts w:asciiTheme="minorHAnsi" w:hAnsiTheme="minorHAnsi" w:cstheme="minorHAnsi"/>
          <w:color w:val="EE0000"/>
          <w:sz w:val="20"/>
          <w:szCs w:val="20"/>
        </w:rPr>
        <w:t xml:space="preserve"> </w:t>
      </w:r>
      <w:r w:rsidRPr="00604967">
        <w:rPr>
          <w:rFonts w:asciiTheme="minorHAnsi" w:hAnsiTheme="minorHAnsi" w:cstheme="minorHAnsi"/>
          <w:sz w:val="20"/>
          <w:szCs w:val="20"/>
        </w:rPr>
        <w:t>zobowiązany jest do zapłaty na rzecz Zamawiającego kary umownej w wysokości 500 zł w przypadku, gdy okres usunięcia Wady przekroczy okresy wskazane w ust. 9 liczoną za każdy dzień zwłoki i, nie więcej niż 5 % wartości brutto wynagrodzenia, o którym mowa w § 15.</w:t>
      </w:r>
    </w:p>
    <w:p w14:paraId="6B5EC9F7" w14:textId="77777777" w:rsidR="00ED5196" w:rsidRPr="00604967" w:rsidRDefault="00ED5196" w:rsidP="00ED5196">
      <w:pPr>
        <w:autoSpaceDE w:val="0"/>
        <w:autoSpaceDN w:val="0"/>
        <w:adjustRightInd w:val="0"/>
        <w:spacing w:line="276" w:lineRule="auto"/>
        <w:ind w:left="426"/>
        <w:jc w:val="both"/>
        <w:rPr>
          <w:rFonts w:asciiTheme="minorHAnsi" w:hAnsiTheme="minorHAnsi" w:cstheme="minorHAnsi"/>
          <w:sz w:val="20"/>
          <w:szCs w:val="20"/>
        </w:rPr>
      </w:pPr>
    </w:p>
    <w:p w14:paraId="2E76F8F9"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Zamawiający, po stwierdzeniu istnienia Wady w Dokumentacji Projektowej wykonując uprawnienia względem Wykonawcy może również:</w:t>
      </w:r>
    </w:p>
    <w:p w14:paraId="253A4632" w14:textId="77777777" w:rsidR="00ED5196" w:rsidRPr="00604967" w:rsidRDefault="00ED5196">
      <w:pPr>
        <w:numPr>
          <w:ilvl w:val="0"/>
          <w:numId w:val="11"/>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odstąpić od Umowy w całości lub w części, bez wyznaczenia terminu do usunięcia Wad, gdy wady mają charakter istotny i nie dadzą się usunąć, a ze względu na skalę dotychczasowych uchybień Wykonawcy nie jest prawdopodobne, by dalsza współpraca między Stronami przebiegała należycie;</w:t>
      </w:r>
    </w:p>
    <w:p w14:paraId="47A3A88E" w14:textId="77777777" w:rsidR="00ED5196" w:rsidRPr="00604967" w:rsidRDefault="00ED5196">
      <w:pPr>
        <w:numPr>
          <w:ilvl w:val="0"/>
          <w:numId w:val="11"/>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obniżyć wynagrodzenie Wykonawcy w przypadku, gdy Wady nie dadzą się usunąć, lecz nie mają charakteru istotnego.</w:t>
      </w:r>
    </w:p>
    <w:p w14:paraId="6C8638DC"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Wykonanie prawa odstąpienia, o którym mowa w ust. 9 i 10 powyżej, nastąpić może w terminie 30 dni od dnia protokolarnego stwierdzenia, w obecności przedstawicieli Zamawiającego i Wykonawcy, że:</w:t>
      </w:r>
    </w:p>
    <w:p w14:paraId="744031A0" w14:textId="77777777" w:rsidR="00ED5196" w:rsidRPr="00604967" w:rsidRDefault="00ED5196">
      <w:pPr>
        <w:numPr>
          <w:ilvl w:val="0"/>
          <w:numId w:val="12"/>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Wady mają charakter istotny i nie dadzą się usunąć, a ze względu na skalę dotychczasowych uchybień Wykonawcy nie jest prawdopodobne, by dalsza współpraca między stronami przebiegała należycie.</w:t>
      </w:r>
    </w:p>
    <w:p w14:paraId="5DBCC1EE" w14:textId="77777777" w:rsidR="00ED5196" w:rsidRPr="00604967" w:rsidRDefault="00ED5196">
      <w:pPr>
        <w:numPr>
          <w:ilvl w:val="0"/>
          <w:numId w:val="12"/>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Wady nie zostały usunięte w terminie.</w:t>
      </w:r>
    </w:p>
    <w:p w14:paraId="2D68BC93" w14:textId="77777777" w:rsidR="00ED5196" w:rsidRPr="00604967" w:rsidRDefault="00ED5196">
      <w:pPr>
        <w:numPr>
          <w:ilvl w:val="0"/>
          <w:numId w:val="7"/>
        </w:numPr>
        <w:tabs>
          <w:tab w:val="left" w:pos="709"/>
        </w:tabs>
        <w:suppressAutoHyphens/>
        <w:autoSpaceDE w:val="0"/>
        <w:spacing w:after="200" w:line="276" w:lineRule="auto"/>
        <w:ind w:right="23"/>
        <w:jc w:val="both"/>
        <w:rPr>
          <w:rFonts w:asciiTheme="minorHAnsi" w:hAnsiTheme="minorHAnsi" w:cstheme="minorHAnsi"/>
          <w:sz w:val="20"/>
          <w:szCs w:val="20"/>
        </w:rPr>
      </w:pPr>
      <w:r w:rsidRPr="00604967">
        <w:rPr>
          <w:rFonts w:asciiTheme="minorHAnsi" w:hAnsiTheme="minorHAnsi" w:cstheme="minorHAnsi"/>
          <w:sz w:val="20"/>
          <w:szCs w:val="20"/>
        </w:rPr>
        <w:t>W przypadku odstąpienia od Umowy Wykonawcę oraz Zamawiającego obciążają następujące obowiązki szczegółowe:</w:t>
      </w:r>
    </w:p>
    <w:p w14:paraId="26172992" w14:textId="77777777" w:rsidR="00ED5196" w:rsidRPr="00604967" w:rsidRDefault="00ED5196">
      <w:pPr>
        <w:numPr>
          <w:ilvl w:val="0"/>
          <w:numId w:val="8"/>
        </w:numPr>
        <w:tabs>
          <w:tab w:val="left" w:pos="709"/>
        </w:tabs>
        <w:suppressAutoHyphens/>
        <w:autoSpaceDE w:val="0"/>
        <w:spacing w:after="200" w:line="276" w:lineRule="auto"/>
        <w:ind w:left="709" w:right="23"/>
        <w:jc w:val="both"/>
        <w:rPr>
          <w:rFonts w:asciiTheme="minorHAnsi" w:hAnsiTheme="minorHAnsi" w:cstheme="minorHAnsi"/>
          <w:sz w:val="20"/>
          <w:szCs w:val="20"/>
        </w:rPr>
      </w:pPr>
      <w:r w:rsidRPr="00604967">
        <w:rPr>
          <w:rFonts w:asciiTheme="minorHAnsi" w:hAnsiTheme="minorHAnsi" w:cstheme="minorHAnsi"/>
          <w:sz w:val="20"/>
          <w:szCs w:val="20"/>
        </w:rPr>
        <w:t>Wykonawca zobowiązany jest:</w:t>
      </w:r>
    </w:p>
    <w:p w14:paraId="61A29B88" w14:textId="77777777" w:rsidR="00ED5196" w:rsidRPr="00604967" w:rsidRDefault="00ED5196">
      <w:pPr>
        <w:numPr>
          <w:ilvl w:val="0"/>
          <w:numId w:val="9"/>
        </w:numPr>
        <w:suppressAutoHyphens/>
        <w:autoSpaceDE w:val="0"/>
        <w:spacing w:after="200" w:line="276" w:lineRule="auto"/>
        <w:ind w:right="23"/>
        <w:jc w:val="both"/>
        <w:rPr>
          <w:rFonts w:asciiTheme="minorHAnsi" w:hAnsiTheme="minorHAnsi" w:cstheme="minorHAnsi"/>
          <w:sz w:val="20"/>
          <w:szCs w:val="20"/>
        </w:rPr>
      </w:pPr>
      <w:r w:rsidRPr="00604967">
        <w:rPr>
          <w:rFonts w:asciiTheme="minorHAnsi" w:hAnsiTheme="minorHAnsi" w:cstheme="minorHAnsi"/>
          <w:sz w:val="20"/>
          <w:szCs w:val="20"/>
        </w:rPr>
        <w:t>w terminie 7 dni od daty odstąpienia od umowy sporządzić szczegółowy protokół inwentaryzacji wykonanej Dokumentacji Projektowej  według stanu na dzień odstąpienia, przy udziale Zamawiającego,</w:t>
      </w:r>
    </w:p>
    <w:p w14:paraId="363593E9" w14:textId="6AFCBDD5" w:rsidR="00ED5196" w:rsidRPr="00604967" w:rsidRDefault="00ED5196">
      <w:pPr>
        <w:numPr>
          <w:ilvl w:val="0"/>
          <w:numId w:val="9"/>
        </w:numPr>
        <w:suppressAutoHyphens/>
        <w:autoSpaceDE w:val="0"/>
        <w:spacing w:after="200" w:line="276" w:lineRule="auto"/>
        <w:ind w:right="23"/>
        <w:jc w:val="both"/>
        <w:rPr>
          <w:rFonts w:asciiTheme="minorHAnsi" w:hAnsiTheme="minorHAnsi" w:cstheme="minorHAnsi"/>
          <w:sz w:val="20"/>
          <w:szCs w:val="20"/>
        </w:rPr>
      </w:pPr>
      <w:r w:rsidRPr="00604967">
        <w:rPr>
          <w:rFonts w:asciiTheme="minorHAnsi" w:hAnsiTheme="minorHAnsi" w:cstheme="minorHAnsi"/>
          <w:sz w:val="20"/>
          <w:szCs w:val="20"/>
        </w:rPr>
        <w:t xml:space="preserve"> zgłosić Zamawiającemu odbiór robót przerwanych i zabezpieczających,  a najpóźniej w terminie 14 dni usunąć z </w:t>
      </w:r>
      <w:r w:rsidR="007C1F73" w:rsidRPr="00604967">
        <w:rPr>
          <w:rFonts w:asciiTheme="minorHAnsi" w:eastAsia="Tahoma,Bold" w:hAnsiTheme="minorHAnsi" w:cstheme="minorHAnsi"/>
          <w:sz w:val="20"/>
          <w:szCs w:val="20"/>
        </w:rPr>
        <w:t xml:space="preserve">Terenu </w:t>
      </w:r>
      <w:r w:rsidRPr="00604967">
        <w:rPr>
          <w:rFonts w:asciiTheme="minorHAnsi" w:hAnsiTheme="minorHAnsi" w:cstheme="minorHAnsi"/>
          <w:sz w:val="20"/>
          <w:szCs w:val="20"/>
        </w:rPr>
        <w:t>Budowy urządzenia zaplecza przez niego dostarczone lub wzniesione.</w:t>
      </w:r>
    </w:p>
    <w:p w14:paraId="407833E0" w14:textId="0C6F6D23" w:rsidR="00ED5196" w:rsidRPr="00604967" w:rsidRDefault="00ED5196">
      <w:pPr>
        <w:numPr>
          <w:ilvl w:val="0"/>
          <w:numId w:val="9"/>
        </w:numPr>
        <w:suppressAutoHyphens/>
        <w:autoSpaceDE w:val="0"/>
        <w:spacing w:after="200" w:line="276" w:lineRule="auto"/>
        <w:ind w:right="23"/>
        <w:jc w:val="both"/>
        <w:rPr>
          <w:rFonts w:asciiTheme="minorHAnsi" w:hAnsiTheme="minorHAnsi" w:cstheme="minorHAnsi"/>
          <w:sz w:val="20"/>
          <w:szCs w:val="20"/>
        </w:rPr>
      </w:pPr>
      <w:r w:rsidRPr="00604967">
        <w:rPr>
          <w:rFonts w:asciiTheme="minorHAnsi" w:hAnsiTheme="minorHAnsi" w:cstheme="minorHAnsi"/>
          <w:sz w:val="20"/>
          <w:szCs w:val="20"/>
        </w:rPr>
        <w:t>uporządkować teren budowy i przekazać Zamawiającemu</w:t>
      </w:r>
      <w:r w:rsidR="00466EAC" w:rsidRPr="00604967">
        <w:rPr>
          <w:rFonts w:asciiTheme="minorHAnsi" w:eastAsia="Tahoma,Bold" w:hAnsiTheme="minorHAnsi" w:cstheme="minorHAnsi"/>
          <w:sz w:val="20"/>
          <w:szCs w:val="20"/>
        </w:rPr>
        <w:t xml:space="preserve"> </w:t>
      </w:r>
      <w:r w:rsidR="007C1F73" w:rsidRPr="00604967">
        <w:rPr>
          <w:rFonts w:asciiTheme="minorHAnsi" w:eastAsia="Tahoma,Bold" w:hAnsiTheme="minorHAnsi" w:cstheme="minorHAnsi"/>
          <w:sz w:val="20"/>
          <w:szCs w:val="20"/>
        </w:rPr>
        <w:t xml:space="preserve">Teren </w:t>
      </w:r>
      <w:r w:rsidRPr="00604967">
        <w:rPr>
          <w:rFonts w:asciiTheme="minorHAnsi" w:hAnsiTheme="minorHAnsi" w:cstheme="minorHAnsi"/>
          <w:sz w:val="20"/>
          <w:szCs w:val="20"/>
        </w:rPr>
        <w:t>Budowy</w:t>
      </w:r>
    </w:p>
    <w:p w14:paraId="5E6AF73C" w14:textId="278F4874" w:rsidR="00ED5196" w:rsidRPr="00604967" w:rsidRDefault="00ED5196">
      <w:pPr>
        <w:numPr>
          <w:ilvl w:val="0"/>
          <w:numId w:val="9"/>
        </w:numPr>
        <w:suppressAutoHyphens/>
        <w:autoSpaceDE w:val="0"/>
        <w:spacing w:after="200" w:line="276" w:lineRule="auto"/>
        <w:ind w:right="23"/>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przekazać Zamawiającemu prawa autorskie, o których mowa w ust. 19 – 26. </w:t>
      </w:r>
      <w:r w:rsidRPr="00604967">
        <w:rPr>
          <w:rFonts w:asciiTheme="minorHAnsi" w:hAnsiTheme="minorHAnsi" w:cstheme="minorHAnsi"/>
          <w:sz w:val="20"/>
          <w:szCs w:val="20"/>
        </w:rPr>
        <w:br/>
        <w:t xml:space="preserve">W tym przypadku Wykonawca zobowiązany jest udzielić gwarancji na przekazaną Dokumentację Projektową na okres 60 miesięcy od dnia podpisania </w:t>
      </w:r>
      <w:r w:rsidR="00767782" w:rsidRPr="00604967">
        <w:rPr>
          <w:rFonts w:asciiTheme="minorHAnsi" w:hAnsiTheme="minorHAnsi" w:cstheme="minorHAnsi"/>
          <w:sz w:val="20"/>
          <w:szCs w:val="20"/>
        </w:rPr>
        <w:t xml:space="preserve">Protokół Odbioru Końcowego Inwestycji </w:t>
      </w:r>
      <w:r w:rsidRPr="00604967">
        <w:rPr>
          <w:rFonts w:asciiTheme="minorHAnsi" w:hAnsiTheme="minorHAnsi" w:cstheme="minorHAnsi"/>
          <w:sz w:val="20"/>
          <w:szCs w:val="20"/>
        </w:rPr>
        <w:t>na następujących zasadach:</w:t>
      </w:r>
    </w:p>
    <w:p w14:paraId="489B90FD" w14:textId="77777777" w:rsidR="00ED5196" w:rsidRPr="00604967" w:rsidRDefault="00ED5196" w:rsidP="00ED5196">
      <w:pPr>
        <w:spacing w:line="276" w:lineRule="auto"/>
        <w:ind w:left="1134" w:hanging="425"/>
        <w:jc w:val="both"/>
        <w:rPr>
          <w:rFonts w:asciiTheme="minorHAnsi" w:hAnsiTheme="minorHAnsi" w:cstheme="minorHAnsi"/>
          <w:sz w:val="20"/>
          <w:szCs w:val="20"/>
        </w:rPr>
      </w:pPr>
      <w:r w:rsidRPr="00604967">
        <w:rPr>
          <w:rFonts w:asciiTheme="minorHAnsi" w:hAnsiTheme="minorHAnsi" w:cstheme="minorHAnsi"/>
          <w:sz w:val="20"/>
          <w:szCs w:val="20"/>
        </w:rPr>
        <w:t>d</w:t>
      </w:r>
      <w:r w:rsidRPr="00604967">
        <w:rPr>
          <w:rFonts w:asciiTheme="minorHAnsi" w:hAnsiTheme="minorHAnsi" w:cstheme="minorHAnsi"/>
          <w:sz w:val="20"/>
          <w:szCs w:val="20"/>
          <w:vertAlign w:val="subscript"/>
        </w:rPr>
        <w:t>1</w:t>
      </w:r>
      <w:r w:rsidRPr="00604967">
        <w:rPr>
          <w:rFonts w:asciiTheme="minorHAnsi" w:hAnsiTheme="minorHAnsi" w:cstheme="minorHAnsi"/>
          <w:sz w:val="20"/>
          <w:szCs w:val="20"/>
          <w:vertAlign w:val="subscript"/>
        </w:rPr>
        <w:tab/>
      </w:r>
      <w:r w:rsidRPr="00604967">
        <w:rPr>
          <w:rFonts w:asciiTheme="minorHAnsi" w:hAnsiTheme="minorHAnsi" w:cstheme="minorHAnsi"/>
          <w:sz w:val="20"/>
          <w:szCs w:val="20"/>
        </w:rPr>
        <w:t xml:space="preserve">Wykonawca jest odpowiedzialny wobec Zamawiającego za Wady Dokumentacji Projektowej zmniejszające jej wartość lub użyteczność za względu na cel określony w Umowie, a w szczególności odpowiada za rozwiązania niezgodne z obowiązującymi normami, niezgodne ze stosowanymi aktami prawnymi i normami prawa krajowego oraz wspólnotowego i przepisami </w:t>
      </w:r>
      <w:proofErr w:type="spellStart"/>
      <w:r w:rsidRPr="00604967">
        <w:rPr>
          <w:rFonts w:asciiTheme="minorHAnsi" w:hAnsiTheme="minorHAnsi" w:cstheme="minorHAnsi"/>
          <w:sz w:val="20"/>
          <w:szCs w:val="20"/>
        </w:rPr>
        <w:t>techniczno</w:t>
      </w:r>
      <w:proofErr w:type="spellEnd"/>
      <w:r w:rsidRPr="00604967">
        <w:rPr>
          <w:rFonts w:asciiTheme="minorHAnsi" w:hAnsiTheme="minorHAnsi" w:cstheme="minorHAnsi"/>
          <w:sz w:val="20"/>
          <w:szCs w:val="20"/>
        </w:rPr>
        <w:t xml:space="preserve"> – budowlanymi. </w:t>
      </w:r>
      <w:r w:rsidRPr="00604967">
        <w:rPr>
          <w:rFonts w:asciiTheme="minorHAnsi" w:hAnsiTheme="minorHAnsi" w:cstheme="minorHAnsi"/>
          <w:sz w:val="20"/>
          <w:szCs w:val="20"/>
        </w:rPr>
        <w:br/>
        <w:t>Za wadę Dokumentacji Projektowej uważa się w szczególności Wadę, która doprowadzi lub może doprowadzić do Wady Inwestycji lub jej dowolnej części,</w:t>
      </w:r>
    </w:p>
    <w:p w14:paraId="13160BBC" w14:textId="77777777" w:rsidR="00ED5196" w:rsidRPr="00604967" w:rsidRDefault="00ED5196" w:rsidP="00ED5196">
      <w:pPr>
        <w:spacing w:line="276" w:lineRule="auto"/>
        <w:ind w:left="1134" w:hanging="425"/>
        <w:jc w:val="both"/>
        <w:rPr>
          <w:rFonts w:asciiTheme="minorHAnsi" w:hAnsiTheme="minorHAnsi" w:cstheme="minorHAnsi"/>
          <w:sz w:val="20"/>
          <w:szCs w:val="20"/>
        </w:rPr>
      </w:pPr>
      <w:r w:rsidRPr="00604967">
        <w:rPr>
          <w:rFonts w:asciiTheme="minorHAnsi" w:hAnsiTheme="minorHAnsi" w:cstheme="minorHAnsi"/>
          <w:sz w:val="20"/>
          <w:szCs w:val="20"/>
        </w:rPr>
        <w:t>d</w:t>
      </w:r>
      <w:r w:rsidRPr="00604967">
        <w:rPr>
          <w:rFonts w:asciiTheme="minorHAnsi" w:hAnsiTheme="minorHAnsi" w:cstheme="minorHAnsi"/>
          <w:sz w:val="20"/>
          <w:szCs w:val="20"/>
          <w:vertAlign w:val="subscript"/>
        </w:rPr>
        <w:t>2</w:t>
      </w:r>
      <w:r w:rsidRPr="00604967">
        <w:rPr>
          <w:rFonts w:asciiTheme="minorHAnsi" w:hAnsiTheme="minorHAnsi" w:cstheme="minorHAnsi"/>
          <w:sz w:val="20"/>
          <w:szCs w:val="20"/>
          <w:vertAlign w:val="subscript"/>
        </w:rPr>
        <w:tab/>
      </w:r>
      <w:r w:rsidRPr="00604967">
        <w:rPr>
          <w:rFonts w:asciiTheme="minorHAnsi" w:hAnsiTheme="minorHAnsi" w:cstheme="minorHAnsi"/>
          <w:sz w:val="20"/>
          <w:szCs w:val="20"/>
        </w:rPr>
        <w:t>W przypadku wystąpienia Wad w Dokumentacji Projektowej, których nie ujawniono w trakcie odbioru, Zamawiający ma prawo żądać ich usunięcia w terminie wyznaczonym przez Zamawiającego (nie krótszym niż 7 dni) od daty zawiadomienia Wykonawcy (naniesienie uzupełnień i poprawek na wszystkich egzemplarzach). W przypadku nieusunięcia Wad w wyznaczonym terminie lub odmowy ich usunięcia Zamawiający będzie uprawniony do zlecenia ich usunięcia podmiotowi trzeciemu na koszt i ryzyko Wykonawcy,</w:t>
      </w:r>
    </w:p>
    <w:p w14:paraId="4FCCEC42" w14:textId="77777777" w:rsidR="00ED5196" w:rsidRPr="00604967" w:rsidRDefault="00ED5196" w:rsidP="00ED5196">
      <w:pPr>
        <w:spacing w:line="276" w:lineRule="auto"/>
        <w:ind w:left="1134" w:hanging="425"/>
        <w:jc w:val="both"/>
        <w:rPr>
          <w:rFonts w:asciiTheme="minorHAnsi" w:eastAsia="MS Mincho" w:hAnsiTheme="minorHAnsi" w:cstheme="minorHAnsi"/>
          <w:sz w:val="20"/>
          <w:szCs w:val="20"/>
        </w:rPr>
      </w:pPr>
      <w:r w:rsidRPr="00604967">
        <w:rPr>
          <w:rFonts w:asciiTheme="minorHAnsi" w:hAnsiTheme="minorHAnsi" w:cstheme="minorHAnsi"/>
          <w:sz w:val="20"/>
          <w:szCs w:val="20"/>
        </w:rPr>
        <w:t>d</w:t>
      </w:r>
      <w:r w:rsidRPr="00604967">
        <w:rPr>
          <w:rFonts w:asciiTheme="minorHAnsi" w:hAnsiTheme="minorHAnsi" w:cstheme="minorHAnsi"/>
          <w:sz w:val="20"/>
          <w:szCs w:val="20"/>
          <w:vertAlign w:val="subscript"/>
        </w:rPr>
        <w:t>3</w:t>
      </w:r>
      <w:r w:rsidRPr="00604967">
        <w:rPr>
          <w:rFonts w:asciiTheme="minorHAnsi" w:hAnsiTheme="minorHAnsi" w:cstheme="minorHAnsi"/>
          <w:sz w:val="20"/>
          <w:szCs w:val="20"/>
        </w:rPr>
        <w:tab/>
        <w:t>okres rękojmi zostaje wydłużony i jest równy okresowi gwarancji, o którym mowa w pkt d). Odpowiedzialność z tytułu rękojmi Wykonawca ponosi na zasadach określonych w Kodeksie cywilnym.</w:t>
      </w:r>
      <w:r w:rsidRPr="00604967">
        <w:rPr>
          <w:rFonts w:asciiTheme="minorHAnsi" w:eastAsia="MS Mincho" w:hAnsiTheme="minorHAnsi" w:cstheme="minorHAnsi"/>
          <w:sz w:val="20"/>
          <w:szCs w:val="20"/>
        </w:rPr>
        <w:t xml:space="preserve"> </w:t>
      </w:r>
      <w:r w:rsidRPr="00604967">
        <w:rPr>
          <w:rFonts w:asciiTheme="minorHAnsi" w:eastAsia="MS Mincho" w:hAnsiTheme="minorHAnsi" w:cstheme="minorHAnsi"/>
          <w:sz w:val="20"/>
          <w:szCs w:val="20"/>
        </w:rPr>
        <w:br/>
      </w:r>
      <w:r w:rsidRPr="00604967">
        <w:rPr>
          <w:rFonts w:asciiTheme="minorHAnsi" w:eastAsia="MS Mincho" w:hAnsiTheme="minorHAnsi" w:cstheme="minorHAnsi"/>
          <w:sz w:val="20"/>
          <w:szCs w:val="20"/>
        </w:rPr>
        <w:lastRenderedPageBreak/>
        <w:t xml:space="preserve">W przypadku odmowy Wykonawcy wykonania obowiązków, o których mowa powyżej </w:t>
      </w:r>
      <w:proofErr w:type="spellStart"/>
      <w:r w:rsidRPr="00604967">
        <w:rPr>
          <w:rFonts w:asciiTheme="minorHAnsi" w:eastAsia="MS Mincho" w:hAnsiTheme="minorHAnsi" w:cstheme="minorHAnsi"/>
          <w:sz w:val="20"/>
          <w:szCs w:val="20"/>
        </w:rPr>
        <w:t>lit.a</w:t>
      </w:r>
      <w:proofErr w:type="spellEnd"/>
      <w:r w:rsidRPr="00604967">
        <w:rPr>
          <w:rFonts w:asciiTheme="minorHAnsi" w:eastAsia="MS Mincho" w:hAnsiTheme="minorHAnsi" w:cstheme="minorHAnsi"/>
          <w:sz w:val="20"/>
          <w:szCs w:val="20"/>
        </w:rPr>
        <w:t>) -c), czynności tych dokona Zamawiający na koszt i ryzyko Wykonawcy</w:t>
      </w:r>
    </w:p>
    <w:p w14:paraId="03908C54" w14:textId="77777777" w:rsidR="00ED5196" w:rsidRPr="00604967" w:rsidRDefault="00ED5196" w:rsidP="00ED5196">
      <w:pPr>
        <w:spacing w:line="276" w:lineRule="auto"/>
        <w:ind w:left="1134" w:hanging="425"/>
        <w:jc w:val="both"/>
        <w:rPr>
          <w:rFonts w:asciiTheme="minorHAnsi" w:hAnsiTheme="minorHAnsi" w:cstheme="minorHAnsi"/>
          <w:sz w:val="20"/>
          <w:szCs w:val="20"/>
        </w:rPr>
      </w:pPr>
    </w:p>
    <w:p w14:paraId="5B6418A7"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każdym przypadku niekompletności lub jakiejkolwiek innej wadliwości Dokumentacji Projektowej objętej Umową, zarówno w trakcie realizacji Inwestycji jak też w okresie rękojmi i gwarancji, koszt wykonania Dokumentacji wolnej od Wad w całości obciąża Wykonawcę. </w:t>
      </w:r>
    </w:p>
    <w:p w14:paraId="2A12A9F8"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sytuacji określonej w ust. 12, jeżeli Wykonawca nie stawi się na podpisanie protokołu lub odmówi jego podpisania Zamawiający jest uprawniony do stwierdzenia powyższych okoliczności i sporządzenia jednostronnego protokołu inwentaryzacyjnego.</w:t>
      </w:r>
    </w:p>
    <w:p w14:paraId="290F46C4"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Jeżeli Dokumentacja Projektowa zawierać będzie Wady istotne ujawnione w fazie realizacji robót i skutkujące powstaniem po stronie Zamawiającego dodatkowych kosztów lub wydatków, to koszty/wydatki te pokryje Wykonawca.</w:t>
      </w:r>
    </w:p>
    <w:p w14:paraId="4A1AA578"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oświadcza, że wszelka Dokumentacja Projektowa nie będzie naruszać praw osób trzecich, </w:t>
      </w:r>
      <w:r w:rsidRPr="00604967">
        <w:rPr>
          <w:rFonts w:asciiTheme="minorHAnsi" w:hAnsiTheme="minorHAnsi" w:cstheme="minorHAnsi"/>
          <w:sz w:val="20"/>
          <w:szCs w:val="20"/>
        </w:rPr>
        <w:br/>
        <w:t>a w przypadku wystąpienia w tym względzie jakichkolwiek naruszeń, zobowiązuje się ponieść pełną odpowiedzialność odszkodowawczą z tego tytułu.</w:t>
      </w:r>
    </w:p>
    <w:p w14:paraId="7B4AC561"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przy wykonaniu Dokumentacji Projektowej zobowiązany jest przestrzegać przepisów ustawy PZP. </w:t>
      </w:r>
    </w:p>
    <w:p w14:paraId="7E8323CE"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Tam, gdzie w Dokumentacji Projektowej zostanie wskazane pochodzenie (marka, znak towarowy, producent, dostawca) materiałów lub normy, o których mowa w art. 99-102 PZP, należy dodać zapis, że dopuszcza się oferowanie materiałów lub rozwiązań równoważnych. W każdym z takich przypadków Wykonawca zobowiązany jest opisać zakres dopuszczalnej równoważności.</w:t>
      </w:r>
    </w:p>
    <w:p w14:paraId="08018290"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ramach ustalonego w Umowie wynagrodzenia opisanego w § 15 ust 1 Wykonawca, łącznie z przekazaną Dokumentacją Projektową w chwili jej przekazania przekazuje bez dodatkowych oświadczeń stron w tym zakresie i ograniczeń terytorialnych na rzecz Zamawiającego autorskie prawa majątkowe oraz prawa zależne do Dokumentacji Projektowej do realizacji przedmiotowego przedsięwzięcia, w zakresie:</w:t>
      </w:r>
    </w:p>
    <w:p w14:paraId="3CFA7101" w14:textId="77777777" w:rsidR="00ED5196" w:rsidRPr="00604967" w:rsidRDefault="00ED5196">
      <w:pPr>
        <w:numPr>
          <w:ilvl w:val="0"/>
          <w:numId w:val="13"/>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 xml:space="preserve">prawa do kopiowania, utrwalania, zwielokrotniania, udostępniania, rozpowszechniania przedmiotu Umowy w sposób trwały i czasowy, w wersji zwartej jak i w pojedynczych elementach, jakimikolwiek środkami </w:t>
      </w:r>
      <w:r w:rsidRPr="00604967">
        <w:rPr>
          <w:rFonts w:asciiTheme="minorHAnsi" w:hAnsiTheme="minorHAnsi" w:cstheme="minorHAnsi"/>
          <w:color w:val="000000"/>
          <w:sz w:val="20"/>
          <w:szCs w:val="20"/>
        </w:rPr>
        <w:br/>
        <w:t xml:space="preserve">i jakiejkolwiek formie, niezależnie od formatu, systemu, standardów, zarówno poprzez: </w:t>
      </w:r>
      <w:bookmarkStart w:id="0" w:name="BM64"/>
      <w:bookmarkEnd w:id="0"/>
      <w:r w:rsidRPr="00604967">
        <w:rPr>
          <w:rFonts w:asciiTheme="minorHAnsi" w:hAnsiTheme="minorHAnsi" w:cstheme="minorHAnsi"/>
          <w:color w:val="000000"/>
          <w:sz w:val="20"/>
          <w:szCs w:val="20"/>
        </w:rPr>
        <w:t xml:space="preserve">- zapis na materialnych nośnikach trwałych w szczególności techniką drukarską, reprograficzną, jak i - zapis w postaci cyfrowej, w szczególności poprzez umieszczanie opracowania jako produktu multimedialnego na nośnikach materialnych (w szczególności na USB, CDR, DVD czy poprzez wprowadzanie do pamięci komputera) jak również poprzez udostępnianie opracowania jako produktu multimedialnego w sieciach teleinformatycznych (w szczególności poprzez umieszczenie opracowania na serwerze, w sieci Internet, w sieci komputerowej czy pamięci RAM poszczególnych urządzeń), </w:t>
      </w:r>
    </w:p>
    <w:p w14:paraId="6ECE1105" w14:textId="77777777" w:rsidR="00ED5196" w:rsidRPr="00604967" w:rsidRDefault="00ED5196">
      <w:pPr>
        <w:numPr>
          <w:ilvl w:val="0"/>
          <w:numId w:val="13"/>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 xml:space="preserve">prawa do rozpowszechnia opracowania zarówno w formie materialnych nośników jak i w postaci cyfrowej przez publiczne wystawianie, wyświetlanie, odtwarzanie, publiczne udostępnianie czy elektroniczne komunikowanie dzieła publiczności w taki sposób, aby każdy mógł mieć do niego dostęp w miejscu i czasie przez siebie wybranym, a także do jego rozpowszechniania w lokalnych oraz ogólnodostępnych sieciach elektronicznych niezależnie od formatu, systemu lub standardów, a także wykorzystywania jego fragmentów do reklamy lub promocji działań prowadzonych przez Zamawiającego </w:t>
      </w:r>
    </w:p>
    <w:p w14:paraId="726FEEF7" w14:textId="77777777" w:rsidR="00ED5196" w:rsidRPr="00604967" w:rsidRDefault="00ED5196">
      <w:pPr>
        <w:numPr>
          <w:ilvl w:val="0"/>
          <w:numId w:val="13"/>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prawa do obrotu oryginałem albo egzemplarzami, na których opracowanie utrwalono przez wprowadzanie do obrotu, użyczenie lub najem oryginału albo jego egzemplarzy, a także użytkowanie na własny użytek i użytek jednostek związanych z Zamawiającym zarówno w formie materialnych nośników opracowania jak i jego cyfrowej postaci, w tym w szczególności dokonywane czynności wyżej wskazanych w stosunku do całości lub części przedmiotu umowy, a także ich wszelkich kopii poprzez przekazywane:</w:t>
      </w:r>
    </w:p>
    <w:p w14:paraId="4B2F6733" w14:textId="77777777" w:rsidR="00ED5196" w:rsidRPr="00604967" w:rsidRDefault="00ED5196" w:rsidP="00ED5196">
      <w:pPr>
        <w:spacing w:line="276" w:lineRule="auto"/>
        <w:ind w:left="709"/>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 innym wykonawcom jako podstawę lub materiał wyjściowy do wykonania innych projektów i opracowań,</w:t>
      </w:r>
    </w:p>
    <w:p w14:paraId="7496F7E6" w14:textId="77777777" w:rsidR="00ED5196" w:rsidRPr="00604967" w:rsidRDefault="00ED5196" w:rsidP="00ED5196">
      <w:pPr>
        <w:spacing w:line="276" w:lineRule="auto"/>
        <w:ind w:left="709"/>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lastRenderedPageBreak/>
        <w:t>- innym wykonawcom jako podstawę dla wykonania i nadzorowania robót budowlanych, innym podmiotom biorącym udział w tej oraz w kolejnych inwestycjach,</w:t>
      </w:r>
    </w:p>
    <w:p w14:paraId="5EB133BB" w14:textId="77777777" w:rsidR="00ED5196" w:rsidRPr="00604967" w:rsidRDefault="00ED5196">
      <w:pPr>
        <w:numPr>
          <w:ilvl w:val="0"/>
          <w:numId w:val="13"/>
        </w:numPr>
        <w:spacing w:before="120"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użycie w celu dochodzenia roszczeń lub obrony swych praw.</w:t>
      </w:r>
    </w:p>
    <w:p w14:paraId="4F1A6C77" w14:textId="77777777" w:rsidR="00ED5196" w:rsidRPr="00604967" w:rsidRDefault="00ED5196">
      <w:pPr>
        <w:numPr>
          <w:ilvl w:val="0"/>
          <w:numId w:val="7"/>
        </w:numPr>
        <w:tabs>
          <w:tab w:val="left" w:pos="851"/>
          <w:tab w:val="left" w:pos="1134"/>
        </w:tab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udziela Zamawiającemu wyłącznego prawa do rozporządzania i korzystania z Dokumentacji Projektowej, w szczególności do dokonywania przeróbek i adaptacji Dokumentacji Projektowej, bez uszczerbku dla prawa do Dokumentacji Projektowej w wersji utworu pierwotnego (prawa zależne). Wykonawca </w:t>
      </w:r>
      <w:r w:rsidRPr="00604967">
        <w:rPr>
          <w:rFonts w:asciiTheme="minorHAnsi" w:hAnsiTheme="minorHAnsi" w:cstheme="minorHAnsi"/>
          <w:sz w:val="20"/>
          <w:szCs w:val="20"/>
        </w:rPr>
        <w:br/>
        <w:t>w szczególności wyraża zgodę na dokonywanie zmian i przeróbek w przekazanej Dokumentacji Projektowej wynikających z potrzeby zmiany rozwiązań projektowych, materiałów, ograniczania wydatków, wprowadzania zaleceń, zwielokrotniania projektu w postaci cyfrowej itp., jak również udostępnianie projektu osobom trzecim w celu wykonywania przez nie nadzoru nad wykonywaniem prac realizowanych na podstawie przekazanej Dokumentacji Projektowej.</w:t>
      </w:r>
    </w:p>
    <w:p w14:paraId="43C001C6"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lang w:eastAsia="en-US"/>
        </w:rPr>
        <w:t xml:space="preserve">Wykonawca, działając w oparciu o posiadane uprawnienia, gwarantuje i upoważnia Zamawiającego </w:t>
      </w:r>
      <w:r w:rsidRPr="00604967">
        <w:rPr>
          <w:rFonts w:asciiTheme="minorHAnsi" w:hAnsiTheme="minorHAnsi" w:cstheme="minorHAnsi"/>
          <w:sz w:val="20"/>
          <w:szCs w:val="20"/>
          <w:lang w:eastAsia="en-US"/>
        </w:rPr>
        <w:br/>
        <w:t>do wykonywania autorskich praw osobistych do Dokumentacji Projektowej stanowiącej przedmiot niniejszej Umowy, w szczególności do:</w:t>
      </w:r>
    </w:p>
    <w:p w14:paraId="3810DC07" w14:textId="77777777" w:rsidR="00ED5196" w:rsidRPr="00604967" w:rsidRDefault="00ED5196">
      <w:pPr>
        <w:numPr>
          <w:ilvl w:val="0"/>
          <w:numId w:val="14"/>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decydowania o nienaruszalności treści i formy Dokumentacji Projektowej;</w:t>
      </w:r>
    </w:p>
    <w:p w14:paraId="79D5BCE0" w14:textId="77777777" w:rsidR="00ED5196" w:rsidRPr="00604967" w:rsidRDefault="00ED5196">
      <w:pPr>
        <w:numPr>
          <w:ilvl w:val="0"/>
          <w:numId w:val="14"/>
        </w:numPr>
        <w:spacing w:after="200" w:line="276" w:lineRule="auto"/>
        <w:ind w:left="709" w:hanging="357"/>
        <w:jc w:val="both"/>
        <w:rPr>
          <w:rFonts w:asciiTheme="minorHAnsi" w:hAnsiTheme="minorHAnsi" w:cstheme="minorHAnsi"/>
          <w:color w:val="000000"/>
          <w:sz w:val="20"/>
          <w:szCs w:val="20"/>
        </w:rPr>
      </w:pPr>
      <w:r w:rsidRPr="00604967">
        <w:rPr>
          <w:rFonts w:asciiTheme="minorHAnsi" w:hAnsiTheme="minorHAnsi" w:cstheme="minorHAnsi"/>
          <w:color w:val="000000"/>
          <w:sz w:val="20"/>
          <w:szCs w:val="20"/>
        </w:rPr>
        <w:t>decydowania o nadzorze nad sposobem korzystania z Dokumentacji Projektowej.</w:t>
      </w:r>
    </w:p>
    <w:p w14:paraId="17BBD065"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Dokumentacja Projektowa wykonana w ramach Umowy może być wykorzystywana przez Zamawiającego bez żadnych ograniczeń do dalszych prac związanych realizacją i Inwestycji, a także przez osoby trzecie </w:t>
      </w:r>
      <w:r w:rsidRPr="00604967">
        <w:rPr>
          <w:rFonts w:asciiTheme="minorHAnsi" w:hAnsiTheme="minorHAnsi" w:cstheme="minorHAnsi"/>
          <w:sz w:val="20"/>
          <w:szCs w:val="20"/>
        </w:rPr>
        <w:br/>
        <w:t>po wprowadzeniu jej do obrotu i przeniesieniu na te osoby praw autorskich, o których mowa w ust. 23 niniejszego paragrafu.</w:t>
      </w:r>
    </w:p>
    <w:p w14:paraId="1B365F47"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Przejście autorskich praw majątkowych oraz praw zależnych, o których mowa powyżej, na Zamawiającego następuje z momentem przekazania Zamawiającemu Dokumentacji Projektowej.</w:t>
      </w:r>
    </w:p>
    <w:p w14:paraId="0FF1DD32"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ma prawo dalszej sprzedaży, udzielenia licencji, najmu, użyczenia Dokumentacji Projektowej </w:t>
      </w:r>
      <w:r w:rsidRPr="00604967">
        <w:rPr>
          <w:rFonts w:asciiTheme="minorHAnsi" w:hAnsiTheme="minorHAnsi" w:cstheme="minorHAnsi"/>
          <w:sz w:val="20"/>
          <w:szCs w:val="20"/>
        </w:rPr>
        <w:br/>
        <w:t>w zakresie nabytych praw autorskich majątkowych bez zgody Wykonawcy i upoważnienia do wykonywania czynności z zakresu zmian, adaptacji, uzupełnień i opracowań dzieła osobie mającej uprawnienia i doświadczenie przy projektowaniu i nadzorowaniu obiektu lub danej branży w podobnym zakresie.</w:t>
      </w:r>
    </w:p>
    <w:p w14:paraId="4CBF75B2"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Przekazane egzemplarze zarówno w formie materialnych nośników Dokumentacji Projektowej jaki i jego cyfrowej postaci z chwilą ich wydania Zamawiającemu stają się jego własnością.</w:t>
      </w:r>
    </w:p>
    <w:p w14:paraId="6812FFC9"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przypadku wykonania przez Podwykonawców Przedmiotu Umowy Wykonawca będzie dysponował prawami autorskimi do wykonanego przedmiotu Umowy na zasadach określonych w ust. 19-26, które przenosi na Zamawiającego, natomiast w zakresie upoważnienia do wykonywania autorskich praw osobistych, o którym mowa w ust. 21 Wykonawca zobowiązany jest uzyskać takie upoważnienie dla Zamawiającego od autora danej części Dokumentacji Projektowej.</w:t>
      </w:r>
    </w:p>
    <w:p w14:paraId="3BEB9EDB" w14:textId="7F5DB2BD"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Dokumentacja Projektowa wymaga zatwierdzenia przez Zamawiającego. Zaakceptowana Dokumentacja Projektowa stanowi podstawę do przystąpienia do realizacji inwestycji. Dokumentacja Projektowa winna zawierać wszelkie niezbędne pozwolenia, uzgodnienia, zezwolenia, w tym decyzję o </w:t>
      </w:r>
      <w:r w:rsidRPr="00604967">
        <w:rPr>
          <w:rFonts w:asciiTheme="minorHAnsi" w:eastAsia="Cambria" w:hAnsiTheme="minorHAnsi" w:cstheme="minorHAnsi"/>
          <w:sz w:val="20"/>
          <w:szCs w:val="20"/>
        </w:rPr>
        <w:t xml:space="preserve">pozwolenie na budowę / zgłoszenie robót </w:t>
      </w:r>
      <w:r w:rsidRPr="00604967">
        <w:rPr>
          <w:rFonts w:asciiTheme="minorHAnsi" w:eastAsia="Cambria" w:hAnsiTheme="minorHAnsi" w:cstheme="minorHAnsi"/>
          <w:i/>
          <w:iCs/>
          <w:sz w:val="20"/>
          <w:szCs w:val="20"/>
        </w:rPr>
        <w:t>(jeśli dotyczy</w:t>
      </w:r>
      <w:r w:rsidR="007C1F73" w:rsidRPr="00604967">
        <w:rPr>
          <w:rFonts w:asciiTheme="minorHAnsi" w:eastAsia="Cambria" w:hAnsiTheme="minorHAnsi" w:cstheme="minorHAnsi"/>
          <w:i/>
          <w:iCs/>
          <w:sz w:val="20"/>
          <w:szCs w:val="20"/>
        </w:rPr>
        <w:t xml:space="preserve">, </w:t>
      </w:r>
      <w:r w:rsidRPr="00604967">
        <w:rPr>
          <w:rFonts w:asciiTheme="minorHAnsi" w:eastAsia="Cambria" w:hAnsiTheme="minorHAnsi" w:cstheme="minorHAnsi"/>
          <w:i/>
          <w:iCs/>
          <w:sz w:val="20"/>
          <w:szCs w:val="20"/>
        </w:rPr>
        <w:t xml:space="preserve"> w zakresie zgodnym z obowiązującymi przepisami prawa)</w:t>
      </w:r>
      <w:r w:rsidRPr="00604967">
        <w:rPr>
          <w:rFonts w:asciiTheme="minorHAnsi" w:hAnsiTheme="minorHAnsi" w:cstheme="minorHAnsi"/>
          <w:sz w:val="20"/>
          <w:szCs w:val="20"/>
        </w:rPr>
        <w:t>.</w:t>
      </w:r>
    </w:p>
    <w:p w14:paraId="593A136B"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każdorazowo uzyskać uprzednią zgodę Zamawiającego na wprowadzenie zmian </w:t>
      </w:r>
      <w:r w:rsidRPr="00604967">
        <w:rPr>
          <w:rFonts w:asciiTheme="minorHAnsi" w:hAnsiTheme="minorHAnsi" w:cstheme="minorHAnsi"/>
          <w:sz w:val="20"/>
          <w:szCs w:val="20"/>
        </w:rPr>
        <w:br/>
        <w:t>do Dokumentacji Projektowej.</w:t>
      </w:r>
    </w:p>
    <w:p w14:paraId="2407E43D" w14:textId="77777777" w:rsidR="00ED5196" w:rsidRPr="00604967" w:rsidRDefault="00ED5196" w:rsidP="00ED5196">
      <w:pPr>
        <w:spacing w:after="200" w:line="276" w:lineRule="auto"/>
        <w:rPr>
          <w:rFonts w:asciiTheme="minorHAnsi" w:hAnsiTheme="minorHAnsi" w:cstheme="minorHAnsi"/>
          <w:b/>
          <w:bCs/>
          <w:i/>
          <w:iCs/>
          <w:sz w:val="20"/>
          <w:szCs w:val="20"/>
        </w:rPr>
      </w:pPr>
      <w:r w:rsidRPr="00604967">
        <w:rPr>
          <w:rFonts w:asciiTheme="minorHAnsi" w:hAnsiTheme="minorHAnsi" w:cstheme="minorHAnsi"/>
          <w:b/>
          <w:bCs/>
          <w:i/>
          <w:iCs/>
          <w:sz w:val="20"/>
          <w:szCs w:val="20"/>
        </w:rPr>
        <w:t>Nadzór autorski</w:t>
      </w:r>
    </w:p>
    <w:p w14:paraId="5DCBAF02" w14:textId="77777777" w:rsidR="00ED5196" w:rsidRPr="00604967" w:rsidRDefault="00ED5196">
      <w:pPr>
        <w:numPr>
          <w:ilvl w:val="0"/>
          <w:numId w:val="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w ramach wynagrodzenia określonego w § 15 ust. 1 zobowiązuje się do pełnienia nadzoru autorskiego przez osoby posiadające uprawnienia do pełnienia samodzielnych funkcji technicznych </w:t>
      </w:r>
      <w:r w:rsidRPr="00604967">
        <w:rPr>
          <w:rFonts w:asciiTheme="minorHAnsi" w:hAnsiTheme="minorHAnsi" w:cstheme="minorHAnsi"/>
          <w:sz w:val="20"/>
          <w:szCs w:val="20"/>
        </w:rPr>
        <w:br/>
        <w:t>w budownictwie – zgodnie z obowiązującymi przepisami.</w:t>
      </w:r>
    </w:p>
    <w:p w14:paraId="6A05B811" w14:textId="77777777" w:rsidR="00ED5196" w:rsidRPr="00604967" w:rsidRDefault="00ED5196">
      <w:pPr>
        <w:numPr>
          <w:ilvl w:val="0"/>
          <w:numId w:val="7"/>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lastRenderedPageBreak/>
        <w:t>W ramach nadzoru autorskiego Wykonawca zobowiązuje się do zapewnienia nadzoru, w toku realizacji roboty budowlanej, nad zgodnością rozwiązań technicznych, materiałowych i użytkowych z Dokumentacją Projektową i obowiązującymi przepisami, w tym techniczno-budowlanymi i odpowiednimi Normami, a ponadto do:</w:t>
      </w:r>
    </w:p>
    <w:p w14:paraId="787343EE"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niezwłocznego uzupełniania Dokumentacji Projektowej,</w:t>
      </w:r>
    </w:p>
    <w:p w14:paraId="790206E8"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wyjaśniania przez projektantów wątpliwości powstałych w toku realizacji roboty budowlanej,</w:t>
      </w:r>
    </w:p>
    <w:p w14:paraId="5DCFDF73"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uzgadniania możliwości wprowadzenia rozwiązań zamiennych w stosunku do przewidzianych w Dokumentacji Projektowej, zgłoszonych przez Kierownika budowy lub Zamawiającego/Inspektora Nadzoru</w:t>
      </w:r>
    </w:p>
    <w:p w14:paraId="0ABC31A5"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 xml:space="preserve">sporządzanie opracowań korygujących Dokumentację Projektową, w sytuacjach nie wynikających z wad </w:t>
      </w:r>
      <w:r w:rsidRPr="00604967">
        <w:rPr>
          <w:rFonts w:asciiTheme="minorHAnsi" w:hAnsiTheme="minorHAnsi" w:cstheme="minorHAnsi"/>
          <w:sz w:val="20"/>
          <w:szCs w:val="20"/>
        </w:rPr>
        <w:br/>
        <w:t>w pierwotnie wykonanym projekcie,</w:t>
      </w:r>
    </w:p>
    <w:p w14:paraId="70C94BDF"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 xml:space="preserve">nadzór aby zakres wprowadzonych zmian nie spowodował istotnej zmiany zatwierdzonego Projektu, wymagającej nowych pozwoleń, a w przypadku konieczności wprowadzenia zmian istotnych, przygotowanie dokumentacji zamiennej i wszelkich wystąpień do instytucji opiniujących wraz z uzyskaniem braku sprzeciwu właściwego organu na zgłoszenie zamiaru wykonaniu robót lub pozwolenia na budowę. </w:t>
      </w:r>
    </w:p>
    <w:p w14:paraId="7570AE68" w14:textId="77777777" w:rsidR="00ED5196" w:rsidRPr="00604967" w:rsidRDefault="00ED5196">
      <w:pPr>
        <w:numPr>
          <w:ilvl w:val="0"/>
          <w:numId w:val="59"/>
        </w:numPr>
        <w:spacing w:after="200"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 xml:space="preserve">udział w naradach na budowie, w siedzibie Zamawiającego oraz wszystkich innych spotkaniach związanych </w:t>
      </w:r>
      <w:r w:rsidRPr="00604967">
        <w:rPr>
          <w:rFonts w:asciiTheme="minorHAnsi" w:hAnsiTheme="minorHAnsi" w:cstheme="minorHAnsi"/>
          <w:sz w:val="20"/>
          <w:szCs w:val="20"/>
        </w:rPr>
        <w:br/>
        <w:t>z realizacją inwestycji, na żądanie Zamawiającego.</w:t>
      </w:r>
    </w:p>
    <w:p w14:paraId="7EDFCA7B" w14:textId="26603D9B" w:rsidR="00ED5196" w:rsidRPr="00604967" w:rsidRDefault="00ED5196">
      <w:pPr>
        <w:numPr>
          <w:ilvl w:val="0"/>
          <w:numId w:val="7"/>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 przypadku wystąpienia nieprawidłowości w realizacji obowiązków dotyczących pełnienia nadzoru autorskiego wynikających z niniejszego paragrafu, Zamawiający może zgłosić swoje zastrzeżenia na piśmie wraz z argumentacją i naliczyć kary umowne, o których mowa w §23 ust. 1 lit. r umowy lub odstąpić w części dotyczącej pełnienia nadzoru autorskiego z przyczyn leżących po stronie Wykonawcy jeżeli stwierdzona nieprawidłowość uniemożliwia realizację przedmiotu umowy oraz naliczyć karę umowną, zgodnie z § 23 ust. 1 lit. e niniejszej umowy.</w:t>
      </w:r>
    </w:p>
    <w:p w14:paraId="6A67D6E1" w14:textId="77777777" w:rsidR="00ED5196" w:rsidRPr="00604967" w:rsidRDefault="00ED5196">
      <w:pPr>
        <w:numPr>
          <w:ilvl w:val="0"/>
          <w:numId w:val="7"/>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Zamawiający zastrzega sobie prawo dokonania wyboru sankcji względem Wykonawcy, określonych w ust. 31 niniejszego paragrafu.</w:t>
      </w:r>
    </w:p>
    <w:p w14:paraId="2CAB5BDE" w14:textId="77777777" w:rsidR="00ED5196" w:rsidRPr="00604967" w:rsidRDefault="00ED5196">
      <w:pPr>
        <w:numPr>
          <w:ilvl w:val="0"/>
          <w:numId w:val="7"/>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wcześniejszego rozwiązania umowy i przejęcia przez Zamawiającego Dokumentacji Projektowej Wykonawca wyraża zgodę na pełnienie nadzoru autorskiego przez podmioty trzecie.  </w:t>
      </w:r>
    </w:p>
    <w:p w14:paraId="4354B8DA" w14:textId="7941B4D9" w:rsidR="00ED5196" w:rsidRPr="00604967" w:rsidRDefault="00ED5196" w:rsidP="009A6DAD">
      <w:pPr>
        <w:numPr>
          <w:ilvl w:val="0"/>
          <w:numId w:val="7"/>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Podstawą do wypłaty wynagrodzenia</w:t>
      </w:r>
      <w:r w:rsidR="00277B84" w:rsidRPr="00604967">
        <w:rPr>
          <w:rFonts w:asciiTheme="minorHAnsi" w:hAnsiTheme="minorHAnsi" w:cstheme="minorHAnsi"/>
          <w:sz w:val="20"/>
          <w:szCs w:val="20"/>
        </w:rPr>
        <w:t xml:space="preserve"> za nadzór autorski</w:t>
      </w:r>
      <w:r w:rsidRPr="00604967">
        <w:rPr>
          <w:rFonts w:asciiTheme="minorHAnsi" w:hAnsiTheme="minorHAnsi" w:cstheme="minorHAnsi"/>
          <w:sz w:val="20"/>
          <w:szCs w:val="20"/>
        </w:rPr>
        <w:t>, o którym mowa w § 15 ust. 1</w:t>
      </w:r>
      <w:r w:rsidR="00277B84" w:rsidRPr="00604967">
        <w:rPr>
          <w:rFonts w:asciiTheme="minorHAnsi" w:hAnsiTheme="minorHAnsi" w:cstheme="minorHAnsi"/>
          <w:sz w:val="20"/>
          <w:szCs w:val="20"/>
        </w:rPr>
        <w:t xml:space="preserve">, </w:t>
      </w:r>
      <w:r w:rsidRPr="00604967">
        <w:rPr>
          <w:rFonts w:asciiTheme="minorHAnsi" w:hAnsiTheme="minorHAnsi" w:cstheme="minorHAnsi"/>
          <w:sz w:val="20"/>
          <w:szCs w:val="20"/>
        </w:rPr>
        <w:t>będzie podpisany Protokół Odbioru Końcowego Inwestycji.</w:t>
      </w:r>
    </w:p>
    <w:p w14:paraId="1CEC35F6" w14:textId="77777777" w:rsidR="005B2F00" w:rsidRPr="00604967" w:rsidRDefault="005B2F00" w:rsidP="00B1411E">
      <w:pPr>
        <w:keepNext/>
        <w:spacing w:line="276" w:lineRule="auto"/>
        <w:jc w:val="center"/>
        <w:outlineLvl w:val="0"/>
        <w:rPr>
          <w:rFonts w:asciiTheme="minorHAnsi" w:hAnsiTheme="minorHAnsi" w:cstheme="minorHAnsi"/>
          <w:b/>
          <w:bCs/>
          <w:sz w:val="20"/>
          <w:szCs w:val="20"/>
        </w:rPr>
      </w:pPr>
      <w:r w:rsidRPr="00604967">
        <w:rPr>
          <w:rFonts w:asciiTheme="minorHAnsi" w:hAnsiTheme="minorHAnsi" w:cstheme="minorHAnsi"/>
          <w:b/>
          <w:bCs/>
          <w:sz w:val="20"/>
          <w:szCs w:val="20"/>
        </w:rPr>
        <w:t>ROBOTY BUDOWLANE</w:t>
      </w:r>
    </w:p>
    <w:p w14:paraId="2CDECD80"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4</w:t>
      </w:r>
      <w:r w:rsidRPr="00604967">
        <w:rPr>
          <w:rFonts w:asciiTheme="minorHAnsi" w:hAnsiTheme="minorHAnsi" w:cstheme="minorHAnsi"/>
          <w:b/>
          <w:bCs/>
          <w:noProof/>
          <w:sz w:val="20"/>
          <w:szCs w:val="20"/>
        </w:rPr>
        <w:br/>
        <w:t>Roboty budowlane – zasady ogólne</w:t>
      </w:r>
    </w:p>
    <w:p w14:paraId="7A7E64A3" w14:textId="4C911148" w:rsidR="005B2F00" w:rsidRPr="00604967" w:rsidRDefault="005B2F00">
      <w:pPr>
        <w:numPr>
          <w:ilvl w:val="0"/>
          <w:numId w:val="17"/>
        </w:numPr>
        <w:tabs>
          <w:tab w:val="left" w:pos="360"/>
          <w:tab w:val="left" w:pos="426"/>
        </w:tabs>
        <w:suppressAutoHyphens/>
        <w:autoSpaceDE w:val="0"/>
        <w:spacing w:after="200" w:line="276" w:lineRule="auto"/>
        <w:ind w:left="360" w:right="72"/>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zobowiązuje się wykonać wszelkie Roboty zgodnie z  Dokumentacją Projektową, warunkami określonymi w pozwoleniu na budowę </w:t>
      </w:r>
      <w:r w:rsidR="00BC22A0" w:rsidRPr="00604967">
        <w:rPr>
          <w:rFonts w:asciiTheme="minorHAnsi" w:hAnsiTheme="minorHAnsi" w:cstheme="minorHAnsi"/>
          <w:sz w:val="20"/>
          <w:szCs w:val="20"/>
        </w:rPr>
        <w:t>(</w:t>
      </w:r>
      <w:r w:rsidR="00BC22A0" w:rsidRPr="00604967">
        <w:rPr>
          <w:rFonts w:asciiTheme="minorHAnsi" w:hAnsiTheme="minorHAnsi" w:cstheme="minorHAnsi"/>
          <w:i/>
          <w:iCs/>
          <w:sz w:val="20"/>
          <w:szCs w:val="20"/>
        </w:rPr>
        <w:t>jeśli dotyczy</w:t>
      </w:r>
      <w:r w:rsidR="00BC22A0"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oraz </w:t>
      </w:r>
      <w:r w:rsidR="00BC22A0" w:rsidRPr="00604967">
        <w:rPr>
          <w:rFonts w:asciiTheme="minorHAnsi" w:hAnsiTheme="minorHAnsi" w:cstheme="minorHAnsi"/>
          <w:sz w:val="20"/>
          <w:szCs w:val="20"/>
        </w:rPr>
        <w:t>warunkami określonymi w uzyskanych dokumentach (zezwolenia, uzgodnienia)</w:t>
      </w:r>
      <w:r w:rsidRPr="00604967">
        <w:rPr>
          <w:rFonts w:asciiTheme="minorHAnsi" w:hAnsiTheme="minorHAnsi" w:cstheme="minorHAnsi"/>
          <w:sz w:val="20"/>
          <w:szCs w:val="20"/>
        </w:rPr>
        <w:t xml:space="preserve">, przestrzegając zasad właściwej sztuki i praktyki budowlanej oraz zaleceń Zamawiającego </w:t>
      </w:r>
      <w:r w:rsidR="00BC22A0" w:rsidRPr="00604967">
        <w:rPr>
          <w:rFonts w:asciiTheme="minorHAnsi" w:hAnsiTheme="minorHAnsi" w:cstheme="minorHAnsi"/>
          <w:sz w:val="20"/>
          <w:szCs w:val="20"/>
        </w:rPr>
        <w:t xml:space="preserve">zawartych w Załączniku nr </w:t>
      </w:r>
      <w:r w:rsidR="00762442" w:rsidRPr="00604967">
        <w:rPr>
          <w:rFonts w:asciiTheme="minorHAnsi" w:hAnsiTheme="minorHAnsi" w:cstheme="minorHAnsi"/>
          <w:sz w:val="20"/>
          <w:szCs w:val="20"/>
        </w:rPr>
        <w:t>2</w:t>
      </w:r>
      <w:r w:rsidR="00BC22A0" w:rsidRPr="00604967">
        <w:rPr>
          <w:rFonts w:asciiTheme="minorHAnsi" w:hAnsiTheme="minorHAnsi" w:cstheme="minorHAnsi"/>
          <w:sz w:val="20"/>
          <w:szCs w:val="20"/>
        </w:rPr>
        <w:t xml:space="preserve"> i 2</w:t>
      </w:r>
      <w:r w:rsidR="00762442" w:rsidRPr="00604967">
        <w:rPr>
          <w:rFonts w:asciiTheme="minorHAnsi" w:hAnsiTheme="minorHAnsi" w:cstheme="minorHAnsi"/>
          <w:sz w:val="20"/>
          <w:szCs w:val="20"/>
        </w:rPr>
        <w:t>A</w:t>
      </w:r>
      <w:r w:rsidR="00BC22A0" w:rsidRPr="00604967">
        <w:rPr>
          <w:rFonts w:asciiTheme="minorHAnsi" w:hAnsiTheme="minorHAnsi" w:cstheme="minorHAnsi"/>
          <w:sz w:val="20"/>
          <w:szCs w:val="20"/>
        </w:rPr>
        <w:t xml:space="preserve"> do SWZ, </w:t>
      </w:r>
      <w:r w:rsidRPr="00604967">
        <w:rPr>
          <w:rFonts w:asciiTheme="minorHAnsi" w:hAnsiTheme="minorHAnsi" w:cstheme="minorHAnsi"/>
          <w:sz w:val="20"/>
          <w:szCs w:val="20"/>
        </w:rPr>
        <w:t>a także zgodnie z obowiązującymi przepisami prawa.</w:t>
      </w:r>
    </w:p>
    <w:p w14:paraId="5DE7C9CF" w14:textId="451B1613" w:rsidR="005B2F00" w:rsidRPr="00604967" w:rsidRDefault="005B2F00">
      <w:pPr>
        <w:numPr>
          <w:ilvl w:val="0"/>
          <w:numId w:val="17"/>
        </w:numPr>
        <w:tabs>
          <w:tab w:val="left" w:pos="360"/>
          <w:tab w:val="left" w:pos="426"/>
        </w:tabs>
        <w:suppressAutoHyphens/>
        <w:autoSpaceDE w:val="0"/>
        <w:spacing w:after="200" w:line="276" w:lineRule="auto"/>
        <w:ind w:left="360" w:right="72"/>
        <w:jc w:val="both"/>
        <w:rPr>
          <w:rFonts w:asciiTheme="minorHAnsi" w:hAnsiTheme="minorHAnsi" w:cstheme="minorHAnsi"/>
          <w:sz w:val="20"/>
          <w:szCs w:val="20"/>
        </w:rPr>
      </w:pPr>
      <w:r w:rsidRPr="00604967">
        <w:rPr>
          <w:rFonts w:asciiTheme="minorHAnsi" w:hAnsiTheme="minorHAnsi" w:cstheme="minorHAnsi"/>
          <w:sz w:val="20"/>
          <w:szCs w:val="20"/>
        </w:rPr>
        <w:t xml:space="preserve">Szczegółowy Harmonogram Rzeczowo – Finansowy, zaktualizowany zgodnie z §2 ust. </w:t>
      </w:r>
      <w:r w:rsidR="00CF7720" w:rsidRPr="00604967">
        <w:rPr>
          <w:rFonts w:asciiTheme="minorHAnsi" w:hAnsiTheme="minorHAnsi" w:cstheme="minorHAnsi"/>
          <w:sz w:val="20"/>
          <w:szCs w:val="20"/>
        </w:rPr>
        <w:t>6</w:t>
      </w:r>
      <w:r w:rsidRPr="00604967">
        <w:rPr>
          <w:rFonts w:asciiTheme="minorHAnsi" w:hAnsiTheme="minorHAnsi" w:cstheme="minorHAnsi"/>
          <w:sz w:val="20"/>
          <w:szCs w:val="20"/>
        </w:rPr>
        <w:t>, musi określać wysokość wynagrodzenia Wykonawcy dla poszczególnych zakresów robót budowlanych zgodnie z wycenami zawartymi w kosztorysach sporządzonych metodą kalkulacji szczegółowej, sporządzonych wraz z Dokumentacją Projektową. Zaktualizowany Harmonogram Rzeczowo-Finansowy nie może zmieniać kwot  wynagrodzenia wskazanego w §15 ust.1.</w:t>
      </w:r>
    </w:p>
    <w:p w14:paraId="2035E923" w14:textId="77777777" w:rsidR="005B2F00" w:rsidRPr="00604967" w:rsidRDefault="005B2F00">
      <w:pPr>
        <w:numPr>
          <w:ilvl w:val="0"/>
          <w:numId w:val="17"/>
        </w:numPr>
        <w:tabs>
          <w:tab w:val="left" w:pos="360"/>
          <w:tab w:val="left" w:pos="426"/>
        </w:tabs>
        <w:suppressAutoHyphens/>
        <w:autoSpaceDE w:val="0"/>
        <w:spacing w:after="200" w:line="276" w:lineRule="auto"/>
        <w:ind w:left="360" w:right="72"/>
        <w:jc w:val="both"/>
        <w:rPr>
          <w:rFonts w:asciiTheme="minorHAnsi" w:hAnsiTheme="minorHAnsi" w:cstheme="minorHAnsi"/>
          <w:sz w:val="20"/>
          <w:szCs w:val="20"/>
        </w:rPr>
      </w:pPr>
      <w:r w:rsidRPr="00604967">
        <w:rPr>
          <w:rFonts w:asciiTheme="minorHAnsi" w:hAnsiTheme="minorHAnsi" w:cstheme="minorHAnsi"/>
          <w:sz w:val="20"/>
          <w:szCs w:val="20"/>
        </w:rPr>
        <w:t xml:space="preserve">Przed rozpoczęciem realizacji Robót Zamawiający ma prawo korekty przedstawionego w Harmonogramie Rzeczowo – Finansowym terminu realizacji poszczególnych Robót, jeśli przemawia za tym ważny interes Zamawiającego i nie sprzeciwiają się temu względy techniczne oraz zasady sztuki budowlanej oraz interes Wykonawcy (co powinno być uzasadnione). </w:t>
      </w:r>
    </w:p>
    <w:p w14:paraId="4F3D9C83" w14:textId="77777777" w:rsidR="002B6D4A" w:rsidRPr="00604967" w:rsidRDefault="002B6D4A">
      <w:pPr>
        <w:numPr>
          <w:ilvl w:val="0"/>
          <w:numId w:val="17"/>
        </w:numPr>
        <w:tabs>
          <w:tab w:val="left" w:pos="360"/>
          <w:tab w:val="left" w:pos="426"/>
        </w:tabs>
        <w:suppressAutoHyphens/>
        <w:autoSpaceDE w:val="0"/>
        <w:spacing w:after="200" w:line="276" w:lineRule="auto"/>
        <w:ind w:left="360" w:right="72"/>
        <w:jc w:val="both"/>
        <w:rPr>
          <w:rFonts w:asciiTheme="minorHAnsi" w:hAnsiTheme="minorHAnsi" w:cstheme="minorHAnsi"/>
          <w:sz w:val="20"/>
          <w:szCs w:val="20"/>
        </w:rPr>
      </w:pPr>
      <w:r w:rsidRPr="00604967">
        <w:rPr>
          <w:rFonts w:asciiTheme="minorHAnsi" w:hAnsiTheme="minorHAnsi" w:cstheme="minorHAnsi"/>
          <w:sz w:val="20"/>
          <w:szCs w:val="20"/>
        </w:rPr>
        <w:lastRenderedPageBreak/>
        <w:t>Zamawiający i wykonawca wybrany w postępowaniu o udzielenie zamówienia zobowiązani są współdziałać przy wykonaniu umowy w sprawie zamówienia publicznego, w celu należytej realizacji zamówienia.</w:t>
      </w:r>
    </w:p>
    <w:p w14:paraId="09AA1B4B"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5</w:t>
      </w:r>
      <w:r w:rsidRPr="00604967">
        <w:rPr>
          <w:rFonts w:asciiTheme="minorHAnsi" w:hAnsiTheme="minorHAnsi" w:cstheme="minorHAnsi"/>
          <w:b/>
          <w:bCs/>
          <w:noProof/>
          <w:sz w:val="20"/>
          <w:szCs w:val="20"/>
        </w:rPr>
        <w:br/>
        <w:t>Uwagi ogólne do organizacji prac Wykonawcy</w:t>
      </w:r>
    </w:p>
    <w:p w14:paraId="5DE5CD95" w14:textId="7E0E29AE" w:rsidR="005B2F00" w:rsidRPr="00604967" w:rsidRDefault="005B2F00">
      <w:pPr>
        <w:numPr>
          <w:ilvl w:val="0"/>
          <w:numId w:val="15"/>
        </w:numPr>
        <w:suppressAutoHyphens/>
        <w:autoSpaceDE w:val="0"/>
        <w:spacing w:after="200" w:line="276" w:lineRule="auto"/>
        <w:jc w:val="both"/>
        <w:rPr>
          <w:rFonts w:asciiTheme="minorHAnsi" w:hAnsiTheme="minorHAnsi" w:cstheme="minorHAnsi"/>
          <w:color w:val="EE0000"/>
          <w:sz w:val="20"/>
          <w:szCs w:val="20"/>
        </w:rPr>
      </w:pPr>
      <w:r w:rsidRPr="00604967">
        <w:rPr>
          <w:rFonts w:asciiTheme="minorHAnsi" w:hAnsiTheme="minorHAnsi" w:cstheme="minorHAnsi"/>
          <w:sz w:val="20"/>
          <w:szCs w:val="20"/>
        </w:rPr>
        <w:t xml:space="preserve">Wykonawca jest zobowiązany podjąć wszelkie niezbędne działania w celu zabezpieczenia i utrzymania jakichkolwiek istniejących przewodów rur, kanalizacji, kabli, itp. w trakcie robót, tak aby spełnić wymagania przepisów, a także usunąć wszelkie szkody i pokryć koszty ich usunięcia lub opłaty związane z odnośnymi instalacjami. W przypadku natrafienia na inne nieuwidocznione wcześniej instalacje Wykonawca zobowiązany jest do ich zabezpieczenia, przeniesienia lub usunięcia zgodnie z warunkami uzgodnionymi z </w:t>
      </w:r>
      <w:r w:rsidR="008B4099" w:rsidRPr="00604967">
        <w:rPr>
          <w:rFonts w:asciiTheme="minorHAnsi" w:hAnsiTheme="minorHAnsi" w:cstheme="minorHAnsi"/>
          <w:sz w:val="20"/>
          <w:szCs w:val="20"/>
        </w:rPr>
        <w:t xml:space="preserve">Zamawiającym </w:t>
      </w:r>
      <w:r w:rsidRPr="00604967">
        <w:rPr>
          <w:rFonts w:asciiTheme="minorHAnsi" w:hAnsiTheme="minorHAnsi" w:cstheme="minorHAnsi"/>
          <w:sz w:val="20"/>
          <w:szCs w:val="20"/>
        </w:rPr>
        <w:t xml:space="preserve">zawartych w niniejszej umowie. </w:t>
      </w:r>
    </w:p>
    <w:p w14:paraId="06AD2FE7" w14:textId="21716638" w:rsidR="005B2F00" w:rsidRPr="00604967" w:rsidRDefault="005B2F00" w:rsidP="00B1411E">
      <w:pPr>
        <w:tabs>
          <w:tab w:val="left" w:pos="426"/>
        </w:tabs>
        <w:autoSpaceDE w:val="0"/>
        <w:autoSpaceDN w:val="0"/>
        <w:adjustRightInd w:val="0"/>
        <w:spacing w:line="276" w:lineRule="auto"/>
        <w:ind w:left="357"/>
        <w:jc w:val="both"/>
        <w:rPr>
          <w:rFonts w:asciiTheme="minorHAnsi" w:hAnsiTheme="minorHAnsi" w:cstheme="minorHAnsi"/>
          <w:sz w:val="20"/>
          <w:szCs w:val="20"/>
        </w:rPr>
      </w:pPr>
      <w:r w:rsidRPr="00604967">
        <w:rPr>
          <w:rFonts w:asciiTheme="minorHAnsi" w:hAnsiTheme="minorHAnsi" w:cstheme="minorHAnsi"/>
          <w:sz w:val="20"/>
          <w:szCs w:val="20"/>
        </w:rPr>
        <w:t>W okresie wykonywania prac Wykonawca będzie podejmować wszelkie uzasadnione kroki mające na celu wyeliminowanie nadmiernego hałasu, kurzu, wibracji oraz uciążliwości dla otoczenia. Wykonawca zobowiązany jest do takiego prowadzenia robót, aby</w:t>
      </w:r>
      <w:r w:rsidR="008B0CC7" w:rsidRPr="00604967">
        <w:rPr>
          <w:rFonts w:asciiTheme="minorHAnsi" w:hAnsiTheme="minorHAnsi" w:cstheme="minorHAnsi"/>
          <w:sz w:val="20"/>
          <w:szCs w:val="20"/>
        </w:rPr>
        <w:t xml:space="preserve"> nie zostały zakłócone warunki działalności w sąsiadujących</w:t>
      </w:r>
      <w:r w:rsidRPr="00604967">
        <w:rPr>
          <w:rFonts w:asciiTheme="minorHAnsi" w:hAnsiTheme="minorHAnsi" w:cstheme="minorHAnsi"/>
          <w:sz w:val="20"/>
          <w:szCs w:val="20"/>
        </w:rPr>
        <w:t xml:space="preserve"> pomieszczeniach, w tym oddziałów szpitalnych oraz w funkcjonującymi oddziałami szpitalnymi oraz prowadzić roboty w godzinach uzgodnionych z Zamawiającym, z tym zastrzeżeniem, że musi być zapewnione funkcjonowanie oddziałów szpitalnych położony w sąsiedztwie prowadzonych robót. Wykonawca zobowiązany jest prowadzić prace w taki sposób, aby nie zakłócić pracy działalności jakichkolwiek instalacji budynku, w tym elektrycznej, przeciwpożarowej, wentylacyjnej. Wszelkie prace związane z tymi instalacjami wymagają zgody Zamawiającego. </w:t>
      </w:r>
    </w:p>
    <w:p w14:paraId="3D1377BA" w14:textId="77777777" w:rsidR="005B2F00" w:rsidRPr="00604967" w:rsidRDefault="005B2F00" w:rsidP="00B1411E">
      <w:pPr>
        <w:tabs>
          <w:tab w:val="left" w:pos="426"/>
        </w:tabs>
        <w:autoSpaceDE w:val="0"/>
        <w:autoSpaceDN w:val="0"/>
        <w:adjustRightInd w:val="0"/>
        <w:spacing w:line="276" w:lineRule="auto"/>
        <w:ind w:left="357"/>
        <w:jc w:val="both"/>
        <w:rPr>
          <w:rFonts w:asciiTheme="minorHAnsi" w:hAnsiTheme="minorHAnsi" w:cstheme="minorHAnsi"/>
          <w:sz w:val="20"/>
          <w:szCs w:val="20"/>
        </w:rPr>
      </w:pPr>
    </w:p>
    <w:p w14:paraId="2EE4E700" w14:textId="4C3AA00B"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Wszystkie wbudowane materiały, montowane urządzenia i elementy wyposażenia muszą być dopuszczone do stosowania w budownictwie w Polsce i posiadać aktualne aprobaty techniczne, świadectwa jakości, dokumenty odniesienia i certyfikaty zgodności potwierdzające wszystkie wymagane właściwości, parametry techniczne </w:t>
      </w:r>
      <w:r w:rsidR="00562BFE" w:rsidRPr="00604967">
        <w:rPr>
          <w:rFonts w:asciiTheme="minorHAnsi" w:hAnsiTheme="minorHAnsi" w:cstheme="minorHAnsi"/>
          <w:sz w:val="20"/>
          <w:szCs w:val="20"/>
        </w:rPr>
        <w:br/>
      </w:r>
      <w:r w:rsidRPr="00604967">
        <w:rPr>
          <w:rFonts w:asciiTheme="minorHAnsi" w:hAnsiTheme="minorHAnsi" w:cstheme="minorHAnsi"/>
          <w:sz w:val="20"/>
          <w:szCs w:val="20"/>
        </w:rPr>
        <w:t xml:space="preserve">i użytkowe. Materiały nieodpowiadające wymaganiom i zakwestionowane przez Zamawiającego, jeżeli zostały dostarczone na </w:t>
      </w:r>
      <w:r w:rsidR="005D22DF" w:rsidRPr="00604967">
        <w:rPr>
          <w:rFonts w:asciiTheme="minorHAnsi" w:eastAsia="Tahoma,Bold" w:hAnsiTheme="minorHAnsi" w:cstheme="minorHAnsi"/>
          <w:sz w:val="20"/>
          <w:szCs w:val="20"/>
        </w:rPr>
        <w:t xml:space="preserve">Teren </w:t>
      </w:r>
      <w:r w:rsidRPr="00604967">
        <w:rPr>
          <w:rFonts w:asciiTheme="minorHAnsi" w:hAnsiTheme="minorHAnsi" w:cstheme="minorHAnsi"/>
          <w:sz w:val="20"/>
          <w:szCs w:val="20"/>
        </w:rPr>
        <w:t xml:space="preserve">Budowy, zostaną wywiezione z terenu prowadzenia prac na koszt i staraniem Wykonawcy robót. Kategorycznie, pod groźbą nieodebrania prac, zabronione jest wbudowywanie takich materiałów.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W przypadku stwierdzenia zajścia takiego przypadku, Wykonawca na swój koszt i własnym staraniem doprowadzi do wymiany materiałów na zgodne z wymaganiami.</w:t>
      </w:r>
    </w:p>
    <w:p w14:paraId="1E7EA8F8" w14:textId="77777777"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Wykonawca odpowiada za wbudowane i zamontowane materiały i urządzenia oraz wcześniej wykonane elementy budynku i zagospodarowania terenu i zabezpiecza je przed uszkodzeniem  i zniszczeniem do momentu oddania obiektu do użytkowania.</w:t>
      </w:r>
    </w:p>
    <w:p w14:paraId="7C24EDE2" w14:textId="33D1F26C"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do dostarczenia do Zamawiającego w momencie dostawy na </w:t>
      </w:r>
      <w:r w:rsidR="005D22DF" w:rsidRPr="00604967">
        <w:rPr>
          <w:rFonts w:asciiTheme="minorHAnsi" w:eastAsia="Tahoma,Bold" w:hAnsiTheme="minorHAnsi" w:cstheme="minorHAnsi"/>
          <w:sz w:val="20"/>
          <w:szCs w:val="20"/>
        </w:rPr>
        <w:t xml:space="preserve">Teren </w:t>
      </w:r>
      <w:r w:rsidRPr="00604967">
        <w:rPr>
          <w:rFonts w:asciiTheme="minorHAnsi" w:hAnsiTheme="minorHAnsi" w:cstheme="minorHAnsi"/>
          <w:sz w:val="20"/>
          <w:szCs w:val="20"/>
        </w:rPr>
        <w:t xml:space="preserve">Budowy i przed wbudowaniem kompletu obowiązujących dokumentów potwierdzających wymagane dokumentacją parametry techniczne, jakość i dopuszczenie do stosowania w budownictwie materiałów i urządzeń. W przypadku dostarczenia na </w:t>
      </w:r>
      <w:r w:rsidR="005D22DF" w:rsidRPr="00604967">
        <w:rPr>
          <w:rFonts w:asciiTheme="minorHAnsi" w:eastAsia="Tahoma,Bold" w:hAnsiTheme="minorHAnsi" w:cstheme="minorHAnsi"/>
          <w:sz w:val="20"/>
          <w:szCs w:val="20"/>
        </w:rPr>
        <w:t xml:space="preserve"> Teren</w:t>
      </w:r>
      <w:r w:rsidRPr="00604967">
        <w:rPr>
          <w:rFonts w:asciiTheme="minorHAnsi" w:hAnsiTheme="minorHAnsi" w:cstheme="minorHAnsi"/>
          <w:sz w:val="20"/>
          <w:szCs w:val="20"/>
        </w:rPr>
        <w:t xml:space="preserve"> Budowy materiałów i urządzeń niespełniających powyższych warunków Wykonawca jest zobowiązany do natychmiastowego ich oznaczenia jako wadliwe i usunięcia ich z </w:t>
      </w:r>
      <w:r w:rsidR="005D22DF" w:rsidRPr="00604967">
        <w:rPr>
          <w:rFonts w:asciiTheme="minorHAnsi" w:eastAsia="Tahoma,Bold" w:hAnsiTheme="minorHAnsi" w:cstheme="minorHAnsi"/>
          <w:sz w:val="20"/>
          <w:szCs w:val="20"/>
        </w:rPr>
        <w:t>Terenu</w:t>
      </w:r>
      <w:r w:rsidRPr="00604967">
        <w:rPr>
          <w:rFonts w:asciiTheme="minorHAnsi" w:hAnsiTheme="minorHAnsi" w:cstheme="minorHAnsi"/>
          <w:sz w:val="20"/>
          <w:szCs w:val="20"/>
        </w:rPr>
        <w:t xml:space="preserve"> Budowy i zastąpienia niewadliwymi i pełnowartościowymi. </w:t>
      </w:r>
    </w:p>
    <w:p w14:paraId="2FC6F55B" w14:textId="2B98B831"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do usunięcia </w:t>
      </w:r>
      <w:r w:rsidR="00DD2A5E" w:rsidRPr="00604967">
        <w:rPr>
          <w:rFonts w:asciiTheme="minorHAnsi" w:hAnsiTheme="minorHAnsi" w:cstheme="minorHAnsi"/>
          <w:sz w:val="20"/>
          <w:szCs w:val="20"/>
        </w:rPr>
        <w:t>u</w:t>
      </w:r>
      <w:r w:rsidRPr="00604967">
        <w:rPr>
          <w:rFonts w:asciiTheme="minorHAnsi" w:hAnsiTheme="minorHAnsi" w:cstheme="minorHAnsi"/>
          <w:sz w:val="20"/>
          <w:szCs w:val="20"/>
        </w:rPr>
        <w:t xml:space="preserve">sterek w terminach i na warunkach wskazanych w Umowie.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W przypadku nieusunięcia Usterek we wskazanym terminie Zamawiający ma prawo zlecić usunięcie Usterek stronie trzeciej. Ponadto Zamawiający ma prawo obciążyć w całości Wykonawcę rzeczywistymi kosztami poniesionymi z tytułu usunięcia usterek. Zamawiający może zaspokoić się z zabezpieczenia należytego wykonania umowy, o którym mowa w §22.</w:t>
      </w:r>
      <w:r w:rsidR="00CD0387" w:rsidRPr="00604967">
        <w:rPr>
          <w:rFonts w:asciiTheme="minorHAnsi" w:hAnsiTheme="minorHAnsi" w:cstheme="minorHAnsi"/>
          <w:sz w:val="20"/>
          <w:szCs w:val="20"/>
        </w:rPr>
        <w:t xml:space="preserve"> P</w:t>
      </w:r>
      <w:r w:rsidR="00861991" w:rsidRPr="00604967">
        <w:rPr>
          <w:rFonts w:ascii="Verdana" w:hAnsi="Verdana" w:cs="Calibri Light"/>
          <w:sz w:val="20"/>
          <w:szCs w:val="20"/>
        </w:rPr>
        <w:t>rzed zleceniem wykonania zastępczego Zamawiający wezwie Wykonawcę do usunięcia usterek i wyznaczy odpowiedni dodatkowy termin, chyba że charakter usterki lub ryzyko (np. bezpieczeństwo) wymaga niezwłocznego działania.</w:t>
      </w:r>
    </w:p>
    <w:p w14:paraId="7EBF8071" w14:textId="34B04645"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Na wniosek Zamawiającego Wykonawca zobowiązany jest do dostarczenia niezbędnych próbek materiałowych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i wzorów, również wtedy, gdy materiał jest zgodny z Dokumentacją Projektową.</w:t>
      </w:r>
    </w:p>
    <w:p w14:paraId="13AF6DD5" w14:textId="77777777"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lastRenderedPageBreak/>
        <w:t xml:space="preserve">Zamawiający może zlecić wykonanie badań materiałów w celu potwierdzenia ich zgodności z wymaganiami Zamawiającego. W przypadku, gdy wyniki badań nie potwierdzą, iż zastosowane materiały są zgodne z wymaganiami Zamawiającego Wykonawca pokryje koszty wykonania badań. </w:t>
      </w:r>
    </w:p>
    <w:p w14:paraId="4C1544BE" w14:textId="37EDBBE9"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do opracowania i przekazania Zamawiającemu wszystkich innych niezbędnych planów, scenariuszy, projektów, instrukcji, obsługi i konserwacji, zawierające specyfikacje wszystkich materiałów eksploatacyjnych i zasady ich wymiany wraz z warunkami gwarancji udzielonymi przez producentów koniecznych do rozruchu </w:t>
      </w:r>
      <w:r w:rsidR="008B4099" w:rsidRPr="00604967">
        <w:rPr>
          <w:rFonts w:asciiTheme="minorHAnsi" w:hAnsiTheme="minorHAnsi" w:cstheme="minorHAnsi"/>
          <w:sz w:val="20"/>
          <w:szCs w:val="20"/>
        </w:rPr>
        <w:t xml:space="preserve">aparatu, </w:t>
      </w:r>
      <w:r w:rsidRPr="00604967">
        <w:rPr>
          <w:rFonts w:asciiTheme="minorHAnsi" w:hAnsiTheme="minorHAnsi" w:cstheme="minorHAnsi"/>
          <w:sz w:val="20"/>
          <w:szCs w:val="20"/>
        </w:rPr>
        <w:t xml:space="preserve">urządzeń i instalacji oraz bezpiecznego sposobu jej eksploatacji w okresie gwarancji oraz po tym czasie. </w:t>
      </w:r>
    </w:p>
    <w:p w14:paraId="66FB07FC" w14:textId="1589053F"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Wykonawca zobowiązany jest do przeprowadzana odbiorów wszystkich Robót zanikających i ulegających zakryciu. Odbiór Robót zanikających i ulegających zakryciu będzie zgłaszany</w:t>
      </w:r>
      <w:r w:rsidR="008B4099" w:rsidRPr="00604967">
        <w:rPr>
          <w:rFonts w:asciiTheme="minorHAnsi" w:hAnsiTheme="minorHAnsi" w:cstheme="minorHAnsi"/>
          <w:sz w:val="20"/>
          <w:szCs w:val="20"/>
        </w:rPr>
        <w:t xml:space="preserve"> przez Wykonawcę </w:t>
      </w:r>
      <w:r w:rsidRPr="00604967">
        <w:rPr>
          <w:rFonts w:asciiTheme="minorHAnsi" w:hAnsiTheme="minorHAnsi" w:cstheme="minorHAnsi"/>
          <w:sz w:val="20"/>
          <w:szCs w:val="20"/>
        </w:rPr>
        <w:t xml:space="preserve"> i dokonany </w:t>
      </w:r>
      <w:r w:rsidR="008B4099" w:rsidRPr="00604967">
        <w:rPr>
          <w:rFonts w:asciiTheme="minorHAnsi" w:hAnsiTheme="minorHAnsi" w:cstheme="minorHAnsi"/>
          <w:sz w:val="20"/>
          <w:szCs w:val="20"/>
        </w:rPr>
        <w:t xml:space="preserve">przez Zamawiającego </w:t>
      </w:r>
      <w:r w:rsidRPr="00604967">
        <w:rPr>
          <w:rFonts w:asciiTheme="minorHAnsi" w:hAnsiTheme="minorHAnsi" w:cstheme="minorHAnsi"/>
          <w:sz w:val="20"/>
          <w:szCs w:val="20"/>
        </w:rPr>
        <w:t xml:space="preserve">w czasie umożliwiającym wykonanie ewentualnych korekt i poprawek bez hamowania ogólnego postępu Robót. </w:t>
      </w:r>
    </w:p>
    <w:p w14:paraId="476E3C04" w14:textId="5C8549E4" w:rsidR="005B2F00" w:rsidRPr="00604967" w:rsidRDefault="005B2F00">
      <w:pPr>
        <w:numPr>
          <w:ilvl w:val="0"/>
          <w:numId w:val="15"/>
        </w:numPr>
        <w:suppressAutoHyphens/>
        <w:autoSpaceDE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Gotowość danej części Robót zanikających lub ulegających zakryciu do odbioru zgłasza Wykonawca wpisem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 xml:space="preserve">do dziennika budowy </w:t>
      </w:r>
      <w:r w:rsidR="00EB4FD4" w:rsidRPr="00604967">
        <w:rPr>
          <w:rFonts w:asciiTheme="minorHAnsi" w:hAnsiTheme="minorHAnsi" w:cstheme="minorHAnsi"/>
          <w:bCs/>
          <w:i/>
          <w:sz w:val="20"/>
          <w:szCs w:val="20"/>
        </w:rPr>
        <w:t>(</w:t>
      </w:r>
      <w:r w:rsidR="00EB4FD4" w:rsidRPr="00604967">
        <w:rPr>
          <w:rFonts w:asciiTheme="minorHAnsi" w:hAnsiTheme="minorHAnsi" w:cstheme="minorHAnsi"/>
          <w:i/>
          <w:sz w:val="20"/>
          <w:szCs w:val="20"/>
        </w:rPr>
        <w:t>o ile jest wymagane</w:t>
      </w:r>
      <w:r w:rsidR="00EB4FD4" w:rsidRPr="00604967">
        <w:rPr>
          <w:rFonts w:asciiTheme="minorHAnsi" w:hAnsiTheme="minorHAnsi" w:cstheme="minorHAnsi"/>
          <w:bCs/>
          <w:i/>
          <w:sz w:val="20"/>
          <w:szCs w:val="20"/>
        </w:rPr>
        <w:t xml:space="preserve">) </w:t>
      </w:r>
      <w:r w:rsidRPr="00604967">
        <w:rPr>
          <w:rFonts w:asciiTheme="minorHAnsi" w:hAnsiTheme="minorHAnsi" w:cstheme="minorHAnsi"/>
          <w:sz w:val="20"/>
          <w:szCs w:val="20"/>
        </w:rPr>
        <w:t>i jednoczesnym powiadomieniem Zamawiającego</w:t>
      </w:r>
      <w:r w:rsidRPr="00604967">
        <w:rPr>
          <w:rFonts w:asciiTheme="minorHAnsi" w:hAnsiTheme="minorHAnsi" w:cstheme="minorHAnsi"/>
          <w:strike/>
          <w:sz w:val="20"/>
          <w:szCs w:val="20"/>
        </w:rPr>
        <w:t xml:space="preserve">. </w:t>
      </w:r>
      <w:r w:rsidRPr="00604967">
        <w:rPr>
          <w:rFonts w:asciiTheme="minorHAnsi" w:hAnsiTheme="minorHAnsi" w:cstheme="minorHAnsi"/>
          <w:sz w:val="20"/>
          <w:szCs w:val="20"/>
        </w:rPr>
        <w:t xml:space="preserve">Odbiór będzie przeprowadzony niezwłocznie, nie później jednak niż w ciągu 48 godzin od daty zgłoszenia wpisem do dziennika budowy </w:t>
      </w:r>
      <w:r w:rsidR="00EB4FD4" w:rsidRPr="00604967">
        <w:rPr>
          <w:rFonts w:asciiTheme="minorHAnsi" w:hAnsiTheme="minorHAnsi" w:cstheme="minorHAnsi"/>
          <w:bCs/>
          <w:i/>
          <w:sz w:val="20"/>
          <w:szCs w:val="20"/>
        </w:rPr>
        <w:t>(</w:t>
      </w:r>
      <w:r w:rsidR="00EB4FD4" w:rsidRPr="00604967">
        <w:rPr>
          <w:rFonts w:asciiTheme="minorHAnsi" w:hAnsiTheme="minorHAnsi" w:cstheme="minorHAnsi"/>
          <w:i/>
          <w:sz w:val="20"/>
          <w:szCs w:val="20"/>
        </w:rPr>
        <w:t>o ile jest wymagane</w:t>
      </w:r>
      <w:r w:rsidR="00EB4FD4" w:rsidRPr="00604967">
        <w:rPr>
          <w:rFonts w:asciiTheme="minorHAnsi" w:hAnsiTheme="minorHAnsi" w:cstheme="minorHAnsi"/>
          <w:bCs/>
          <w:i/>
          <w:sz w:val="20"/>
          <w:szCs w:val="20"/>
        </w:rPr>
        <w:t xml:space="preserve">) </w:t>
      </w:r>
      <w:r w:rsidRPr="00604967">
        <w:rPr>
          <w:rFonts w:asciiTheme="minorHAnsi" w:hAnsiTheme="minorHAnsi" w:cstheme="minorHAnsi"/>
          <w:sz w:val="20"/>
          <w:szCs w:val="20"/>
        </w:rPr>
        <w:t>i powiadomienia o tym fakcie Zamawiającego.</w:t>
      </w:r>
    </w:p>
    <w:p w14:paraId="2C10B8F6" w14:textId="52AB06B1" w:rsidR="005B2F00" w:rsidRPr="00604967" w:rsidRDefault="005B2F00">
      <w:pPr>
        <w:numPr>
          <w:ilvl w:val="0"/>
          <w:numId w:val="15"/>
        </w:numPr>
        <w:suppressAutoHyphens/>
        <w:autoSpaceDE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Jakość i ilość Robót ulegających zakryciu ocenia Zamawiający na podstawie załączonych dokumentów zawierających komplet wyników badań inwentaryzacyjnych i laboratoryjnych w oparciu o przeprowadzone pomiary, w konfrontacji z Dokumentacją Projektową</w:t>
      </w:r>
      <w:r w:rsidR="00466EAC" w:rsidRPr="00604967">
        <w:rPr>
          <w:rFonts w:asciiTheme="minorHAnsi" w:hAnsiTheme="minorHAnsi" w:cstheme="minorHAnsi"/>
          <w:sz w:val="20"/>
          <w:szCs w:val="20"/>
        </w:rPr>
        <w:t>.</w:t>
      </w:r>
      <w:r w:rsidRPr="00604967">
        <w:rPr>
          <w:rFonts w:asciiTheme="minorHAnsi" w:hAnsiTheme="minorHAnsi" w:cstheme="minorHAnsi"/>
          <w:color w:val="EE0000"/>
          <w:sz w:val="20"/>
          <w:szCs w:val="20"/>
        </w:rPr>
        <w:t xml:space="preserve"> </w:t>
      </w:r>
    </w:p>
    <w:p w14:paraId="189472BC" w14:textId="0AB891D3" w:rsidR="002B6D4A" w:rsidRPr="00604967" w:rsidRDefault="002B6D4A">
      <w:pPr>
        <w:numPr>
          <w:ilvl w:val="0"/>
          <w:numId w:val="15"/>
        </w:numPr>
        <w:suppressAutoHyphens/>
        <w:autoSpaceDE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Prowadzenie gospodarki odpadami zgodnie z ustawą z dnia 14.12.2012 r. o odpadach (</w:t>
      </w:r>
      <w:proofErr w:type="spellStart"/>
      <w:r w:rsidRPr="00604967">
        <w:rPr>
          <w:rFonts w:asciiTheme="minorHAnsi" w:hAnsiTheme="minorHAnsi" w:cstheme="minorHAnsi"/>
          <w:sz w:val="20"/>
          <w:szCs w:val="20"/>
        </w:rPr>
        <w:t>t.j</w:t>
      </w:r>
      <w:proofErr w:type="spellEnd"/>
      <w:r w:rsidRPr="00604967">
        <w:rPr>
          <w:rFonts w:asciiTheme="minorHAnsi" w:hAnsiTheme="minorHAnsi" w:cstheme="minorHAnsi"/>
          <w:sz w:val="20"/>
          <w:szCs w:val="20"/>
        </w:rPr>
        <w:t>. Dz.U. 202</w:t>
      </w:r>
      <w:r w:rsidR="0074147C" w:rsidRPr="00604967">
        <w:rPr>
          <w:rFonts w:asciiTheme="minorHAnsi" w:hAnsiTheme="minorHAnsi" w:cstheme="minorHAnsi"/>
          <w:sz w:val="20"/>
          <w:szCs w:val="20"/>
        </w:rPr>
        <w:t>2</w:t>
      </w:r>
      <w:r w:rsidRPr="00604967">
        <w:rPr>
          <w:rFonts w:asciiTheme="minorHAnsi" w:hAnsiTheme="minorHAnsi" w:cstheme="minorHAnsi"/>
          <w:sz w:val="20"/>
          <w:szCs w:val="20"/>
        </w:rPr>
        <w:t xml:space="preserve">, poz. </w:t>
      </w:r>
      <w:r w:rsidR="0074147C" w:rsidRPr="00604967">
        <w:rPr>
          <w:rFonts w:asciiTheme="minorHAnsi" w:hAnsiTheme="minorHAnsi" w:cstheme="minorHAnsi"/>
          <w:sz w:val="20"/>
          <w:szCs w:val="20"/>
        </w:rPr>
        <w:t>699</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z zm.), w szczególności prowadzenie kart ewidencji odpadu oraz przekazania odpadu do uprawnionego odbiorcy i wypełnianie obowiązków wynikających z prowadzenia Bazy Danych o Produktach i Opakowaniach oraz Gospodarce Odpadami.</w:t>
      </w:r>
    </w:p>
    <w:p w14:paraId="12026713" w14:textId="77777777" w:rsidR="005B2F00" w:rsidRPr="00604967" w:rsidRDefault="005B2F00">
      <w:pPr>
        <w:numPr>
          <w:ilvl w:val="0"/>
          <w:numId w:val="15"/>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zobowiązany będzie na własny koszt uzyskać wszelkie pozwolenia i decyzje administracyjne w zakresie gospodarki odpadami, bądź przedłożyć stosowne informacje o wytwarzanych odpadach oraz o sposobach gospodarowania nimi, przekazać Zamawiającemu wymagane przepisami prawa karty odpadów, zgodnie z Ustawą o odpadach.</w:t>
      </w:r>
    </w:p>
    <w:p w14:paraId="0138F00A" w14:textId="77777777" w:rsidR="005B2F00" w:rsidRPr="00604967" w:rsidRDefault="005B2F00">
      <w:pPr>
        <w:numPr>
          <w:ilvl w:val="0"/>
          <w:numId w:val="15"/>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zobowiązany jest w szczególności do:</w:t>
      </w:r>
    </w:p>
    <w:p w14:paraId="005D6297" w14:textId="77777777" w:rsidR="005B2F00" w:rsidRPr="00604967" w:rsidRDefault="005B2F00" w:rsidP="00604967">
      <w:pPr>
        <w:numPr>
          <w:ilvl w:val="1"/>
          <w:numId w:val="59"/>
        </w:numPr>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uzyskania zgody gwaranta na przejęcie części gwarancji udzielonej przez innego Wykonawcę, w przypadku konieczności naruszenia wykonanych przez niego robót, celem realizacji niniejszego zamówienia – jeżeli zajdzie taka potrzeba,</w:t>
      </w:r>
    </w:p>
    <w:p w14:paraId="199BDBC1" w14:textId="062C9C74" w:rsidR="005B2F00" w:rsidRPr="00604967" w:rsidRDefault="005B2F00" w:rsidP="00604967">
      <w:pPr>
        <w:numPr>
          <w:ilvl w:val="1"/>
          <w:numId w:val="59"/>
        </w:numPr>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 xml:space="preserve">ścisłej koordynacji prac z innymi Wykonawcami, prowadzącymi prace w trakcie realizacji przedmiotu zamówienia lub planującymi rozpocząć prace w obrębie przekazanego Wykonawcy </w:t>
      </w:r>
      <w:r w:rsidR="005D22DF" w:rsidRPr="00604967">
        <w:rPr>
          <w:rFonts w:asciiTheme="minorHAnsi" w:eastAsia="Tahoma,Bold" w:hAnsiTheme="minorHAnsi" w:cstheme="minorHAnsi"/>
          <w:sz w:val="20"/>
          <w:szCs w:val="20"/>
        </w:rPr>
        <w:t xml:space="preserve">Terenu </w:t>
      </w:r>
      <w:r w:rsidR="005D22DF" w:rsidRPr="00604967">
        <w:rPr>
          <w:rFonts w:asciiTheme="minorHAnsi" w:hAnsiTheme="minorHAnsi" w:cstheme="minorHAnsi"/>
          <w:sz w:val="20"/>
          <w:szCs w:val="20"/>
        </w:rPr>
        <w:t>B</w:t>
      </w:r>
      <w:r w:rsidRPr="00604967">
        <w:rPr>
          <w:rFonts w:asciiTheme="minorHAnsi" w:hAnsiTheme="minorHAnsi" w:cstheme="minorHAnsi"/>
          <w:sz w:val="20"/>
          <w:szCs w:val="20"/>
        </w:rPr>
        <w:t>udowy,</w:t>
      </w:r>
    </w:p>
    <w:p w14:paraId="0B4A3020" w14:textId="6484590B" w:rsidR="005B2F00" w:rsidRPr="00604967" w:rsidRDefault="005B2F00" w:rsidP="00604967">
      <w:pPr>
        <w:numPr>
          <w:ilvl w:val="1"/>
          <w:numId w:val="59"/>
        </w:numPr>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 xml:space="preserve">zapewnienia odpowiednio wykwalifikowanych osób do wykonania zamówienia zgodnie z wymogami ustawy z dnia 7 lipca 1994 r. Prawo budowlane (tj. Dz. U. z 2017r., poz. 1332 wraz z </w:t>
      </w:r>
      <w:proofErr w:type="spellStart"/>
      <w:r w:rsidRPr="00604967">
        <w:rPr>
          <w:rFonts w:asciiTheme="minorHAnsi" w:hAnsiTheme="minorHAnsi" w:cstheme="minorHAnsi"/>
          <w:sz w:val="20"/>
          <w:szCs w:val="20"/>
        </w:rPr>
        <w:t>późn</w:t>
      </w:r>
      <w:proofErr w:type="spellEnd"/>
      <w:r w:rsidRPr="00604967">
        <w:rPr>
          <w:rFonts w:asciiTheme="minorHAnsi" w:hAnsiTheme="minorHAnsi" w:cstheme="minorHAnsi"/>
          <w:sz w:val="20"/>
          <w:szCs w:val="20"/>
        </w:rPr>
        <w:t xml:space="preserve">. zmianami), </w:t>
      </w:r>
    </w:p>
    <w:p w14:paraId="30DBEDA4" w14:textId="77777777" w:rsidR="00466EAC" w:rsidRPr="00604967" w:rsidRDefault="005B2F00" w:rsidP="00604967">
      <w:pPr>
        <w:numPr>
          <w:ilvl w:val="1"/>
          <w:numId w:val="59"/>
        </w:numPr>
        <w:autoSpaceDE w:val="0"/>
        <w:autoSpaceDN w:val="0"/>
        <w:adjustRightInd w:val="0"/>
        <w:spacing w:line="276" w:lineRule="auto"/>
        <w:ind w:left="709"/>
        <w:jc w:val="both"/>
        <w:rPr>
          <w:rFonts w:asciiTheme="minorHAnsi" w:hAnsiTheme="minorHAnsi" w:cstheme="minorHAnsi"/>
          <w:noProof/>
          <w:sz w:val="20"/>
          <w:szCs w:val="20"/>
        </w:rPr>
      </w:pPr>
      <w:r w:rsidRPr="00604967">
        <w:rPr>
          <w:rFonts w:asciiTheme="minorHAnsi" w:hAnsiTheme="minorHAnsi" w:cstheme="minorHAnsi"/>
          <w:noProof/>
          <w:sz w:val="20"/>
          <w:szCs w:val="20"/>
        </w:rPr>
        <w:t xml:space="preserve">zapewnienia </w:t>
      </w:r>
      <w:r w:rsidR="00344EF4" w:rsidRPr="00604967">
        <w:rPr>
          <w:rFonts w:asciiTheme="minorHAnsi" w:hAnsiTheme="minorHAnsi" w:cstheme="minorHAnsi"/>
          <w:noProof/>
          <w:sz w:val="20"/>
          <w:szCs w:val="20"/>
        </w:rPr>
        <w:t xml:space="preserve">ustanowienia i obecności na budowie </w:t>
      </w:r>
      <w:r w:rsidRPr="00604967">
        <w:rPr>
          <w:rFonts w:asciiTheme="minorHAnsi" w:hAnsiTheme="minorHAnsi" w:cstheme="minorHAnsi"/>
          <w:noProof/>
          <w:sz w:val="20"/>
          <w:szCs w:val="20"/>
        </w:rPr>
        <w:t xml:space="preserve">Kierownika Robót/Budowy </w:t>
      </w:r>
    </w:p>
    <w:p w14:paraId="495A39BF" w14:textId="3C7A09EF" w:rsidR="005B2F00" w:rsidRDefault="005B2F00" w:rsidP="00604967">
      <w:pPr>
        <w:numPr>
          <w:ilvl w:val="1"/>
          <w:numId w:val="59"/>
        </w:numPr>
        <w:autoSpaceDE w:val="0"/>
        <w:autoSpaceDN w:val="0"/>
        <w:adjustRightInd w:val="0"/>
        <w:spacing w:line="276" w:lineRule="auto"/>
        <w:ind w:left="709"/>
        <w:jc w:val="both"/>
        <w:rPr>
          <w:rFonts w:asciiTheme="minorHAnsi" w:hAnsiTheme="minorHAnsi" w:cstheme="minorHAnsi"/>
          <w:noProof/>
          <w:sz w:val="20"/>
          <w:szCs w:val="20"/>
        </w:rPr>
      </w:pPr>
      <w:r w:rsidRPr="00604967">
        <w:rPr>
          <w:rFonts w:asciiTheme="minorHAnsi" w:hAnsiTheme="minorHAnsi" w:cstheme="minorHAnsi"/>
          <w:noProof/>
          <w:sz w:val="20"/>
          <w:szCs w:val="20"/>
        </w:rPr>
        <w:t xml:space="preserve">prowadzenia dokumentacji budowy, o której mowa w Prawie budowlanym oraz Dziennika budowy </w:t>
      </w:r>
      <w:r w:rsidR="00344EF4" w:rsidRPr="00604967">
        <w:rPr>
          <w:rFonts w:asciiTheme="minorHAnsi" w:hAnsiTheme="minorHAnsi" w:cstheme="minorHAnsi"/>
          <w:noProof/>
          <w:sz w:val="20"/>
          <w:szCs w:val="20"/>
        </w:rPr>
        <w:t>(</w:t>
      </w:r>
      <w:r w:rsidR="00344EF4" w:rsidRPr="00604967">
        <w:rPr>
          <w:rFonts w:asciiTheme="minorHAnsi" w:hAnsiTheme="minorHAnsi" w:cstheme="minorHAnsi"/>
          <w:i/>
          <w:iCs/>
          <w:noProof/>
          <w:sz w:val="20"/>
          <w:szCs w:val="20"/>
        </w:rPr>
        <w:t>jeśli dotyczy)</w:t>
      </w:r>
      <w:r w:rsidR="00344EF4" w:rsidRPr="00604967">
        <w:rPr>
          <w:rFonts w:asciiTheme="minorHAnsi" w:hAnsiTheme="minorHAnsi" w:cstheme="minorHAnsi"/>
          <w:noProof/>
          <w:sz w:val="20"/>
          <w:szCs w:val="20"/>
        </w:rPr>
        <w:t xml:space="preserve"> </w:t>
      </w:r>
      <w:r w:rsidRPr="00604967">
        <w:rPr>
          <w:rFonts w:asciiTheme="minorHAnsi" w:hAnsiTheme="minorHAnsi" w:cstheme="minorHAnsi"/>
          <w:noProof/>
          <w:sz w:val="20"/>
          <w:szCs w:val="20"/>
        </w:rPr>
        <w:t>i udostępnianie ich Zamawiającemu oraz innym upoważnionym osobom lub organom celem dokonywania wpisów i potwierdzeń.</w:t>
      </w:r>
    </w:p>
    <w:p w14:paraId="4785459D" w14:textId="77777777" w:rsidR="00604967" w:rsidRPr="00604967" w:rsidRDefault="00604967" w:rsidP="00604967">
      <w:pPr>
        <w:autoSpaceDE w:val="0"/>
        <w:autoSpaceDN w:val="0"/>
        <w:adjustRightInd w:val="0"/>
        <w:spacing w:line="276" w:lineRule="auto"/>
        <w:ind w:left="709"/>
        <w:jc w:val="both"/>
        <w:rPr>
          <w:rFonts w:asciiTheme="minorHAnsi" w:hAnsiTheme="minorHAnsi" w:cstheme="minorHAnsi"/>
          <w:noProof/>
          <w:sz w:val="20"/>
          <w:szCs w:val="20"/>
        </w:rPr>
      </w:pPr>
    </w:p>
    <w:p w14:paraId="2566338C" w14:textId="33CA12DD" w:rsidR="005B2F00" w:rsidRPr="00604967" w:rsidRDefault="005B2F00">
      <w:pPr>
        <w:numPr>
          <w:ilvl w:val="0"/>
          <w:numId w:val="15"/>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Strony oświadczają, że w toku realizacji Inwestycji dołożą wszelkich starań, aby wszelkie podejmowane przez nie, jak również przez Podwykonawców czynności pozostawały w zgodzie z obowiązującymi przepisami prawa w zakresie bezpieczeństwa i higieny pracy.  Wykonawca jest zobowiązany do przestrzegania bezwzględnie obowiązujących przepisów prawa w zakresie bezpieczeństwa i higieny pracy zgodnie z porozumieniem stanowiącym Załącznik nr 8 w sprawie współpracy z </w:t>
      </w:r>
      <w:r w:rsidR="00344EF4" w:rsidRPr="00604967">
        <w:rPr>
          <w:rFonts w:asciiTheme="minorHAnsi" w:hAnsiTheme="minorHAnsi" w:cstheme="minorHAnsi"/>
          <w:sz w:val="20"/>
          <w:szCs w:val="20"/>
        </w:rPr>
        <w:t>W</w:t>
      </w:r>
      <w:r w:rsidRPr="00604967">
        <w:rPr>
          <w:rFonts w:asciiTheme="minorHAnsi" w:hAnsiTheme="minorHAnsi" w:cstheme="minorHAnsi"/>
          <w:sz w:val="20"/>
          <w:szCs w:val="20"/>
        </w:rPr>
        <w:t>ykonawcą, którego pracownicy wykonują prace na terenie Wojewódzkiego Wielospecjalistycznego Centrum Onkologii i Traumatologii im. M. Kopernika w Łodzi dotyczące spełnienia wymagań,  zapewnienia bezpieczeństwa i higieny pracy oraz ustanowieniu Koordynatora ds. BHP, jak również zapewnienia ich przestrzegania przez Podwykonawców oraz dalszych Podwykonawców.</w:t>
      </w:r>
    </w:p>
    <w:p w14:paraId="080E28B7" w14:textId="77777777" w:rsidR="009C7A7F" w:rsidRPr="00604967" w:rsidRDefault="009C7A7F" w:rsidP="00B1411E">
      <w:pPr>
        <w:spacing w:after="60" w:line="276" w:lineRule="auto"/>
        <w:jc w:val="center"/>
        <w:outlineLvl w:val="1"/>
        <w:rPr>
          <w:rFonts w:asciiTheme="minorHAnsi" w:hAnsiTheme="minorHAnsi" w:cstheme="minorHAnsi"/>
          <w:b/>
          <w:bCs/>
          <w:noProof/>
          <w:sz w:val="20"/>
          <w:szCs w:val="20"/>
        </w:rPr>
      </w:pPr>
    </w:p>
    <w:p w14:paraId="5CD44F8F" w14:textId="433CA18B"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6</w:t>
      </w:r>
      <w:r w:rsidRPr="00604967">
        <w:rPr>
          <w:rFonts w:asciiTheme="minorHAnsi" w:hAnsiTheme="minorHAnsi" w:cstheme="minorHAnsi"/>
          <w:b/>
          <w:bCs/>
          <w:noProof/>
          <w:sz w:val="20"/>
          <w:szCs w:val="20"/>
        </w:rPr>
        <w:br/>
        <w:t>Czynności organizacyjno – przygotowawcze</w:t>
      </w:r>
    </w:p>
    <w:p w14:paraId="57FD08A6" w14:textId="45C74472" w:rsidR="005B2F00" w:rsidRPr="00604967" w:rsidRDefault="005B2F00">
      <w:pPr>
        <w:widowControl w:val="0"/>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Wykonawca zapozna się z</w:t>
      </w:r>
      <w:r w:rsidR="00466EAC" w:rsidRPr="00604967">
        <w:rPr>
          <w:rFonts w:asciiTheme="minorHAnsi" w:eastAsia="Tahoma,Bold" w:hAnsiTheme="minorHAnsi" w:cstheme="minorHAnsi"/>
          <w:sz w:val="20"/>
          <w:szCs w:val="20"/>
        </w:rPr>
        <w:t xml:space="preserve"> </w:t>
      </w:r>
      <w:r w:rsidR="005D22DF" w:rsidRPr="00604967">
        <w:rPr>
          <w:rFonts w:asciiTheme="minorHAnsi" w:eastAsia="Tahoma,Bold" w:hAnsiTheme="minorHAnsi" w:cstheme="minorHAnsi"/>
          <w:sz w:val="20"/>
          <w:szCs w:val="20"/>
        </w:rPr>
        <w:t xml:space="preserve">Terenem </w:t>
      </w:r>
      <w:r w:rsidRPr="00604967">
        <w:rPr>
          <w:rFonts w:asciiTheme="minorHAnsi" w:hAnsiTheme="minorHAnsi" w:cstheme="minorHAnsi"/>
          <w:sz w:val="20"/>
          <w:szCs w:val="20"/>
        </w:rPr>
        <w:t xml:space="preserve">Budowy, jego sąsiedztwem i </w:t>
      </w:r>
      <w:r w:rsidR="00344EF4" w:rsidRPr="00604967">
        <w:rPr>
          <w:rFonts w:asciiTheme="minorHAnsi" w:hAnsiTheme="minorHAnsi" w:cstheme="minorHAnsi"/>
          <w:sz w:val="20"/>
          <w:szCs w:val="20"/>
        </w:rPr>
        <w:t>d</w:t>
      </w:r>
      <w:r w:rsidRPr="00604967">
        <w:rPr>
          <w:rFonts w:asciiTheme="minorHAnsi" w:hAnsiTheme="minorHAnsi" w:cstheme="minorHAnsi"/>
          <w:sz w:val="20"/>
          <w:szCs w:val="20"/>
        </w:rPr>
        <w:t>okumentacją Zamawiającego.</w:t>
      </w:r>
    </w:p>
    <w:p w14:paraId="2141B122" w14:textId="79AF8CFF" w:rsidR="005B2F00" w:rsidRPr="00604967" w:rsidRDefault="005B2F00">
      <w:pPr>
        <w:widowControl w:val="0"/>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Sprawdzenie stanu </w:t>
      </w:r>
      <w:r w:rsidR="005D22DF" w:rsidRPr="00604967">
        <w:rPr>
          <w:rFonts w:asciiTheme="minorHAnsi" w:eastAsia="Tahoma,Bold" w:hAnsiTheme="minorHAnsi" w:cstheme="minorHAnsi"/>
          <w:sz w:val="20"/>
          <w:szCs w:val="20"/>
        </w:rPr>
        <w:t>Terenu</w:t>
      </w:r>
      <w:r w:rsidRPr="00604967">
        <w:rPr>
          <w:rFonts w:asciiTheme="minorHAnsi" w:hAnsiTheme="minorHAnsi" w:cstheme="minorHAnsi"/>
          <w:sz w:val="20"/>
          <w:szCs w:val="20"/>
        </w:rPr>
        <w:t xml:space="preserve"> Budowy jest obowiązkiem Wykonawcy przed rozpoczęciem Robót.</w:t>
      </w:r>
    </w:p>
    <w:p w14:paraId="70351D3F" w14:textId="77777777"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Zamawiający zwolniony jest z odpowiedzialności za mienie Wykonawcy i jego Podwykonawców i dalszych Podwykonawców.</w:t>
      </w:r>
    </w:p>
    <w:p w14:paraId="780D5D9D" w14:textId="77777777" w:rsidR="00466EAC"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opracuje i dostarczy do Zamawiającego Plan Bezpieczeństwa i Ochrony Zdrowia (Plan BIOZ) zgodny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 xml:space="preserve">z rozporządzeniem Ministra Infrastruktury w sprawie informacji dotyczącej bezpieczeństwa i ochrony zdrowia oraz planu bezpieczeństwa i ochrony zdrowia (Dz. U. z 2003 nr 120 poz. 1126). Integralną częścią tego planu powinno być szczegółowe oszacowanie ryzyka wykonywanych Robót wraz ze wskazaniem metod skutecznego minimalizowania </w:t>
      </w:r>
      <w:proofErr w:type="spellStart"/>
      <w:r w:rsidRPr="00604967">
        <w:rPr>
          <w:rFonts w:asciiTheme="minorHAnsi" w:hAnsiTheme="minorHAnsi" w:cstheme="minorHAnsi"/>
          <w:sz w:val="20"/>
          <w:szCs w:val="20"/>
        </w:rPr>
        <w:t>ryzyk</w:t>
      </w:r>
      <w:proofErr w:type="spellEnd"/>
      <w:r w:rsidRPr="00604967">
        <w:rPr>
          <w:rFonts w:asciiTheme="minorHAnsi" w:hAnsiTheme="minorHAnsi" w:cstheme="minorHAnsi"/>
          <w:sz w:val="20"/>
          <w:szCs w:val="20"/>
        </w:rPr>
        <w:t xml:space="preserve"> budowlanych. </w:t>
      </w:r>
    </w:p>
    <w:p w14:paraId="373FF6F4" w14:textId="2FAC177A"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Zamawiający będzie kontrolował zgodność oznakowania Robót z planem BIOZ. Zamawiający ma prawo wnosić o uzupełnienie planu BIOZ do Kierownika Budowy/Kierownika robót.</w:t>
      </w:r>
    </w:p>
    <w:p w14:paraId="2BF1B394" w14:textId="2A1737B7"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 zakresie Wykonawcy pozostaje uzyskanie wszelkich niezbędnych zezwoleń, </w:t>
      </w:r>
      <w:proofErr w:type="spellStart"/>
      <w:r w:rsidRPr="00604967">
        <w:rPr>
          <w:rFonts w:asciiTheme="minorHAnsi" w:hAnsiTheme="minorHAnsi" w:cstheme="minorHAnsi"/>
          <w:sz w:val="20"/>
          <w:szCs w:val="20"/>
        </w:rPr>
        <w:t>dopuszczeń</w:t>
      </w:r>
      <w:proofErr w:type="spellEnd"/>
      <w:r w:rsidRPr="00604967">
        <w:rPr>
          <w:rFonts w:asciiTheme="minorHAnsi" w:hAnsiTheme="minorHAnsi" w:cstheme="minorHAnsi"/>
          <w:sz w:val="20"/>
          <w:szCs w:val="20"/>
        </w:rPr>
        <w:t>, uzgodnień, licencji, itp. oraz ponoszenie wymaganych opłat potrzebnych do prowadzenia prac zabezpieczających, transportowych, wytwarzania, transportu, składowania odpadów na składowiskach oraz ich utylizacji</w:t>
      </w:r>
      <w:r w:rsidR="00466EAC" w:rsidRPr="00604967">
        <w:rPr>
          <w:rFonts w:asciiTheme="minorHAnsi" w:hAnsiTheme="minorHAnsi" w:cstheme="minorHAnsi"/>
          <w:sz w:val="20"/>
          <w:szCs w:val="20"/>
        </w:rPr>
        <w:t>.</w:t>
      </w:r>
    </w:p>
    <w:p w14:paraId="7282EC6F" w14:textId="57C1388D"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ponosi pełną odpowiedzialność za stan i kompletność zabezpieczeń technicznych i oznakowania </w:t>
      </w:r>
      <w:r w:rsidR="005D22DF" w:rsidRPr="00604967">
        <w:rPr>
          <w:rFonts w:asciiTheme="minorHAnsi" w:eastAsia="Tahoma,Bold" w:hAnsiTheme="minorHAnsi" w:cstheme="minorHAnsi"/>
          <w:sz w:val="20"/>
          <w:szCs w:val="20"/>
        </w:rPr>
        <w:t xml:space="preserve">Terenu </w:t>
      </w:r>
      <w:r w:rsidRPr="00604967">
        <w:rPr>
          <w:rFonts w:asciiTheme="minorHAnsi" w:hAnsiTheme="minorHAnsi" w:cstheme="minorHAnsi"/>
          <w:sz w:val="20"/>
          <w:szCs w:val="20"/>
        </w:rPr>
        <w:t>Budowy. Wykonawca na bieżąco, przez czas realizacji Umowy dokonuje ich kontroli oraz wymiany i uzupełnień jeżeli stwierdzi ich zły stan lub niekompletność. Czynności  te Wykonawca wykonuje własnym staraniem i na swój koszt.</w:t>
      </w:r>
    </w:p>
    <w:p w14:paraId="23B55CF5" w14:textId="0AD0165E"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Wykonawca zobowiązany jest do utrzymania w czystości dróg, ciągów komunikacyjnych itp. Dojazd/Dojście do </w:t>
      </w:r>
      <w:r w:rsidR="005D22DF" w:rsidRPr="00604967">
        <w:rPr>
          <w:rFonts w:asciiTheme="minorHAnsi" w:eastAsia="Tahoma,Bold" w:hAnsiTheme="minorHAnsi" w:cstheme="minorHAnsi"/>
          <w:sz w:val="20"/>
          <w:szCs w:val="20"/>
        </w:rPr>
        <w:t xml:space="preserve"> Terenu </w:t>
      </w:r>
      <w:r w:rsidRPr="00604967">
        <w:rPr>
          <w:rFonts w:asciiTheme="minorHAnsi" w:hAnsiTheme="minorHAnsi" w:cstheme="minorHAnsi"/>
          <w:sz w:val="20"/>
          <w:szCs w:val="20"/>
        </w:rPr>
        <w:t>Budowy winien być pozbawiony resztek materiałów, błota i gruzu. Wykonawca będzie zobowiązany naprawiać na swój koszt wszelkie wyrządzone szkody, jak również ponosić wszelkie związane z tym koszty,</w:t>
      </w:r>
      <w:r w:rsidR="00466EAC" w:rsidRPr="00604967">
        <w:rPr>
          <w:rFonts w:asciiTheme="minorHAnsi" w:hAnsiTheme="minorHAnsi" w:cstheme="minorHAnsi"/>
          <w:sz w:val="20"/>
          <w:szCs w:val="20"/>
        </w:rPr>
        <w:t>.</w:t>
      </w:r>
    </w:p>
    <w:p w14:paraId="7FBBD594" w14:textId="77777777" w:rsidR="005B2F00" w:rsidRPr="00604967" w:rsidRDefault="005B2F00">
      <w:pPr>
        <w:numPr>
          <w:ilvl w:val="0"/>
          <w:numId w:val="16"/>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Wykonawca jest odpowiedzialny za przestrzeganie obowiązujących przepisów oraz za zapewnienie ochrony własności publicznej i prywatnej. Wykonawca w przypadku uszkodzenia, w trakcie realizacji Robót, instalacji, urządzeń podziemnych lub infrastruktury naziemnej obcej, zobowiązany jest do natychmiastowego powiadamiania o tym fakcie Zamawiającego, urządzeń lub infrastruktury naziemnej oraz wykonać niezbędne naprawy ich uszkodzeń wg wytycznych na swój koszt i własnym staraniem.</w:t>
      </w:r>
    </w:p>
    <w:p w14:paraId="0F20CBEA" w14:textId="6BF6C9DF"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7</w:t>
      </w:r>
      <w:r w:rsidRPr="00604967">
        <w:rPr>
          <w:rFonts w:asciiTheme="minorHAnsi" w:hAnsiTheme="minorHAnsi" w:cstheme="minorHAnsi"/>
          <w:b/>
          <w:bCs/>
          <w:noProof/>
          <w:sz w:val="20"/>
          <w:szCs w:val="20"/>
        </w:rPr>
        <w:br/>
      </w:r>
      <w:r w:rsidR="005D22DF" w:rsidRPr="00604967">
        <w:rPr>
          <w:rFonts w:asciiTheme="minorHAnsi" w:hAnsiTheme="minorHAnsi" w:cstheme="minorHAnsi"/>
          <w:b/>
          <w:bCs/>
          <w:noProof/>
          <w:sz w:val="20"/>
          <w:szCs w:val="20"/>
        </w:rPr>
        <w:t xml:space="preserve">Teren </w:t>
      </w:r>
      <w:r w:rsidRPr="00604967">
        <w:rPr>
          <w:rFonts w:asciiTheme="minorHAnsi" w:hAnsiTheme="minorHAnsi" w:cstheme="minorHAnsi"/>
          <w:b/>
          <w:bCs/>
          <w:noProof/>
          <w:sz w:val="20"/>
          <w:szCs w:val="20"/>
        </w:rPr>
        <w:t xml:space="preserve"> Budowy</w:t>
      </w:r>
    </w:p>
    <w:p w14:paraId="783B814F" w14:textId="75AB52EA" w:rsidR="005B2F00" w:rsidRPr="00604967" w:rsidRDefault="005D22DF">
      <w:pPr>
        <w:numPr>
          <w:ilvl w:val="0"/>
          <w:numId w:val="2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eastAsia="Tahoma,Bold" w:hAnsiTheme="minorHAnsi" w:cstheme="minorHAnsi"/>
          <w:sz w:val="20"/>
          <w:szCs w:val="20"/>
        </w:rPr>
        <w:t xml:space="preserve">Teren </w:t>
      </w:r>
      <w:r w:rsidR="005B2F00" w:rsidRPr="00604967">
        <w:rPr>
          <w:rFonts w:asciiTheme="minorHAnsi" w:hAnsiTheme="minorHAnsi" w:cstheme="minorHAnsi"/>
          <w:sz w:val="20"/>
          <w:szCs w:val="20"/>
        </w:rPr>
        <w:t xml:space="preserve">Budowy: </w:t>
      </w:r>
    </w:p>
    <w:p w14:paraId="1DDCA179" w14:textId="4898D238" w:rsidR="005B2F00" w:rsidRPr="00604967" w:rsidRDefault="005B2F00">
      <w:pPr>
        <w:numPr>
          <w:ilvl w:val="0"/>
          <w:numId w:val="18"/>
        </w:numPr>
        <w:tabs>
          <w:tab w:val="left" w:pos="0"/>
          <w:tab w:val="num" w:pos="720"/>
        </w:tabs>
        <w:spacing w:after="200"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W ramach organizacji </w:t>
      </w:r>
      <w:r w:rsidR="005D22DF" w:rsidRPr="00604967">
        <w:rPr>
          <w:rFonts w:asciiTheme="minorHAnsi" w:eastAsia="Tahoma,Bold" w:hAnsiTheme="minorHAnsi" w:cstheme="minorHAnsi"/>
          <w:sz w:val="20"/>
          <w:szCs w:val="20"/>
        </w:rPr>
        <w:t>Terenu</w:t>
      </w:r>
      <w:r w:rsidRPr="00604967">
        <w:rPr>
          <w:rFonts w:asciiTheme="minorHAnsi" w:hAnsiTheme="minorHAnsi" w:cstheme="minorHAnsi"/>
          <w:sz w:val="20"/>
          <w:szCs w:val="20"/>
        </w:rPr>
        <w:t xml:space="preserve"> Budowy Wykonawca zobowiązany jest przestrzegać obowiązujących przepisów ochrony przeciwpożarowej i utrzymywać wyposażenie przeciwpożarowe w stanie gotowości, zgodnie z zaleceniami odpowiednich przepisów bezpieczeństwa przeciwpożarowego.</w:t>
      </w:r>
    </w:p>
    <w:p w14:paraId="342B567B" w14:textId="77777777" w:rsidR="005B2F00" w:rsidRPr="00604967" w:rsidRDefault="005B2F00">
      <w:pPr>
        <w:numPr>
          <w:ilvl w:val="0"/>
          <w:numId w:val="18"/>
        </w:numPr>
        <w:tabs>
          <w:tab w:val="left" w:pos="0"/>
          <w:tab w:val="num" w:pos="720"/>
        </w:tabs>
        <w:spacing w:after="200"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Wszyscy pracownicy zatrudnieni w trakcie Robót muszą posiadać aktualne wyniki badań lekarskich dopuszczające ich do pracy na zajmowanym stanowisku.</w:t>
      </w:r>
    </w:p>
    <w:p w14:paraId="7DA17702" w14:textId="3BFE607B" w:rsidR="005B2F00" w:rsidRPr="00604967" w:rsidRDefault="005B2F00">
      <w:pPr>
        <w:numPr>
          <w:ilvl w:val="0"/>
          <w:numId w:val="18"/>
        </w:numPr>
        <w:tabs>
          <w:tab w:val="left" w:pos="0"/>
          <w:tab w:val="num" w:pos="720"/>
        </w:tabs>
        <w:spacing w:after="200"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Wykonawca jest zobowiązany do właściwego składowania materiałów i elementów budowlanych do czasu ich wbudowania lub na okres przerw w pracy, na terenie </w:t>
      </w:r>
      <w:r w:rsidR="005D22DF" w:rsidRPr="00604967">
        <w:rPr>
          <w:rFonts w:asciiTheme="minorHAnsi" w:eastAsia="Tahoma,Bold" w:hAnsiTheme="minorHAnsi" w:cstheme="minorHAnsi"/>
          <w:sz w:val="20"/>
          <w:szCs w:val="20"/>
        </w:rPr>
        <w:t>Terenu</w:t>
      </w:r>
      <w:r w:rsidRPr="00604967">
        <w:rPr>
          <w:rFonts w:asciiTheme="minorHAnsi" w:hAnsiTheme="minorHAnsi" w:cstheme="minorHAnsi"/>
          <w:sz w:val="20"/>
          <w:szCs w:val="20"/>
        </w:rPr>
        <w:t xml:space="preserve"> Budowy. Miejsce składowania powinno zapewnić możliwość przechowywania materiałów w taki sposób, aby były zabezpieczone przed zanieczyszczeniem i wpływem warunków atmosferycznych oraz aby zachowały swoje parametry techniczne i były dostępne do kontroli przez Zamawiającego.</w:t>
      </w:r>
    </w:p>
    <w:p w14:paraId="365F8F1F" w14:textId="222AB36E" w:rsidR="005B2F00" w:rsidRPr="00604967" w:rsidRDefault="005B2F00">
      <w:pPr>
        <w:numPr>
          <w:ilvl w:val="0"/>
          <w:numId w:val="18"/>
        </w:numPr>
        <w:tabs>
          <w:tab w:val="left" w:pos="0"/>
          <w:tab w:val="num" w:pos="720"/>
        </w:tabs>
        <w:spacing w:after="200"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Zezwala się na użycie tylko tych materiałów, które są dopuszczone do stosowania w budownictwie </w:t>
      </w:r>
      <w:r w:rsidR="0094019A" w:rsidRPr="00604967">
        <w:rPr>
          <w:rFonts w:asciiTheme="minorHAnsi" w:hAnsiTheme="minorHAnsi" w:cstheme="minorHAnsi"/>
          <w:sz w:val="20"/>
          <w:szCs w:val="20"/>
        </w:rPr>
        <w:br/>
      </w:r>
      <w:r w:rsidRPr="00604967">
        <w:rPr>
          <w:rFonts w:asciiTheme="minorHAnsi" w:hAnsiTheme="minorHAnsi" w:cstheme="minorHAnsi"/>
          <w:sz w:val="20"/>
          <w:szCs w:val="20"/>
        </w:rPr>
        <w:t xml:space="preserve">na podstawie ustawy z dnia 16 kwietnia </w:t>
      </w:r>
      <w:r w:rsidR="0081317C" w:rsidRPr="00604967">
        <w:rPr>
          <w:rFonts w:asciiTheme="minorHAnsi" w:hAnsiTheme="minorHAnsi" w:cstheme="minorHAnsi"/>
          <w:sz w:val="20"/>
          <w:szCs w:val="20"/>
        </w:rPr>
        <w:t>2004 r. o wyrobach budowlanych.</w:t>
      </w:r>
    </w:p>
    <w:p w14:paraId="0B027ACC" w14:textId="77777777" w:rsidR="005B2F00" w:rsidRPr="00604967" w:rsidRDefault="005B2F00">
      <w:pPr>
        <w:numPr>
          <w:ilvl w:val="0"/>
          <w:numId w:val="2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lastRenderedPageBreak/>
        <w:t>Wymagania w zakresie odbiorów. Wykonawca obowiązany jest do:</w:t>
      </w:r>
    </w:p>
    <w:p w14:paraId="792D921D" w14:textId="1F400898"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Wykonania wszelkich koniecznych testów, sprawdzeń i prób</w:t>
      </w:r>
      <w:r w:rsidRPr="00604967">
        <w:rPr>
          <w:rFonts w:asciiTheme="minorHAnsi" w:hAnsiTheme="minorHAnsi" w:cstheme="minorHAnsi"/>
          <w:strike/>
          <w:sz w:val="20"/>
          <w:szCs w:val="20"/>
        </w:rPr>
        <w:t>.</w:t>
      </w:r>
    </w:p>
    <w:p w14:paraId="644B509A" w14:textId="2E6C26A5"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Przygotowania w imieniu Zamawiającego wszelkich wystąpień i zawiadomień niezbędnych do dokonania odbiorów i dopuszczeniu obiekt</w:t>
      </w:r>
      <w:r w:rsidR="007C1F73" w:rsidRPr="00604967">
        <w:rPr>
          <w:rFonts w:asciiTheme="minorHAnsi" w:hAnsiTheme="minorHAnsi" w:cstheme="minorHAnsi"/>
          <w:sz w:val="20"/>
          <w:szCs w:val="20"/>
        </w:rPr>
        <w:t>u</w:t>
      </w:r>
      <w:r w:rsidRPr="00604967">
        <w:rPr>
          <w:rFonts w:asciiTheme="minorHAnsi" w:hAnsiTheme="minorHAnsi" w:cstheme="minorHAnsi"/>
          <w:sz w:val="20"/>
          <w:szCs w:val="20"/>
        </w:rPr>
        <w:t xml:space="preserve"> do użytkowania (</w:t>
      </w:r>
      <w:r w:rsidR="007C1F73" w:rsidRPr="00604967">
        <w:rPr>
          <w:rFonts w:asciiTheme="minorHAnsi" w:hAnsiTheme="minorHAnsi" w:cstheme="minorHAnsi"/>
          <w:sz w:val="20"/>
          <w:szCs w:val="20"/>
        </w:rPr>
        <w:t xml:space="preserve">w tym </w:t>
      </w:r>
      <w:r w:rsidR="007C1F73" w:rsidRPr="00604967">
        <w:rPr>
          <w:rFonts w:asciiTheme="minorHAnsi" w:eastAsia="Cambria" w:hAnsiTheme="minorHAnsi" w:cstheme="minorHAnsi"/>
          <w:sz w:val="20"/>
          <w:szCs w:val="20"/>
        </w:rPr>
        <w:t xml:space="preserve">uzyskanie odbioru Sanepid, PSP, pozwoleń, decyzji wydawanych przez organy administracyjne, dokonanie zgłoszenia zakończenia robót  </w:t>
      </w:r>
      <w:r w:rsidR="007C1F73" w:rsidRPr="00604967">
        <w:rPr>
          <w:rFonts w:asciiTheme="minorHAnsi" w:eastAsia="Cambria" w:hAnsiTheme="minorHAnsi" w:cstheme="minorHAnsi"/>
          <w:i/>
          <w:iCs/>
          <w:sz w:val="20"/>
          <w:szCs w:val="20"/>
        </w:rPr>
        <w:t xml:space="preserve"> - jeśli dotyczy, w zakresie zgodnym z obowiązującymi przepisami prawa)</w:t>
      </w:r>
      <w:r w:rsidR="00466EAC" w:rsidRPr="00604967">
        <w:rPr>
          <w:rFonts w:asciiTheme="minorHAnsi" w:hAnsiTheme="minorHAnsi" w:cstheme="minorHAnsi"/>
          <w:sz w:val="20"/>
          <w:szCs w:val="20"/>
        </w:rPr>
        <w:t>.</w:t>
      </w:r>
    </w:p>
    <w:p w14:paraId="38601DB4" w14:textId="06135AAB"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Przygotowania kompletnych dokumentów odbiorowych</w:t>
      </w:r>
      <w:r w:rsidRPr="00604967">
        <w:rPr>
          <w:rFonts w:asciiTheme="minorHAnsi" w:hAnsiTheme="minorHAnsi" w:cstheme="minorHAnsi"/>
          <w:strike/>
          <w:sz w:val="20"/>
          <w:szCs w:val="20"/>
        </w:rPr>
        <w:t>.</w:t>
      </w:r>
    </w:p>
    <w:p w14:paraId="5A606299" w14:textId="7712C5B3"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Przeprowadzenia rozruchu wszystkich instalacji i urządzeń</w:t>
      </w:r>
      <w:r w:rsidR="007C1F73" w:rsidRPr="00604967">
        <w:rPr>
          <w:rFonts w:asciiTheme="minorHAnsi" w:hAnsiTheme="minorHAnsi" w:cstheme="minorHAnsi"/>
          <w:sz w:val="20"/>
          <w:szCs w:val="20"/>
        </w:rPr>
        <w:t xml:space="preserve"> oraz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wykonanych w ramach umowy.</w:t>
      </w:r>
    </w:p>
    <w:p w14:paraId="3EB36A1D" w14:textId="6D0F7F2C"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Wykonania </w:t>
      </w:r>
      <w:r w:rsidR="00344EF4" w:rsidRPr="00604967">
        <w:rPr>
          <w:rFonts w:asciiTheme="minorHAnsi" w:hAnsiTheme="minorHAnsi" w:cstheme="minorHAnsi"/>
          <w:sz w:val="20"/>
          <w:szCs w:val="20"/>
        </w:rPr>
        <w:t>d</w:t>
      </w:r>
      <w:r w:rsidRPr="00604967">
        <w:rPr>
          <w:rFonts w:asciiTheme="minorHAnsi" w:hAnsiTheme="minorHAnsi" w:cstheme="minorHAnsi"/>
          <w:sz w:val="20"/>
          <w:szCs w:val="20"/>
        </w:rPr>
        <w:t xml:space="preserve">okumentacji </w:t>
      </w:r>
      <w:r w:rsidR="00344EF4" w:rsidRPr="00604967">
        <w:rPr>
          <w:rFonts w:asciiTheme="minorHAnsi" w:hAnsiTheme="minorHAnsi" w:cstheme="minorHAnsi"/>
          <w:sz w:val="20"/>
          <w:szCs w:val="20"/>
        </w:rPr>
        <w:t>p</w:t>
      </w:r>
      <w:r w:rsidRPr="00604967">
        <w:rPr>
          <w:rFonts w:asciiTheme="minorHAnsi" w:hAnsiTheme="minorHAnsi" w:cstheme="minorHAnsi"/>
          <w:sz w:val="20"/>
          <w:szCs w:val="20"/>
        </w:rPr>
        <w:t xml:space="preserve">owykonawczej w wersji papierowej i w wersji elektronicznej zgodnie z §3 ust. </w:t>
      </w:r>
      <w:r w:rsidR="007C1F73" w:rsidRPr="00604967">
        <w:rPr>
          <w:rFonts w:asciiTheme="minorHAnsi" w:hAnsiTheme="minorHAnsi" w:cstheme="minorHAnsi"/>
          <w:sz w:val="20"/>
          <w:szCs w:val="20"/>
        </w:rPr>
        <w:t>8</w:t>
      </w:r>
      <w:r w:rsidRPr="00604967">
        <w:rPr>
          <w:rFonts w:asciiTheme="minorHAnsi" w:hAnsiTheme="minorHAnsi" w:cstheme="minorHAnsi"/>
          <w:sz w:val="20"/>
          <w:szCs w:val="20"/>
        </w:rPr>
        <w:t>.</w:t>
      </w:r>
    </w:p>
    <w:p w14:paraId="03FAAEE9" w14:textId="035EC61B"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Demontażu i wywiezienia z</w:t>
      </w:r>
      <w:r w:rsidR="005D22DF" w:rsidRPr="00604967">
        <w:rPr>
          <w:rFonts w:asciiTheme="minorHAnsi" w:eastAsia="Tahoma,Bold" w:hAnsiTheme="minorHAnsi" w:cstheme="minorHAnsi"/>
          <w:sz w:val="20"/>
          <w:szCs w:val="20"/>
        </w:rPr>
        <w:t xml:space="preserve"> Terenu</w:t>
      </w:r>
      <w:r w:rsidRPr="00604967">
        <w:rPr>
          <w:rFonts w:asciiTheme="minorHAnsi" w:hAnsiTheme="minorHAnsi" w:cstheme="minorHAnsi"/>
          <w:sz w:val="20"/>
          <w:szCs w:val="20"/>
        </w:rPr>
        <w:t xml:space="preserve"> Budowy wszystkich zbędnych elementów - wg wskazań i w terminie uzgodnionym z Zamawiającym. </w:t>
      </w:r>
    </w:p>
    <w:p w14:paraId="4314C1FD" w14:textId="77777777"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Sprzątania po zakończeniu swoich Robót (obejmuje porządki w rejonach prowadzenia Robót, w obszarach im przyległych oraz na ciągach komunikacyjnych i transportowych). </w:t>
      </w:r>
    </w:p>
    <w:p w14:paraId="0E62DA3C" w14:textId="77777777"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Wykonania zestawienia materiałów wywiezionych na składowiska, zgodnie z ustawą o odpadach .</w:t>
      </w:r>
    </w:p>
    <w:p w14:paraId="015AE2AD" w14:textId="77777777"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Pokrycia opłat za składowanie odpadów, urządzeń.</w:t>
      </w:r>
    </w:p>
    <w:p w14:paraId="16B6C724" w14:textId="77777777"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Usunięcia ewentualnych szkód powstałych w wyniku swych działań.</w:t>
      </w:r>
    </w:p>
    <w:p w14:paraId="7D025DB5" w14:textId="77777777"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Oświadczenia Kierownika Budowy/Kierownika robót o:</w:t>
      </w:r>
    </w:p>
    <w:p w14:paraId="5ED1E5D8" w14:textId="44BBA3F3" w:rsidR="005B2F00" w:rsidRPr="00604967" w:rsidRDefault="005B2F00" w:rsidP="00604967">
      <w:pPr>
        <w:numPr>
          <w:ilvl w:val="0"/>
          <w:numId w:val="20"/>
        </w:numPr>
        <w:tabs>
          <w:tab w:val="num" w:pos="1080"/>
        </w:tabs>
        <w:autoSpaceDE w:val="0"/>
        <w:autoSpaceDN w:val="0"/>
        <w:adjustRightInd w:val="0"/>
        <w:spacing w:line="276" w:lineRule="auto"/>
        <w:ind w:left="1080"/>
        <w:jc w:val="both"/>
        <w:rPr>
          <w:rFonts w:asciiTheme="minorHAnsi" w:hAnsiTheme="minorHAnsi" w:cstheme="minorHAnsi"/>
          <w:sz w:val="20"/>
          <w:szCs w:val="20"/>
        </w:rPr>
      </w:pPr>
      <w:r w:rsidRPr="00604967">
        <w:rPr>
          <w:rFonts w:asciiTheme="minorHAnsi" w:hAnsiTheme="minorHAnsi" w:cstheme="minorHAnsi"/>
          <w:sz w:val="20"/>
          <w:szCs w:val="20"/>
        </w:rPr>
        <w:t xml:space="preserve">zgodności wykonania </w:t>
      </w:r>
      <w:r w:rsidR="007C1F73" w:rsidRPr="00604967">
        <w:rPr>
          <w:rFonts w:asciiTheme="minorHAnsi" w:hAnsiTheme="minorHAnsi" w:cstheme="minorHAnsi"/>
          <w:sz w:val="20"/>
          <w:szCs w:val="20"/>
        </w:rPr>
        <w:t xml:space="preserve">robót budowlanych </w:t>
      </w:r>
      <w:r w:rsidRPr="00604967">
        <w:rPr>
          <w:rFonts w:asciiTheme="minorHAnsi" w:hAnsiTheme="minorHAnsi" w:cstheme="minorHAnsi"/>
          <w:sz w:val="20"/>
          <w:szCs w:val="20"/>
        </w:rPr>
        <w:t>z projektem budowlanym i warunkami pozwolenia na budowę</w:t>
      </w:r>
      <w:r w:rsidR="007C1F73" w:rsidRPr="00604967">
        <w:rPr>
          <w:rFonts w:asciiTheme="minorHAnsi" w:hAnsiTheme="minorHAnsi" w:cstheme="minorHAnsi"/>
          <w:sz w:val="20"/>
          <w:szCs w:val="20"/>
        </w:rPr>
        <w:t xml:space="preserve">/ zgłoszenia robót ( </w:t>
      </w:r>
      <w:r w:rsidR="007C1F73" w:rsidRPr="00604967">
        <w:rPr>
          <w:rFonts w:asciiTheme="minorHAnsi" w:eastAsia="Cambria" w:hAnsiTheme="minorHAnsi" w:cstheme="minorHAnsi"/>
          <w:i/>
          <w:iCs/>
          <w:sz w:val="20"/>
          <w:szCs w:val="20"/>
        </w:rPr>
        <w:t>jeśli dotyczy , w zakresie zgodnym z obowiązującymi przepisami prawa)</w:t>
      </w:r>
      <w:r w:rsidRPr="00604967">
        <w:rPr>
          <w:rFonts w:asciiTheme="minorHAnsi" w:hAnsiTheme="minorHAnsi" w:cstheme="minorHAnsi"/>
          <w:sz w:val="20"/>
          <w:szCs w:val="20"/>
        </w:rPr>
        <w:t xml:space="preserve">, </w:t>
      </w:r>
      <w:r w:rsidR="007C1F73" w:rsidRPr="00604967">
        <w:rPr>
          <w:rFonts w:asciiTheme="minorHAnsi" w:hAnsiTheme="minorHAnsi" w:cstheme="minorHAnsi"/>
          <w:sz w:val="20"/>
          <w:szCs w:val="20"/>
        </w:rPr>
        <w:t xml:space="preserve">obowiązującymi </w:t>
      </w:r>
      <w:r w:rsidRPr="00604967">
        <w:rPr>
          <w:rFonts w:asciiTheme="minorHAnsi" w:hAnsiTheme="minorHAnsi" w:cstheme="minorHAnsi"/>
          <w:sz w:val="20"/>
          <w:szCs w:val="20"/>
        </w:rPr>
        <w:t xml:space="preserve">przepisami i </w:t>
      </w:r>
      <w:r w:rsidR="007C1F73" w:rsidRPr="00604967">
        <w:rPr>
          <w:rFonts w:asciiTheme="minorHAnsi" w:hAnsiTheme="minorHAnsi" w:cstheme="minorHAnsi"/>
          <w:sz w:val="20"/>
          <w:szCs w:val="20"/>
        </w:rPr>
        <w:t>aktualnymi</w:t>
      </w:r>
      <w:r w:rsidRPr="00604967">
        <w:rPr>
          <w:rFonts w:asciiTheme="minorHAnsi" w:hAnsiTheme="minorHAnsi" w:cstheme="minorHAnsi"/>
          <w:sz w:val="20"/>
          <w:szCs w:val="20"/>
        </w:rPr>
        <w:t xml:space="preserve"> </w:t>
      </w:r>
      <w:r w:rsidR="007C1F73" w:rsidRPr="00604967">
        <w:rPr>
          <w:rFonts w:asciiTheme="minorHAnsi" w:hAnsiTheme="minorHAnsi" w:cstheme="minorHAnsi"/>
          <w:sz w:val="20"/>
          <w:szCs w:val="20"/>
        </w:rPr>
        <w:t>n</w:t>
      </w:r>
      <w:r w:rsidRPr="00604967">
        <w:rPr>
          <w:rFonts w:asciiTheme="minorHAnsi" w:hAnsiTheme="minorHAnsi" w:cstheme="minorHAnsi"/>
          <w:sz w:val="20"/>
          <w:szCs w:val="20"/>
        </w:rPr>
        <w:t>ormami,</w:t>
      </w:r>
    </w:p>
    <w:p w14:paraId="356B8615" w14:textId="77777777" w:rsidR="005B2F00" w:rsidRPr="00604967" w:rsidRDefault="005B2F00" w:rsidP="00604967">
      <w:pPr>
        <w:numPr>
          <w:ilvl w:val="0"/>
          <w:numId w:val="20"/>
        </w:numPr>
        <w:tabs>
          <w:tab w:val="left" w:pos="1080"/>
        </w:tabs>
        <w:autoSpaceDE w:val="0"/>
        <w:autoSpaceDN w:val="0"/>
        <w:adjustRightInd w:val="0"/>
        <w:spacing w:line="276" w:lineRule="auto"/>
        <w:ind w:firstLine="0"/>
        <w:jc w:val="both"/>
        <w:rPr>
          <w:rFonts w:asciiTheme="minorHAnsi" w:hAnsiTheme="minorHAnsi" w:cstheme="minorHAnsi"/>
          <w:sz w:val="20"/>
          <w:szCs w:val="20"/>
        </w:rPr>
      </w:pPr>
      <w:r w:rsidRPr="00604967">
        <w:rPr>
          <w:rFonts w:asciiTheme="minorHAnsi" w:hAnsiTheme="minorHAnsi" w:cstheme="minorHAnsi"/>
          <w:sz w:val="20"/>
          <w:szCs w:val="20"/>
        </w:rPr>
        <w:t>o doprowadzeniu do należytego stanu i porządku Terenu Budowy.</w:t>
      </w:r>
    </w:p>
    <w:p w14:paraId="79039BB5" w14:textId="1C208E35"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Dostarczenia wszystkich certyfikatów i deklaracji </w:t>
      </w:r>
      <w:r w:rsidR="007C1F73" w:rsidRPr="00604967">
        <w:rPr>
          <w:rFonts w:asciiTheme="minorHAnsi" w:hAnsiTheme="minorHAnsi" w:cstheme="minorHAnsi"/>
          <w:sz w:val="20"/>
          <w:szCs w:val="20"/>
        </w:rPr>
        <w:t xml:space="preserve">właściwości </w:t>
      </w:r>
      <w:proofErr w:type="spellStart"/>
      <w:r w:rsidR="007C1F73" w:rsidRPr="00604967">
        <w:rPr>
          <w:rFonts w:asciiTheme="minorHAnsi" w:hAnsiTheme="minorHAnsi" w:cstheme="minorHAnsi"/>
          <w:sz w:val="20"/>
          <w:szCs w:val="20"/>
        </w:rPr>
        <w:t>uzytkowych</w:t>
      </w:r>
      <w:proofErr w:type="spellEnd"/>
      <w:r w:rsidRPr="00604967">
        <w:rPr>
          <w:rFonts w:asciiTheme="minorHAnsi" w:hAnsiTheme="minorHAnsi" w:cstheme="minorHAnsi"/>
          <w:sz w:val="20"/>
          <w:szCs w:val="20"/>
        </w:rPr>
        <w:t xml:space="preserve"> oraz protokołów badań i sprawdzeń.</w:t>
      </w:r>
    </w:p>
    <w:p w14:paraId="1A7964EB" w14:textId="6AAAF22A" w:rsidR="005B2F00" w:rsidRPr="00604967" w:rsidRDefault="005B2F00" w:rsidP="00604967">
      <w:pPr>
        <w:numPr>
          <w:ilvl w:val="3"/>
          <w:numId w:val="19"/>
        </w:numPr>
        <w:tabs>
          <w:tab w:val="num" w:pos="720"/>
        </w:tabs>
        <w:autoSpaceDE w:val="0"/>
        <w:autoSpaceDN w:val="0"/>
        <w:adjustRightInd w:val="0"/>
        <w:spacing w:line="276" w:lineRule="auto"/>
        <w:ind w:left="720"/>
        <w:jc w:val="both"/>
        <w:rPr>
          <w:rFonts w:asciiTheme="minorHAnsi" w:hAnsiTheme="minorHAnsi" w:cstheme="minorHAnsi"/>
          <w:strike/>
          <w:sz w:val="20"/>
          <w:szCs w:val="20"/>
        </w:rPr>
      </w:pPr>
      <w:r w:rsidRPr="00604967">
        <w:rPr>
          <w:rFonts w:asciiTheme="minorHAnsi" w:hAnsiTheme="minorHAnsi" w:cstheme="minorHAnsi"/>
          <w:sz w:val="20"/>
          <w:szCs w:val="20"/>
        </w:rPr>
        <w:t xml:space="preserve">Przygotowania </w:t>
      </w:r>
      <w:r w:rsidR="00344EF4" w:rsidRPr="00604967">
        <w:rPr>
          <w:rFonts w:asciiTheme="minorHAnsi" w:hAnsiTheme="minorHAnsi" w:cstheme="minorHAnsi"/>
          <w:sz w:val="20"/>
          <w:szCs w:val="20"/>
        </w:rPr>
        <w:t>d</w:t>
      </w:r>
      <w:r w:rsidRPr="00604967">
        <w:rPr>
          <w:rFonts w:asciiTheme="minorHAnsi" w:hAnsiTheme="minorHAnsi" w:cstheme="minorHAnsi"/>
          <w:sz w:val="20"/>
          <w:szCs w:val="20"/>
        </w:rPr>
        <w:t xml:space="preserve">okumentacji </w:t>
      </w:r>
      <w:r w:rsidR="00344EF4" w:rsidRPr="00604967">
        <w:rPr>
          <w:rFonts w:asciiTheme="minorHAnsi" w:hAnsiTheme="minorHAnsi" w:cstheme="minorHAnsi"/>
          <w:sz w:val="20"/>
          <w:szCs w:val="20"/>
        </w:rPr>
        <w:t>powykonawczej</w:t>
      </w:r>
      <w:r w:rsidRPr="00604967">
        <w:rPr>
          <w:rFonts w:asciiTheme="minorHAnsi" w:hAnsiTheme="minorHAnsi" w:cstheme="minorHAnsi"/>
          <w:strike/>
          <w:sz w:val="20"/>
          <w:szCs w:val="20"/>
        </w:rPr>
        <w:t xml:space="preserve">. </w:t>
      </w:r>
    </w:p>
    <w:p w14:paraId="3E215015" w14:textId="5C84405C" w:rsidR="005B2F00" w:rsidRPr="00604967" w:rsidRDefault="005B2F00" w:rsidP="00604967">
      <w:pPr>
        <w:numPr>
          <w:ilvl w:val="3"/>
          <w:numId w:val="19"/>
        </w:numPr>
        <w:tabs>
          <w:tab w:val="num" w:pos="720"/>
        </w:tabs>
        <w:autoSpaceDE w:val="0"/>
        <w:autoSpaceDN w:val="0"/>
        <w:adjustRightInd w:val="0"/>
        <w:spacing w:line="276" w:lineRule="auto"/>
        <w:ind w:left="714"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Dostarczenia Zamawiającemu spisu wszystkich instrukcji obsługi urządzeń instalacyjnych oraz ich kart gwarancyjnych. Do każdej instrukcji winien być dołączony opis najważniejszych czynności i przeglądów eksploatacyjnych (z podaniem okresów i obowiązkowych terminów ich przeprowadzania), materiałów eksploatacyjnych (z podaniem adresów ich dystrybutorów), adresów i kontaktów autoryzowanych i wskazanych przez producentów tych urządzeń, firm dokonujących obsługi serwisowej – minimum 3 firmy - oraz innych koniecznych działań użytkownika niezbędnych do bezpiecznego i bezawaryjnego eksploatowania instalacji i urządzeń. Opis ten winien być podzielony na okres gwarancyjny i pogwarancyjny oraz zawierać wszystkie niezbędne informacje  o działaniach niezbędnych do wykonania przez Zamawiającego w celu spełnienia warunków udzielonej gwarancji przez producenta urządzenia oraz zapewnić bezpieczne i bezawaryjne działanie. Wszystkie powyżej wymienione materiały stanowić będą elementy </w:t>
      </w:r>
      <w:r w:rsidR="00344EF4" w:rsidRPr="00604967">
        <w:rPr>
          <w:rFonts w:asciiTheme="minorHAnsi" w:hAnsiTheme="minorHAnsi" w:cstheme="minorHAnsi"/>
          <w:sz w:val="20"/>
          <w:szCs w:val="20"/>
        </w:rPr>
        <w:t>d</w:t>
      </w:r>
      <w:r w:rsidRPr="00604967">
        <w:rPr>
          <w:rFonts w:asciiTheme="minorHAnsi" w:hAnsiTheme="minorHAnsi" w:cstheme="minorHAnsi"/>
          <w:sz w:val="20"/>
          <w:szCs w:val="20"/>
        </w:rPr>
        <w:t xml:space="preserve">okumentacji </w:t>
      </w:r>
      <w:r w:rsidR="00344EF4" w:rsidRPr="00604967">
        <w:rPr>
          <w:rFonts w:asciiTheme="minorHAnsi" w:hAnsiTheme="minorHAnsi" w:cstheme="minorHAnsi"/>
          <w:sz w:val="20"/>
          <w:szCs w:val="20"/>
        </w:rPr>
        <w:t>p</w:t>
      </w:r>
      <w:r w:rsidRPr="00604967">
        <w:rPr>
          <w:rFonts w:asciiTheme="minorHAnsi" w:hAnsiTheme="minorHAnsi" w:cstheme="minorHAnsi"/>
          <w:sz w:val="20"/>
          <w:szCs w:val="20"/>
        </w:rPr>
        <w:t>owykonawczej.</w:t>
      </w:r>
    </w:p>
    <w:p w14:paraId="1F09FEC3" w14:textId="5144601E" w:rsidR="005B2F00" w:rsidRPr="00604967" w:rsidRDefault="005B2F00">
      <w:pPr>
        <w:numPr>
          <w:ilvl w:val="0"/>
          <w:numId w:val="2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przypadku nienależytego utrzymywania porządku na </w:t>
      </w:r>
      <w:r w:rsidR="007C1F73" w:rsidRPr="00604967">
        <w:rPr>
          <w:rFonts w:asciiTheme="minorHAnsi" w:hAnsiTheme="minorHAnsi" w:cstheme="minorHAnsi"/>
          <w:sz w:val="20"/>
          <w:szCs w:val="20"/>
        </w:rPr>
        <w:t xml:space="preserve"> Terenie</w:t>
      </w:r>
      <w:r w:rsidRPr="00604967">
        <w:rPr>
          <w:rFonts w:asciiTheme="minorHAnsi" w:hAnsiTheme="minorHAnsi" w:cstheme="minorHAnsi"/>
          <w:sz w:val="20"/>
          <w:szCs w:val="20"/>
        </w:rPr>
        <w:t xml:space="preserve"> Budowy lub też w jego otoczeniu (w tym dróg, ciągów komunikacyjnych)</w:t>
      </w:r>
      <w:r w:rsidR="007C1F73" w:rsidRPr="00604967">
        <w:rPr>
          <w:rFonts w:asciiTheme="minorHAnsi" w:hAnsiTheme="minorHAnsi" w:cstheme="minorHAnsi"/>
          <w:sz w:val="20"/>
          <w:szCs w:val="20"/>
        </w:rPr>
        <w:t xml:space="preserve"> </w:t>
      </w:r>
      <w:r w:rsidRPr="00604967">
        <w:rPr>
          <w:rFonts w:asciiTheme="minorHAnsi" w:hAnsiTheme="minorHAnsi" w:cstheme="minorHAnsi"/>
          <w:sz w:val="20"/>
          <w:szCs w:val="20"/>
        </w:rPr>
        <w:t>Zamawiający zastrzega sobie prawo uporządkowania</w:t>
      </w:r>
      <w:r w:rsidR="006005C2" w:rsidRPr="00604967">
        <w:rPr>
          <w:rFonts w:asciiTheme="minorHAnsi" w:hAnsiTheme="minorHAnsi" w:cstheme="minorHAnsi"/>
          <w:sz w:val="20"/>
          <w:szCs w:val="20"/>
        </w:rPr>
        <w:t xml:space="preserve"> </w:t>
      </w:r>
      <w:r w:rsidR="007C1F73" w:rsidRPr="00604967">
        <w:rPr>
          <w:rFonts w:asciiTheme="minorHAnsi" w:hAnsiTheme="minorHAnsi" w:cstheme="minorHAnsi"/>
          <w:sz w:val="20"/>
          <w:szCs w:val="20"/>
        </w:rPr>
        <w:t xml:space="preserve">Terenu </w:t>
      </w:r>
      <w:r w:rsidRPr="00604967">
        <w:rPr>
          <w:rFonts w:asciiTheme="minorHAnsi" w:hAnsiTheme="minorHAnsi" w:cstheme="minorHAnsi"/>
          <w:sz w:val="20"/>
          <w:szCs w:val="20"/>
        </w:rPr>
        <w:t>Budowy lub otoczenia własnym staraniem i obciążenia jego kosztami Wykonawcy, po wcześniejszym jednorazowym wezwaniu Wykonawcy przez Zamawiającego do utrzymywania porządku i nie zastosowaniu się przez Wykonawcę do wezwania w ciągu 3 dni roboczych.</w:t>
      </w:r>
    </w:p>
    <w:p w14:paraId="5D7F3D1B" w14:textId="04F12237" w:rsidR="005B2F00" w:rsidRPr="00604967" w:rsidRDefault="005B2F00">
      <w:pPr>
        <w:numPr>
          <w:ilvl w:val="0"/>
          <w:numId w:val="21"/>
        </w:numPr>
        <w:autoSpaceDE w:val="0"/>
        <w:autoSpaceDN w:val="0"/>
        <w:adjustRightInd w:val="0"/>
        <w:spacing w:after="200" w:line="276" w:lineRule="auto"/>
        <w:jc w:val="both"/>
        <w:rPr>
          <w:rFonts w:asciiTheme="minorHAnsi" w:hAnsiTheme="minorHAnsi" w:cstheme="minorHAnsi"/>
          <w:strike/>
          <w:sz w:val="20"/>
          <w:szCs w:val="20"/>
        </w:rPr>
      </w:pPr>
      <w:r w:rsidRPr="00604967">
        <w:rPr>
          <w:rFonts w:asciiTheme="minorHAnsi" w:hAnsiTheme="minorHAnsi" w:cstheme="minorHAnsi"/>
          <w:sz w:val="20"/>
          <w:szCs w:val="20"/>
        </w:rPr>
        <w:t xml:space="preserve">Podpisanie Protokołu Odbioru Końcowego Inwestycji nie zwalnia Wykonawcy z zobowiązań do wykonania wszelkich ewentualnych Robót, wymaganych przez odpowiednie organy administracji publicznej oraz organy opiniujące do wydania pozwolenia na użytkowanie </w:t>
      </w:r>
      <w:r w:rsidR="007C1F73" w:rsidRPr="00604967">
        <w:rPr>
          <w:rFonts w:asciiTheme="minorHAnsi" w:hAnsiTheme="minorHAnsi" w:cstheme="minorHAnsi"/>
          <w:sz w:val="20"/>
          <w:szCs w:val="20"/>
        </w:rPr>
        <w:t xml:space="preserve">/ zgłoszenia zakończenia robót ( </w:t>
      </w:r>
      <w:r w:rsidR="007C1F73" w:rsidRPr="00604967">
        <w:rPr>
          <w:rFonts w:asciiTheme="minorHAnsi" w:eastAsia="Cambria" w:hAnsiTheme="minorHAnsi" w:cstheme="minorHAnsi"/>
          <w:i/>
          <w:iCs/>
          <w:sz w:val="20"/>
          <w:szCs w:val="20"/>
        </w:rPr>
        <w:t>jeśli dotyczy , w zakresie zgodnym z obowiązującymi przepisami prawa)</w:t>
      </w:r>
      <w:r w:rsidRPr="00604967">
        <w:rPr>
          <w:rFonts w:asciiTheme="minorHAnsi" w:hAnsiTheme="minorHAnsi" w:cstheme="minorHAnsi"/>
          <w:sz w:val="20"/>
          <w:szCs w:val="20"/>
        </w:rPr>
        <w:t>, a także do usunięcia wszelkich wad lub usterek, jakie zostaną stwierdzone w trakcie odbiorów</w:t>
      </w:r>
      <w:r w:rsidRPr="00604967">
        <w:rPr>
          <w:rFonts w:asciiTheme="minorHAnsi" w:hAnsiTheme="minorHAnsi" w:cstheme="minorHAnsi"/>
          <w:strike/>
          <w:sz w:val="20"/>
          <w:szCs w:val="20"/>
        </w:rPr>
        <w:t>.</w:t>
      </w:r>
    </w:p>
    <w:p w14:paraId="75580C79" w14:textId="77777777" w:rsidR="005B2F00" w:rsidRPr="00604967" w:rsidRDefault="005B2F00">
      <w:pPr>
        <w:widowControl w:val="0"/>
        <w:numPr>
          <w:ilvl w:val="0"/>
          <w:numId w:val="21"/>
        </w:numPr>
        <w:autoSpaceDE w:val="0"/>
        <w:autoSpaceDN w:val="0"/>
        <w:adjustRightInd w:val="0"/>
        <w:spacing w:after="200" w:line="276" w:lineRule="auto"/>
        <w:ind w:left="357"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do utrzymywania na własny koszt swoich biur i pomieszczeń socjalnych dla pracowników wraz z odpowiednim zapleczem sanitarnym. </w:t>
      </w:r>
    </w:p>
    <w:p w14:paraId="4DE36BBA" w14:textId="31BA3C2C" w:rsidR="005B2F00" w:rsidRPr="00604967" w:rsidRDefault="005B2F00">
      <w:pPr>
        <w:numPr>
          <w:ilvl w:val="0"/>
          <w:numId w:val="2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będzie ponosił koszty zużycia wody i energii elektrycznej z </w:t>
      </w:r>
      <w:r w:rsidR="007C1F73" w:rsidRPr="00604967">
        <w:rPr>
          <w:rFonts w:asciiTheme="minorHAnsi" w:hAnsiTheme="minorHAnsi" w:cstheme="minorHAnsi"/>
          <w:sz w:val="20"/>
          <w:szCs w:val="20"/>
        </w:rPr>
        <w:t xml:space="preserve"> Terenu </w:t>
      </w:r>
      <w:r w:rsidRPr="00604967">
        <w:rPr>
          <w:rFonts w:asciiTheme="minorHAnsi" w:hAnsiTheme="minorHAnsi" w:cstheme="minorHAnsi"/>
          <w:sz w:val="20"/>
          <w:szCs w:val="20"/>
        </w:rPr>
        <w:t xml:space="preserve"> Budowy, związanych wyłącznie z realizacją zakresu Umowy na podstawie wskazań podliczników zamontowanych na koszt Wykonawcy. Wykonawca przeprowadzi przy udziale Zamawiającego przegląd po upływie rękojmi/gwarancji stwierdzający stan techniczny Inwestycji zakończony podpisaniem Protokołu Przeglądu Po Upływie Rękojmi/Gwarancji.</w:t>
      </w:r>
    </w:p>
    <w:p w14:paraId="28A89C75" w14:textId="71C9A5AE"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lastRenderedPageBreak/>
        <w:t>§ 8</w:t>
      </w:r>
      <w:r w:rsidRPr="00604967">
        <w:rPr>
          <w:rFonts w:asciiTheme="minorHAnsi" w:hAnsiTheme="minorHAnsi" w:cstheme="minorHAnsi"/>
          <w:b/>
          <w:bCs/>
          <w:noProof/>
          <w:sz w:val="20"/>
          <w:szCs w:val="20"/>
        </w:rPr>
        <w:br/>
        <w:t>Przekazanie</w:t>
      </w:r>
      <w:r w:rsidR="003D2A01" w:rsidRPr="00604967">
        <w:rPr>
          <w:rFonts w:asciiTheme="minorHAnsi" w:hAnsiTheme="minorHAnsi" w:cstheme="minorHAnsi"/>
          <w:b/>
          <w:bCs/>
          <w:noProof/>
          <w:sz w:val="20"/>
          <w:szCs w:val="20"/>
        </w:rPr>
        <w:t xml:space="preserve"> </w:t>
      </w:r>
      <w:r w:rsidR="007C1F73" w:rsidRPr="00604967">
        <w:rPr>
          <w:rFonts w:asciiTheme="minorHAnsi" w:hAnsiTheme="minorHAnsi" w:cstheme="minorHAnsi"/>
          <w:b/>
          <w:bCs/>
          <w:noProof/>
          <w:sz w:val="20"/>
          <w:szCs w:val="20"/>
        </w:rPr>
        <w:t xml:space="preserve">terenu </w:t>
      </w:r>
      <w:r w:rsidRPr="00604967">
        <w:rPr>
          <w:rFonts w:asciiTheme="minorHAnsi" w:hAnsiTheme="minorHAnsi" w:cstheme="minorHAnsi"/>
          <w:b/>
          <w:bCs/>
          <w:noProof/>
          <w:sz w:val="20"/>
          <w:szCs w:val="20"/>
        </w:rPr>
        <w:t xml:space="preserve">budowy i pozostałe obowiązki  Wykonawcy w zakresie Robót Budowalnych </w:t>
      </w:r>
    </w:p>
    <w:p w14:paraId="6786FED5" w14:textId="1FFDCB0B" w:rsidR="00FD611E" w:rsidRPr="00604967" w:rsidRDefault="006D3537">
      <w:pPr>
        <w:pStyle w:val="Akapitzlist"/>
        <w:numPr>
          <w:ilvl w:val="0"/>
          <w:numId w:val="73"/>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przekaże Wykonawcy </w:t>
      </w:r>
      <w:r w:rsidR="007C1F73" w:rsidRPr="00604967">
        <w:rPr>
          <w:rFonts w:asciiTheme="minorHAnsi" w:hAnsiTheme="minorHAnsi" w:cstheme="minorHAnsi"/>
          <w:sz w:val="20"/>
          <w:szCs w:val="20"/>
        </w:rPr>
        <w:t xml:space="preserve">Teren </w:t>
      </w:r>
      <w:r w:rsidRPr="00604967">
        <w:rPr>
          <w:rFonts w:asciiTheme="minorHAnsi" w:hAnsiTheme="minorHAnsi" w:cstheme="minorHAnsi"/>
          <w:sz w:val="20"/>
          <w:szCs w:val="20"/>
        </w:rPr>
        <w:t xml:space="preserve"> Budowy w terminie 5 dni od wystąpienia Wykonawcy, powiadamiając uprzednio Wykonawcę na piśmie o dacie, czasie i miejscu przekazani</w:t>
      </w:r>
      <w:r w:rsidRPr="00604967">
        <w:rPr>
          <w:rFonts w:asciiTheme="minorHAnsi" w:hAnsiTheme="minorHAnsi" w:cstheme="minorHAnsi"/>
          <w:strike/>
          <w:sz w:val="20"/>
          <w:szCs w:val="20"/>
        </w:rPr>
        <w:t xml:space="preserve">a </w:t>
      </w:r>
      <w:r w:rsidR="007C1F73" w:rsidRPr="00604967">
        <w:rPr>
          <w:rFonts w:asciiTheme="minorHAnsi" w:hAnsiTheme="minorHAnsi" w:cstheme="minorHAnsi"/>
          <w:sz w:val="20"/>
          <w:szCs w:val="20"/>
        </w:rPr>
        <w:t xml:space="preserve">Terenu </w:t>
      </w:r>
      <w:r w:rsidRPr="00604967">
        <w:rPr>
          <w:rFonts w:asciiTheme="minorHAnsi" w:hAnsiTheme="minorHAnsi" w:cstheme="minorHAnsi"/>
          <w:sz w:val="20"/>
          <w:szCs w:val="20"/>
        </w:rPr>
        <w:t>Budowy</w:t>
      </w:r>
      <w:r w:rsidR="00FD611E" w:rsidRPr="00604967">
        <w:rPr>
          <w:rFonts w:asciiTheme="minorHAnsi" w:hAnsiTheme="minorHAnsi" w:cstheme="minorHAnsi"/>
          <w:sz w:val="20"/>
          <w:szCs w:val="20"/>
        </w:rPr>
        <w:t>.</w:t>
      </w:r>
      <w:bookmarkStart w:id="1" w:name="_Toc270348314"/>
    </w:p>
    <w:p w14:paraId="40EB1269" w14:textId="29F524DC" w:rsidR="005B2F00" w:rsidRPr="00604967" w:rsidRDefault="005B2F00">
      <w:pPr>
        <w:pStyle w:val="Akapitzlist"/>
        <w:numPr>
          <w:ilvl w:val="0"/>
          <w:numId w:val="73"/>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 dniem przekazania </w:t>
      </w:r>
      <w:r w:rsidR="007C1F73" w:rsidRPr="00604967">
        <w:rPr>
          <w:rFonts w:asciiTheme="minorHAnsi" w:hAnsiTheme="minorHAnsi" w:cstheme="minorHAnsi"/>
          <w:sz w:val="20"/>
          <w:szCs w:val="20"/>
        </w:rPr>
        <w:t>Terenu</w:t>
      </w:r>
      <w:r w:rsidRPr="00604967">
        <w:rPr>
          <w:rFonts w:asciiTheme="minorHAnsi" w:hAnsiTheme="minorHAnsi" w:cstheme="minorHAnsi"/>
          <w:sz w:val="20"/>
          <w:szCs w:val="20"/>
        </w:rPr>
        <w:t xml:space="preserve"> Budowy przechodzą na Wykonawcę wszelkie obowiązki i odpowiedzialność za prawidłowe utrzymanie stanu </w:t>
      </w:r>
      <w:r w:rsidR="007C1F73" w:rsidRPr="00604967">
        <w:rPr>
          <w:rFonts w:asciiTheme="minorHAnsi" w:hAnsiTheme="minorHAnsi" w:cstheme="minorHAnsi"/>
          <w:sz w:val="20"/>
          <w:szCs w:val="20"/>
        </w:rPr>
        <w:t>Terenu</w:t>
      </w:r>
      <w:r w:rsidRPr="00604967">
        <w:rPr>
          <w:rFonts w:asciiTheme="minorHAnsi" w:hAnsiTheme="minorHAnsi" w:cstheme="minorHAnsi"/>
          <w:sz w:val="20"/>
          <w:szCs w:val="20"/>
        </w:rPr>
        <w:t xml:space="preserve"> Budowy i bezpieczeństwo znajdujących się tam osób, a ponadto za dostawę mediów oraz za wszelkie szkody powstałe w związku z Robotami, w tym szkody poniesione przez Zamawiającego  oraz osoby trzecie, w szczególności właścicieli i użytkowników nieruchomości sąsiednich, a także za wszelkie szkody powstałe poza </w:t>
      </w:r>
      <w:r w:rsidR="007C1F73" w:rsidRPr="00604967">
        <w:rPr>
          <w:rFonts w:asciiTheme="minorHAnsi" w:hAnsiTheme="minorHAnsi" w:cstheme="minorHAnsi"/>
          <w:sz w:val="20"/>
          <w:szCs w:val="20"/>
        </w:rPr>
        <w:t xml:space="preserve">Terenem </w:t>
      </w:r>
      <w:r w:rsidRPr="00604967">
        <w:rPr>
          <w:rFonts w:asciiTheme="minorHAnsi" w:hAnsiTheme="minorHAnsi" w:cstheme="minorHAnsi"/>
          <w:sz w:val="20"/>
          <w:szCs w:val="20"/>
        </w:rPr>
        <w:t>Budowy w wyniku działań lub zaniechań Wykonawcy lub jego Podwykonawców. Odpowiedzialność Wykonawcy z powyższego tytułu ustanie w dniu protokolarnego oddania</w:t>
      </w:r>
      <w:r w:rsidR="007C1F73" w:rsidRPr="00604967">
        <w:rPr>
          <w:rFonts w:asciiTheme="minorHAnsi" w:hAnsiTheme="minorHAnsi" w:cstheme="minorHAnsi"/>
          <w:strike/>
          <w:sz w:val="20"/>
          <w:szCs w:val="20"/>
        </w:rPr>
        <w:t xml:space="preserve"> </w:t>
      </w:r>
      <w:r w:rsidR="007C1F73" w:rsidRPr="00604967">
        <w:rPr>
          <w:rFonts w:asciiTheme="minorHAnsi" w:hAnsiTheme="minorHAnsi" w:cstheme="minorHAnsi"/>
          <w:sz w:val="20"/>
          <w:szCs w:val="20"/>
        </w:rPr>
        <w:t xml:space="preserve">Terenu </w:t>
      </w:r>
      <w:r w:rsidRPr="00604967">
        <w:rPr>
          <w:rFonts w:asciiTheme="minorHAnsi" w:hAnsiTheme="minorHAnsi" w:cstheme="minorHAnsi"/>
          <w:sz w:val="20"/>
          <w:szCs w:val="20"/>
        </w:rPr>
        <w:t>Budowy, Zamawiającemu, które nastąpi po dacie</w:t>
      </w:r>
      <w:bookmarkEnd w:id="1"/>
      <w:r w:rsidRPr="00604967">
        <w:rPr>
          <w:rFonts w:asciiTheme="minorHAnsi" w:hAnsiTheme="minorHAnsi" w:cstheme="minorHAnsi"/>
          <w:sz w:val="20"/>
          <w:szCs w:val="20"/>
        </w:rPr>
        <w:t xml:space="preserve"> Odbioru Końcowego Inwestycji.</w:t>
      </w:r>
    </w:p>
    <w:p w14:paraId="152E289A" w14:textId="395A5F62" w:rsidR="005B2F00" w:rsidRPr="00604967" w:rsidRDefault="005B2F00">
      <w:pPr>
        <w:pStyle w:val="Akapitzlist"/>
        <w:numPr>
          <w:ilvl w:val="0"/>
          <w:numId w:val="73"/>
        </w:numPr>
        <w:spacing w:after="200" w:line="276" w:lineRule="auto"/>
        <w:jc w:val="both"/>
        <w:rPr>
          <w:rFonts w:asciiTheme="minorHAnsi" w:hAnsiTheme="minorHAnsi" w:cstheme="minorHAnsi"/>
          <w:sz w:val="20"/>
          <w:szCs w:val="20"/>
        </w:rPr>
      </w:pPr>
      <w:bookmarkStart w:id="2" w:name="_Toc270348323"/>
      <w:r w:rsidRPr="00604967">
        <w:rPr>
          <w:rFonts w:asciiTheme="minorHAnsi" w:hAnsiTheme="minorHAnsi" w:cstheme="minorHAnsi"/>
          <w:sz w:val="20"/>
          <w:szCs w:val="20"/>
        </w:rPr>
        <w:t xml:space="preserve">Wykonawca ponosić będzie ryzyko uszkodzenia lub utraty Urządzeń, Materiałów i innych rzeczy pozostających na  </w:t>
      </w:r>
      <w:r w:rsidR="007C1F73" w:rsidRPr="00604967">
        <w:rPr>
          <w:rFonts w:asciiTheme="minorHAnsi" w:hAnsiTheme="minorHAnsi" w:cstheme="minorHAnsi"/>
          <w:sz w:val="20"/>
          <w:szCs w:val="20"/>
        </w:rPr>
        <w:t xml:space="preserve">Terenie </w:t>
      </w:r>
      <w:r w:rsidRPr="00604967">
        <w:rPr>
          <w:rFonts w:asciiTheme="minorHAnsi" w:hAnsiTheme="minorHAnsi" w:cstheme="minorHAnsi"/>
          <w:sz w:val="20"/>
          <w:szCs w:val="20"/>
        </w:rPr>
        <w:t>Budowy</w:t>
      </w:r>
      <w:bookmarkEnd w:id="2"/>
      <w:r w:rsidRPr="00604967">
        <w:rPr>
          <w:rFonts w:asciiTheme="minorHAnsi" w:hAnsiTheme="minorHAnsi" w:cstheme="minorHAnsi"/>
          <w:sz w:val="20"/>
          <w:szCs w:val="20"/>
        </w:rPr>
        <w:t>.</w:t>
      </w:r>
    </w:p>
    <w:p w14:paraId="26D86959" w14:textId="7C3FAE38" w:rsidR="005B2F00" w:rsidRPr="00604967" w:rsidRDefault="005B2F00">
      <w:pPr>
        <w:pStyle w:val="Akapitzlist"/>
        <w:numPr>
          <w:ilvl w:val="0"/>
          <w:numId w:val="73"/>
        </w:numPr>
        <w:spacing w:after="200" w:line="276" w:lineRule="auto"/>
        <w:jc w:val="both"/>
        <w:rPr>
          <w:rFonts w:asciiTheme="minorHAnsi" w:hAnsiTheme="minorHAnsi" w:cstheme="minorHAnsi"/>
          <w:sz w:val="20"/>
          <w:szCs w:val="20"/>
        </w:rPr>
      </w:pPr>
      <w:bookmarkStart w:id="3" w:name="_Toc270348326"/>
      <w:r w:rsidRPr="00604967">
        <w:rPr>
          <w:rFonts w:asciiTheme="minorHAnsi" w:hAnsiTheme="minorHAnsi" w:cstheme="minorHAnsi"/>
          <w:sz w:val="20"/>
          <w:szCs w:val="20"/>
        </w:rPr>
        <w:t xml:space="preserve">Przed zgłoszeniem gotowości do Odbioru Końcowego Inwestycji Wykonawca usunie zaplecze budowy, tymczasowe budynki i tymczasowe instalacje oraz uporządkuje </w:t>
      </w:r>
      <w:r w:rsidR="007C1F73" w:rsidRPr="00604967">
        <w:rPr>
          <w:rFonts w:asciiTheme="minorHAnsi" w:hAnsiTheme="minorHAnsi" w:cstheme="minorHAnsi"/>
          <w:sz w:val="20"/>
          <w:szCs w:val="20"/>
        </w:rPr>
        <w:t xml:space="preserve">Teren  </w:t>
      </w:r>
      <w:r w:rsidRPr="00604967">
        <w:rPr>
          <w:rFonts w:asciiTheme="minorHAnsi" w:hAnsiTheme="minorHAnsi" w:cstheme="minorHAnsi"/>
          <w:sz w:val="20"/>
          <w:szCs w:val="20"/>
        </w:rPr>
        <w:t xml:space="preserve">w tej jego części, która zlokalizowana będzie w obszarze objętym ogrodzeniem docelowym Inwestycji oraz zapewni w tej części odpowiednie warunki dla użytkowania przedmiotu Umowy przez </w:t>
      </w:r>
      <w:bookmarkEnd w:id="3"/>
      <w:r w:rsidRPr="00604967">
        <w:rPr>
          <w:rFonts w:asciiTheme="minorHAnsi" w:hAnsiTheme="minorHAnsi" w:cstheme="minorHAnsi"/>
          <w:sz w:val="20"/>
          <w:szCs w:val="20"/>
        </w:rPr>
        <w:t xml:space="preserve">Zamawiającego. W przypadku nie dokonania przez Wykonawcę czynności o których mowa w zdaniu pierwszym Zamawiający dokona  uporządkowania </w:t>
      </w:r>
      <w:r w:rsidR="007C1F73" w:rsidRPr="00604967">
        <w:rPr>
          <w:rFonts w:asciiTheme="minorHAnsi" w:hAnsiTheme="minorHAnsi" w:cstheme="minorHAnsi"/>
          <w:sz w:val="20"/>
          <w:szCs w:val="20"/>
        </w:rPr>
        <w:t xml:space="preserve">Terenu </w:t>
      </w:r>
      <w:r w:rsidRPr="00604967">
        <w:rPr>
          <w:rFonts w:asciiTheme="minorHAnsi" w:hAnsiTheme="minorHAnsi" w:cstheme="minorHAnsi"/>
          <w:sz w:val="20"/>
          <w:szCs w:val="20"/>
        </w:rPr>
        <w:t xml:space="preserve">na koszt Wykonawcy  i dokona potrącenia tych kosztów z wynagrodzenia Wykonawcy, o którym mowa w § 15 na co Wykonawca wyraża zgodę. </w:t>
      </w:r>
      <w:r w:rsidR="00A471F3" w:rsidRPr="00604967">
        <w:rPr>
          <w:rFonts w:ascii="Verdana" w:eastAsia="Calibri" w:hAnsi="Verdana" w:cs="Calibri Light"/>
          <w:sz w:val="20"/>
          <w:szCs w:val="20"/>
        </w:rPr>
        <w:t>Przed uporządkowaniem terenu na koszt Wykonawcy Zamawiający wezwie Wykonawcę do wykonania tych czynności i wyznaczy odpowiedni termin, a dopiero bezskuteczny upływ tego terminu będzie uprawniał do działania zastępczego</w:t>
      </w:r>
      <w:r w:rsidR="00A471F3" w:rsidRPr="00604967">
        <w:rPr>
          <w:rFonts w:ascii="Verdana" w:eastAsia="Calibri" w:hAnsi="Verdana" w:cs="Calibri Light"/>
          <w:color w:val="7030A0"/>
          <w:sz w:val="20"/>
          <w:szCs w:val="20"/>
        </w:rPr>
        <w:t>.</w:t>
      </w:r>
    </w:p>
    <w:p w14:paraId="32F3D4D6" w14:textId="5AC441E3" w:rsidR="00450284" w:rsidRPr="00604967" w:rsidRDefault="005B2F00" w:rsidP="001E352D">
      <w:pPr>
        <w:pStyle w:val="Akapitzlist"/>
        <w:numPr>
          <w:ilvl w:val="0"/>
          <w:numId w:val="73"/>
        </w:numPr>
        <w:spacing w:after="200" w:line="276" w:lineRule="auto"/>
        <w:jc w:val="both"/>
        <w:rPr>
          <w:rFonts w:asciiTheme="minorHAnsi" w:hAnsiTheme="minorHAnsi" w:cstheme="minorHAnsi"/>
          <w:sz w:val="20"/>
          <w:szCs w:val="20"/>
        </w:rPr>
      </w:pPr>
      <w:bookmarkStart w:id="4" w:name="_Toc270348327"/>
      <w:r w:rsidRPr="00604967">
        <w:rPr>
          <w:rFonts w:asciiTheme="minorHAnsi" w:hAnsiTheme="minorHAnsi" w:cstheme="minorHAnsi"/>
          <w:sz w:val="20"/>
          <w:szCs w:val="20"/>
        </w:rPr>
        <w:t xml:space="preserve">Do dnia Odbioru Końcowego Inwestycji </w:t>
      </w:r>
      <w:r w:rsidR="007C1F73" w:rsidRPr="00604967">
        <w:rPr>
          <w:rFonts w:asciiTheme="minorHAnsi" w:hAnsiTheme="minorHAnsi" w:cstheme="minorHAnsi"/>
          <w:sz w:val="20"/>
          <w:szCs w:val="20"/>
        </w:rPr>
        <w:t xml:space="preserve">Teren  </w:t>
      </w:r>
      <w:r w:rsidRPr="00604967">
        <w:rPr>
          <w:rFonts w:asciiTheme="minorHAnsi" w:hAnsiTheme="minorHAnsi" w:cstheme="minorHAnsi"/>
          <w:sz w:val="20"/>
          <w:szCs w:val="20"/>
        </w:rPr>
        <w:t>i Roboty będą pod kontrolą   Wykonawcy, a Wykonawca podejmować będzie wszelkie niezbędne czynności dla utrzymania porządku i stworzenia takich warunków, które pozwolą uniknąć zagrożenia zdrowia, życia lub mienia.</w:t>
      </w:r>
      <w:bookmarkEnd w:id="4"/>
    </w:p>
    <w:p w14:paraId="710CC2D6" w14:textId="386D1955"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9</w:t>
      </w:r>
      <w:r w:rsidRPr="00604967">
        <w:rPr>
          <w:rFonts w:asciiTheme="minorHAnsi" w:hAnsiTheme="minorHAnsi" w:cstheme="minorHAnsi"/>
          <w:b/>
          <w:bCs/>
          <w:noProof/>
          <w:sz w:val="20"/>
          <w:szCs w:val="20"/>
        </w:rPr>
        <w:br/>
        <w:t>Podwykonawcy</w:t>
      </w:r>
    </w:p>
    <w:p w14:paraId="119B8EDF" w14:textId="77777777" w:rsidR="002B6D4A" w:rsidRPr="00604967" w:rsidRDefault="002B6D4A">
      <w:pPr>
        <w:numPr>
          <w:ilvl w:val="3"/>
          <w:numId w:val="22"/>
        </w:numPr>
        <w:spacing w:line="276" w:lineRule="auto"/>
        <w:jc w:val="both"/>
        <w:rPr>
          <w:rFonts w:asciiTheme="minorHAnsi" w:hAnsiTheme="minorHAnsi" w:cstheme="minorHAnsi"/>
          <w:kern w:val="2"/>
          <w:sz w:val="20"/>
          <w:szCs w:val="20"/>
          <w:lang w:eastAsia="hi-IN" w:bidi="hi-IN"/>
        </w:rPr>
      </w:pPr>
      <w:r w:rsidRPr="00604967">
        <w:rPr>
          <w:rFonts w:asciiTheme="minorHAnsi" w:hAnsiTheme="minorHAnsi" w:cstheme="minorHAnsi"/>
          <w:kern w:val="2"/>
          <w:sz w:val="20"/>
          <w:szCs w:val="20"/>
          <w:lang w:eastAsia="hi-IN" w:bidi="hi-IN"/>
        </w:rPr>
        <w:t xml:space="preserve">Wykonawca zobowiązuje się wykonać przedmiot umowy siłami własnymi oraz przy udziale Podwykonawców zgodnie z zapisami zawartymi w ofercie. </w:t>
      </w:r>
    </w:p>
    <w:p w14:paraId="1A0942D0" w14:textId="597D20E5" w:rsidR="00381571" w:rsidRPr="00604967" w:rsidRDefault="00381571" w:rsidP="00381571">
      <w:pPr>
        <w:spacing w:line="276" w:lineRule="auto"/>
        <w:ind w:left="709"/>
        <w:rPr>
          <w:rFonts w:asciiTheme="minorHAnsi" w:hAnsiTheme="minorHAnsi" w:cstheme="minorHAnsi"/>
          <w:sz w:val="20"/>
          <w:szCs w:val="20"/>
        </w:rPr>
      </w:pPr>
      <w:r w:rsidRPr="00604967">
        <w:rPr>
          <w:rFonts w:asciiTheme="minorHAnsi" w:hAnsiTheme="minorHAnsi" w:cstheme="minorHAnsi"/>
          <w:sz w:val="20"/>
          <w:szCs w:val="20"/>
        </w:rPr>
        <w:t>a</w:t>
      </w:r>
      <w:r w:rsidR="002B6D4A" w:rsidRPr="00604967">
        <w:rPr>
          <w:rFonts w:asciiTheme="minorHAnsi" w:hAnsiTheme="minorHAnsi" w:cstheme="minorHAnsi"/>
          <w:sz w:val="20"/>
          <w:szCs w:val="20"/>
        </w:rPr>
        <w:t>.</w:t>
      </w:r>
      <w:r w:rsidRPr="00604967">
        <w:rPr>
          <w:rFonts w:asciiTheme="minorHAnsi" w:hAnsiTheme="minorHAnsi" w:cstheme="minorHAnsi"/>
          <w:sz w:val="20"/>
          <w:szCs w:val="20"/>
        </w:rPr>
        <w:t xml:space="preserve"> siłami własnymi w zakresie:……………………………………………………………………….…...</w:t>
      </w:r>
    </w:p>
    <w:p w14:paraId="7054D4D7" w14:textId="77777777" w:rsidR="00381571" w:rsidRPr="00604967" w:rsidRDefault="00381571" w:rsidP="00381571">
      <w:pPr>
        <w:spacing w:line="276" w:lineRule="auto"/>
        <w:ind w:left="709"/>
        <w:rPr>
          <w:rFonts w:asciiTheme="minorHAnsi" w:hAnsiTheme="minorHAnsi" w:cstheme="minorHAnsi"/>
          <w:sz w:val="20"/>
          <w:szCs w:val="20"/>
        </w:rPr>
      </w:pPr>
      <w:r w:rsidRPr="00604967">
        <w:rPr>
          <w:rFonts w:asciiTheme="minorHAnsi" w:hAnsiTheme="minorHAnsi" w:cstheme="minorHAnsi"/>
          <w:sz w:val="20"/>
          <w:szCs w:val="20"/>
        </w:rPr>
        <w:t>b. siłami podwykonawców w zakresie: ……………………………………………………………….</w:t>
      </w:r>
    </w:p>
    <w:p w14:paraId="6F94F95B" w14:textId="01762D8D" w:rsidR="002B6D4A" w:rsidRPr="00604967" w:rsidRDefault="002B6D4A" w:rsidP="00B1411E">
      <w:pPr>
        <w:spacing w:line="276" w:lineRule="auto"/>
        <w:ind w:left="709"/>
        <w:rPr>
          <w:rFonts w:asciiTheme="minorHAnsi" w:hAnsiTheme="minorHAnsi" w:cstheme="minorHAnsi"/>
          <w:sz w:val="20"/>
          <w:szCs w:val="20"/>
        </w:rPr>
      </w:pPr>
    </w:p>
    <w:p w14:paraId="412F1304" w14:textId="77777777" w:rsidR="002B6D4A" w:rsidRPr="00604967" w:rsidRDefault="002B6D4A">
      <w:pPr>
        <w:numPr>
          <w:ilvl w:val="3"/>
          <w:numId w:val="22"/>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Zmiana lub rezygnacja z Podwykonawcy lub dalszego Podwykonawcy w zakresie wykonania robót budowlanych stanowiących przedmiot Umowy, nie stanowi zmiany Umowy (nie jest wymagane sporządzenie aneksu do umowy), ale jest wymagana zgoda Zamawiającego na zmianę Podwykonawcy lub dalszego Podwykonawcy, na zasadach określonych poniżej.</w:t>
      </w:r>
    </w:p>
    <w:p w14:paraId="45F95D24" w14:textId="77777777" w:rsidR="002B6D4A" w:rsidRPr="00604967" w:rsidRDefault="002B6D4A">
      <w:pPr>
        <w:numPr>
          <w:ilvl w:val="3"/>
          <w:numId w:val="22"/>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Wykonawca jest zobowiązany do dokonania starannego wyboru Podwykonawców spośród podmiotów mających odpowiednie doświadczenie i kwalifikacje w zakresie realizacji inwestycji o podobnej skali. Zatrudnienie Podwykonawcy nie zwolni Wykonawcy z odpowiedzialności za zgodne z niniejszą umową wykonanie przedmiotu umowy powierzonego Podwykonawcy. Ponadto Wykonawca jest zobowiązany sprawować stały nadzór nad realizacją przedmiotu umowy przez Podwykonawców, dalszych Podwykonawców ich przedstawicieli lub pracowników i ponosi taką odpowiedzialność za ich działania lub zaniechania jak za własne działania lub zaniechania.</w:t>
      </w:r>
    </w:p>
    <w:p w14:paraId="0A76FC02" w14:textId="77777777" w:rsidR="002B6D4A" w:rsidRPr="00604967" w:rsidRDefault="002B6D4A">
      <w:pPr>
        <w:numPr>
          <w:ilvl w:val="3"/>
          <w:numId w:val="22"/>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W odniesieniu do robót budowlanych oraz usług, które będą wykonywane na terenie Inwestycji podlegającym bezpośredniemu nadzorowi Zamawiającego, Wykonawca zobowiązany jest przed przystąpieniem do wykonania przedmiotu umowy, o ile są już znane, podać nazwy albo imiona i nazwiska oraz dane kontaktowe Podwykonawców i osób do kontaktu z nimi, zaangażowanych w takie roboty budowlane lub usługi. Wykonawca zobowiązany jest zawiadomić Zamawiającego o wszelkich zmianach danych, o których mowa w zdaniu pierwszym, w trakcie realizacji przedmiotu umowy, a także przekazać informacje na temat nowych Podwykonawców, którym w późniejszym okresie zamierza powierzyć realizację robót budowlanych lub usług.</w:t>
      </w:r>
    </w:p>
    <w:p w14:paraId="11AE889C" w14:textId="77777777" w:rsidR="002B6D4A" w:rsidRPr="00604967" w:rsidRDefault="002B6D4A">
      <w:pPr>
        <w:numPr>
          <w:ilvl w:val="3"/>
          <w:numId w:val="22"/>
        </w:numPr>
        <w:spacing w:line="276" w:lineRule="auto"/>
        <w:jc w:val="both"/>
        <w:rPr>
          <w:rFonts w:asciiTheme="minorHAnsi" w:hAnsiTheme="minorHAnsi" w:cstheme="minorHAnsi"/>
          <w:kern w:val="2"/>
          <w:sz w:val="20"/>
          <w:szCs w:val="20"/>
          <w:lang w:eastAsia="hi-IN" w:bidi="hi-IN"/>
        </w:rPr>
      </w:pPr>
      <w:r w:rsidRPr="00604967">
        <w:rPr>
          <w:rFonts w:asciiTheme="minorHAnsi" w:hAnsiTheme="minorHAnsi" w:cstheme="minorHAnsi"/>
          <w:sz w:val="20"/>
          <w:szCs w:val="20"/>
          <w:lang w:eastAsia="en-US"/>
        </w:rPr>
        <w:t xml:space="preserve">Przedmiotem Umowy o podwykonawstwo lub dalsze podwykonawstwo jest wyłącznie wykonanie, odpowiednio: robót budowlanych, dostaw lub usług, które ściśle odpowiadają częściom zamówienia określonego Umową, zawartą pomiędzy </w:t>
      </w:r>
      <w:r w:rsidRPr="00604967">
        <w:rPr>
          <w:rFonts w:asciiTheme="minorHAnsi" w:hAnsiTheme="minorHAnsi" w:cstheme="minorHAnsi"/>
          <w:sz w:val="20"/>
          <w:szCs w:val="20"/>
          <w:lang w:eastAsia="en-US"/>
        </w:rPr>
        <w:lastRenderedPageBreak/>
        <w:t xml:space="preserve">Zamawiającym a Wykonawcą.  Umowa o podwykonawstwo nie może zawierać postanowień mniej korzystnych dla podwykonawców, niż rozwiązania zawarte w niniejszej umowie, w zakresie kar umownych oraz warunków zapłaty wynagrodzenia. </w:t>
      </w:r>
      <w:r w:rsidRPr="00604967">
        <w:rPr>
          <w:rFonts w:asciiTheme="minorHAnsi" w:hAnsiTheme="minorHAnsi" w:cstheme="minorHAnsi"/>
          <w:kern w:val="2"/>
          <w:sz w:val="20"/>
          <w:szCs w:val="20"/>
          <w:lang w:eastAsia="hi-IN" w:bidi="hi-IN"/>
        </w:rPr>
        <w:t>Wykonawca na pisemne żądanie Zamawiającego ma obowiązek usunąć wskazanego przez Zamawiającego Podwykonawcę z terenu budowy, jeżeli Zamawiający uzna, że dany Podwykonawca narusza w sposób rażący swoje zobowiązania, a w szczególności narusza przepisy BHP i ochrony środowiska.</w:t>
      </w:r>
    </w:p>
    <w:p w14:paraId="6FBB7EC4" w14:textId="77777777" w:rsidR="002B6D4A" w:rsidRPr="00604967" w:rsidRDefault="002B6D4A">
      <w:pPr>
        <w:numPr>
          <w:ilvl w:val="3"/>
          <w:numId w:val="22"/>
        </w:numPr>
        <w:spacing w:line="276" w:lineRule="auto"/>
        <w:jc w:val="both"/>
        <w:rPr>
          <w:rFonts w:asciiTheme="minorHAnsi" w:hAnsiTheme="minorHAnsi" w:cstheme="minorHAnsi"/>
          <w:kern w:val="2"/>
          <w:sz w:val="20"/>
          <w:szCs w:val="20"/>
          <w:lang w:eastAsia="hi-IN" w:bidi="hi-IN"/>
        </w:rPr>
      </w:pPr>
      <w:r w:rsidRPr="00604967">
        <w:rPr>
          <w:rFonts w:asciiTheme="minorHAnsi" w:hAnsiTheme="minorHAnsi" w:cstheme="minorHAnsi"/>
          <w:kern w:val="2"/>
          <w:sz w:val="20"/>
          <w:szCs w:val="20"/>
          <w:lang w:eastAsia="hi-IN" w:bidi="hi-IN"/>
        </w:rPr>
        <w:t xml:space="preserve">W </w:t>
      </w:r>
      <w:r w:rsidRPr="00604967">
        <w:rPr>
          <w:rFonts w:asciiTheme="minorHAnsi" w:eastAsia="SimSun" w:hAnsiTheme="minorHAnsi" w:cstheme="minorHAnsi"/>
          <w:kern w:val="2"/>
          <w:sz w:val="20"/>
          <w:szCs w:val="20"/>
          <w:lang w:eastAsia="hi-IN" w:bidi="hi-IN"/>
        </w:rPr>
        <w:t xml:space="preserve">projekcie umowy o podwykonawstwo między Wykonawcą a Podwykonawcą lub dalszym Podwykonawcą: </w:t>
      </w:r>
    </w:p>
    <w:p w14:paraId="06FB2AF4" w14:textId="6EA793FE" w:rsidR="002B6D4A" w:rsidRPr="00604967" w:rsidRDefault="002B6D4A">
      <w:pPr>
        <w:widowControl w:val="0"/>
        <w:numPr>
          <w:ilvl w:val="4"/>
          <w:numId w:val="67"/>
        </w:numPr>
        <w:suppressAutoHyphens/>
        <w:spacing w:line="276" w:lineRule="auto"/>
        <w:ind w:left="1276"/>
        <w:contextualSpacing/>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termin zapłaty wynagrodzenia Podwykonawcy lub dalszemu Podwykonawcy nie może być dłuższy niż </w:t>
      </w:r>
      <w:r w:rsidR="002B736F" w:rsidRPr="00604967">
        <w:rPr>
          <w:rFonts w:asciiTheme="minorHAnsi" w:eastAsia="SimSun" w:hAnsiTheme="minorHAnsi" w:cstheme="minorHAnsi"/>
          <w:kern w:val="2"/>
          <w:sz w:val="20"/>
          <w:szCs w:val="20"/>
          <w:lang w:eastAsia="hi-IN" w:bidi="hi-IN"/>
        </w:rPr>
        <w:br/>
      </w:r>
      <w:r w:rsidRPr="00604967">
        <w:rPr>
          <w:rFonts w:asciiTheme="minorHAnsi" w:eastAsia="SimSun" w:hAnsiTheme="minorHAnsi" w:cstheme="minorHAnsi"/>
          <w:kern w:val="2"/>
          <w:sz w:val="20"/>
          <w:szCs w:val="20"/>
          <w:lang w:eastAsia="hi-IN" w:bidi="hi-IN"/>
        </w:rPr>
        <w:t>21 dni od dnia doręczenia Wykonawcy, Podwykonawcy lub dalszemu Podwykonawcy faktury lub rachunku, potwierdzających wykonanie zleconej Podwykonawcy lub dalszemu Podwykonawcy dostawy, usługi lub roboty budowlanej,</w:t>
      </w:r>
    </w:p>
    <w:p w14:paraId="6CAB8EF5" w14:textId="77777777" w:rsidR="002B6D4A" w:rsidRPr="00604967" w:rsidRDefault="002B6D4A">
      <w:pPr>
        <w:widowControl w:val="0"/>
        <w:numPr>
          <w:ilvl w:val="4"/>
          <w:numId w:val="67"/>
        </w:numPr>
        <w:suppressAutoHyphens/>
        <w:spacing w:line="276" w:lineRule="auto"/>
        <w:ind w:left="1276"/>
        <w:contextualSpacing/>
        <w:jc w:val="both"/>
        <w:rPr>
          <w:rFonts w:asciiTheme="minorHAnsi"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Wykonawca powinien zapewnić, aby </w:t>
      </w:r>
      <w:r w:rsidRPr="00604967">
        <w:rPr>
          <w:rFonts w:asciiTheme="minorHAnsi" w:hAnsiTheme="minorHAnsi" w:cstheme="minorHAnsi"/>
          <w:kern w:val="2"/>
          <w:sz w:val="20"/>
          <w:szCs w:val="20"/>
          <w:lang w:eastAsia="hi-IN" w:bidi="hi-IN"/>
        </w:rPr>
        <w:t>suma wynagrodzeń określona w umowach z Podwykonawcami nie przekraczała wynagrodzenia należnego Wykonawcy z tytułu niniejszej umowy,</w:t>
      </w:r>
    </w:p>
    <w:p w14:paraId="0C982F50" w14:textId="77777777" w:rsidR="002B6D4A" w:rsidRPr="00604967" w:rsidRDefault="002B6D4A">
      <w:pPr>
        <w:widowControl w:val="0"/>
        <w:numPr>
          <w:ilvl w:val="4"/>
          <w:numId w:val="67"/>
        </w:numPr>
        <w:suppressAutoHyphens/>
        <w:spacing w:line="276" w:lineRule="auto"/>
        <w:ind w:left="1276"/>
        <w:contextualSpacing/>
        <w:jc w:val="both"/>
        <w:rPr>
          <w:rFonts w:asciiTheme="minorHAnsi" w:hAnsiTheme="minorHAnsi" w:cstheme="minorHAnsi"/>
          <w:kern w:val="2"/>
          <w:sz w:val="20"/>
          <w:szCs w:val="20"/>
          <w:lang w:eastAsia="hi-IN" w:bidi="hi-IN"/>
        </w:rPr>
      </w:pPr>
      <w:r w:rsidRPr="00604967">
        <w:rPr>
          <w:rFonts w:asciiTheme="minorHAnsi" w:hAnsiTheme="minorHAnsi" w:cstheme="minorHAnsi"/>
          <w:kern w:val="2"/>
          <w:sz w:val="20"/>
          <w:szCs w:val="20"/>
          <w:lang w:eastAsia="hi-IN" w:bidi="hi-IN"/>
        </w:rPr>
        <w:t xml:space="preserve">nie mogą być zawarte </w:t>
      </w:r>
      <w:r w:rsidRPr="00604967">
        <w:rPr>
          <w:rFonts w:asciiTheme="minorHAnsi" w:hAnsiTheme="minorHAnsi" w:cstheme="minorHAnsi"/>
          <w:sz w:val="20"/>
          <w:szCs w:val="20"/>
        </w:rPr>
        <w:t>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r w:rsidRPr="00604967">
        <w:rPr>
          <w:rFonts w:asciiTheme="minorHAnsi" w:hAnsiTheme="minorHAnsi" w:cstheme="minorHAnsi"/>
          <w:kern w:val="2"/>
          <w:sz w:val="20"/>
          <w:szCs w:val="20"/>
          <w:lang w:eastAsia="hi-IN" w:bidi="hi-IN"/>
        </w:rPr>
        <w:t xml:space="preserve">. </w:t>
      </w:r>
    </w:p>
    <w:p w14:paraId="455BCF87" w14:textId="2DE55E27" w:rsidR="002B6D4A" w:rsidRPr="00604967" w:rsidRDefault="0081317C">
      <w:pPr>
        <w:widowControl w:val="0"/>
        <w:numPr>
          <w:ilvl w:val="4"/>
          <w:numId w:val="67"/>
        </w:numPr>
        <w:suppressAutoHyphens/>
        <w:spacing w:line="276" w:lineRule="auto"/>
        <w:ind w:left="1276"/>
        <w:contextualSpacing/>
        <w:jc w:val="both"/>
        <w:rPr>
          <w:rFonts w:asciiTheme="minorHAnsi" w:hAnsiTheme="minorHAnsi" w:cstheme="minorHAnsi"/>
          <w:kern w:val="2"/>
          <w:sz w:val="20"/>
          <w:szCs w:val="20"/>
          <w:lang w:eastAsia="hi-IN" w:bidi="hi-IN"/>
        </w:rPr>
      </w:pPr>
      <w:r w:rsidRPr="00604967">
        <w:rPr>
          <w:rFonts w:asciiTheme="minorHAnsi" w:hAnsiTheme="minorHAnsi" w:cstheme="minorHAnsi"/>
          <w:kern w:val="2"/>
          <w:sz w:val="20"/>
          <w:szCs w:val="20"/>
          <w:lang w:eastAsia="hi-IN" w:bidi="hi-IN"/>
        </w:rPr>
        <w:t xml:space="preserve">Zamawiający nie wyraża zgody na tworzenie kaucji gwarancyjnej poprzez potrącanie jej kwot </w:t>
      </w:r>
      <w:r w:rsidR="009A0706" w:rsidRPr="00604967">
        <w:rPr>
          <w:rFonts w:asciiTheme="minorHAnsi" w:hAnsiTheme="minorHAnsi" w:cstheme="minorHAnsi"/>
          <w:kern w:val="2"/>
          <w:sz w:val="20"/>
          <w:szCs w:val="20"/>
          <w:lang w:eastAsia="hi-IN" w:bidi="hi-IN"/>
        </w:rPr>
        <w:br/>
      </w:r>
      <w:r w:rsidRPr="00604967">
        <w:rPr>
          <w:rFonts w:asciiTheme="minorHAnsi" w:hAnsiTheme="minorHAnsi" w:cstheme="minorHAnsi"/>
          <w:kern w:val="2"/>
          <w:sz w:val="20"/>
          <w:szCs w:val="20"/>
          <w:lang w:eastAsia="hi-IN" w:bidi="hi-IN"/>
        </w:rPr>
        <w:t>z wynagrodzenia podwykonawcy lub dalszego</w:t>
      </w:r>
      <w:r w:rsidR="002B736F" w:rsidRPr="00604967">
        <w:rPr>
          <w:rFonts w:asciiTheme="minorHAnsi" w:hAnsiTheme="minorHAnsi" w:cstheme="minorHAnsi"/>
          <w:kern w:val="2"/>
          <w:sz w:val="20"/>
          <w:szCs w:val="20"/>
          <w:lang w:eastAsia="hi-IN" w:bidi="hi-IN"/>
        </w:rPr>
        <w:t xml:space="preserve"> </w:t>
      </w:r>
      <w:r w:rsidRPr="00604967">
        <w:rPr>
          <w:rFonts w:asciiTheme="minorHAnsi" w:hAnsiTheme="minorHAnsi" w:cstheme="minorHAnsi"/>
          <w:kern w:val="2"/>
          <w:sz w:val="20"/>
          <w:szCs w:val="20"/>
          <w:lang w:eastAsia="hi-IN" w:bidi="hi-IN"/>
        </w:rPr>
        <w:t>podwykonawcy</w:t>
      </w:r>
      <w:r w:rsidR="002B6D4A" w:rsidRPr="00604967">
        <w:rPr>
          <w:rFonts w:asciiTheme="minorHAnsi" w:hAnsiTheme="minorHAnsi" w:cstheme="minorHAnsi"/>
          <w:sz w:val="20"/>
          <w:szCs w:val="20"/>
        </w:rPr>
        <w:t>.</w:t>
      </w:r>
    </w:p>
    <w:p w14:paraId="6E35421C" w14:textId="77777777" w:rsidR="002B6D4A" w:rsidRPr="00604967" w:rsidRDefault="002B6D4A">
      <w:pPr>
        <w:numPr>
          <w:ilvl w:val="3"/>
          <w:numId w:val="22"/>
        </w:numPr>
        <w:spacing w:line="276" w:lineRule="auto"/>
        <w:jc w:val="both"/>
        <w:rPr>
          <w:rFonts w:asciiTheme="minorHAnsi"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W przypadku umów o podwykonawstwo, których przedmiotem są roboty budowlane stosuje się następującą procedurę:</w:t>
      </w:r>
    </w:p>
    <w:p w14:paraId="0C3624BC" w14:textId="77777777" w:rsidR="002B6D4A" w:rsidRPr="00604967" w:rsidRDefault="002B6D4A">
      <w:pPr>
        <w:widowControl w:val="0"/>
        <w:numPr>
          <w:ilvl w:val="0"/>
          <w:numId w:val="23"/>
        </w:numPr>
        <w:suppressAutoHyphens/>
        <w:spacing w:line="276" w:lineRule="auto"/>
        <w:ind w:hanging="508"/>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Wykonawca, Podwykonawca lub dalszy Podwykonawca przedstawi Zamawiającemu za pośrednictwem </w:t>
      </w:r>
      <w:r w:rsidRPr="00604967">
        <w:rPr>
          <w:rFonts w:asciiTheme="minorHAnsi" w:hAnsiTheme="minorHAnsi" w:cstheme="minorHAnsi"/>
          <w:sz w:val="20"/>
          <w:szCs w:val="20"/>
        </w:rPr>
        <w:t>Inspektora Nadzoru</w:t>
      </w:r>
      <w:r w:rsidRPr="00604967">
        <w:rPr>
          <w:rFonts w:asciiTheme="minorHAnsi" w:eastAsia="SimSun" w:hAnsiTheme="minorHAnsi" w:cstheme="minorHAnsi"/>
          <w:kern w:val="2"/>
          <w:sz w:val="20"/>
          <w:szCs w:val="20"/>
          <w:lang w:eastAsia="hi-IN" w:bidi="hi-IN"/>
        </w:rPr>
        <w:t xml:space="preserve">: </w:t>
      </w:r>
    </w:p>
    <w:p w14:paraId="142BFDD1" w14:textId="77777777" w:rsidR="002B6D4A" w:rsidRPr="00604967" w:rsidRDefault="002B6D4A">
      <w:pPr>
        <w:widowControl w:val="0"/>
        <w:numPr>
          <w:ilvl w:val="2"/>
          <w:numId w:val="25"/>
        </w:numPr>
        <w:tabs>
          <w:tab w:val="left" w:pos="1276"/>
        </w:tabs>
        <w:suppressAutoHyphens/>
        <w:spacing w:line="276" w:lineRule="auto"/>
        <w:ind w:left="1276" w:hanging="28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projekt umowy o podwykonawstwo ze wskazaniem kwoty wynagrodzenia należnego Podwykonawcy lub dalszemu Podwykonawcy, </w:t>
      </w:r>
    </w:p>
    <w:p w14:paraId="76B4F345" w14:textId="77777777" w:rsidR="002B6D4A" w:rsidRPr="00604967" w:rsidRDefault="002B6D4A">
      <w:pPr>
        <w:widowControl w:val="0"/>
        <w:numPr>
          <w:ilvl w:val="2"/>
          <w:numId w:val="25"/>
        </w:numPr>
        <w:tabs>
          <w:tab w:val="left" w:pos="567"/>
          <w:tab w:val="left" w:pos="1276"/>
        </w:tabs>
        <w:suppressAutoHyphens/>
        <w:spacing w:line="276" w:lineRule="auto"/>
        <w:ind w:left="1276" w:hanging="28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dokumentację dotyczącą zakresu Robót, które mają być wykonane przez tego Podwykonawcę lub dalszego Podwykonawcę, </w:t>
      </w:r>
    </w:p>
    <w:p w14:paraId="16E58EB0" w14:textId="77777777" w:rsidR="002B6D4A" w:rsidRPr="00604967" w:rsidRDefault="002B6D4A">
      <w:pPr>
        <w:widowControl w:val="0"/>
        <w:numPr>
          <w:ilvl w:val="2"/>
          <w:numId w:val="25"/>
        </w:numPr>
        <w:tabs>
          <w:tab w:val="left" w:pos="567"/>
          <w:tab w:val="left" w:pos="1276"/>
        </w:tabs>
        <w:suppressAutoHyphens/>
        <w:spacing w:line="276" w:lineRule="auto"/>
        <w:ind w:left="1276" w:hanging="28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zgodę Wykonawcy na zawarcie umowy o podwykonawstwo o treści zgodnej z projektem umowy – w przypadku, gdy o taką zgodę występuje Podwykonawca lub dalszy Podwykonawca,</w:t>
      </w:r>
    </w:p>
    <w:p w14:paraId="7F9FA9B6" w14:textId="77777777" w:rsidR="002B6D4A" w:rsidRPr="00604967" w:rsidRDefault="002B6D4A">
      <w:pPr>
        <w:widowControl w:val="0"/>
        <w:numPr>
          <w:ilvl w:val="2"/>
          <w:numId w:val="25"/>
        </w:numPr>
        <w:tabs>
          <w:tab w:val="left" w:pos="1276"/>
        </w:tabs>
        <w:suppressAutoHyphens/>
        <w:spacing w:line="276" w:lineRule="auto"/>
        <w:ind w:left="1276" w:hanging="28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przedkładany projekt umowy o podwykonawstwo będzie przewidywał możliwość zatrudnienia dalszego Podwykonawcy wykonującego roboty budowlane jedynie za zgodą Wykonawcy oraz Zamawiającego,</w:t>
      </w:r>
    </w:p>
    <w:p w14:paraId="2B3E98AA" w14:textId="77777777" w:rsidR="002B6D4A" w:rsidRPr="00604967" w:rsidRDefault="002B6D4A">
      <w:pPr>
        <w:widowControl w:val="0"/>
        <w:numPr>
          <w:ilvl w:val="0"/>
          <w:numId w:val="23"/>
        </w:numPr>
        <w:suppressAutoHyphens/>
        <w:spacing w:line="276" w:lineRule="auto"/>
        <w:ind w:hanging="508"/>
        <w:jc w:val="both"/>
        <w:rPr>
          <w:rFonts w:asciiTheme="minorHAnsi" w:eastAsia="SimSun" w:hAnsiTheme="minorHAnsi" w:cstheme="minorHAnsi"/>
          <w:kern w:val="2"/>
          <w:sz w:val="20"/>
          <w:szCs w:val="20"/>
          <w:lang w:eastAsia="hi-IN" w:bidi="hi-IN"/>
        </w:rPr>
      </w:pPr>
      <w:r w:rsidRPr="00604967">
        <w:rPr>
          <w:rFonts w:asciiTheme="minorHAnsi" w:hAnsiTheme="minorHAnsi" w:cstheme="minorHAnsi"/>
          <w:sz w:val="20"/>
          <w:szCs w:val="20"/>
        </w:rPr>
        <w:t xml:space="preserve">Inspektor Nadzoru </w:t>
      </w:r>
      <w:r w:rsidRPr="00604967">
        <w:rPr>
          <w:rFonts w:asciiTheme="minorHAnsi" w:eastAsia="SimSun" w:hAnsiTheme="minorHAnsi" w:cstheme="minorHAnsi"/>
          <w:kern w:val="2"/>
          <w:sz w:val="20"/>
          <w:szCs w:val="20"/>
          <w:lang w:eastAsia="hi-IN" w:bidi="hi-IN"/>
        </w:rPr>
        <w:t>zobowiązany jest do niezwłocznego zaopiniowania projektu umowy,</w:t>
      </w:r>
    </w:p>
    <w:p w14:paraId="1B737AD1" w14:textId="0E21F482" w:rsidR="002B6D4A" w:rsidRPr="00604967" w:rsidRDefault="002B6D4A">
      <w:pPr>
        <w:widowControl w:val="0"/>
        <w:numPr>
          <w:ilvl w:val="0"/>
          <w:numId w:val="23"/>
        </w:numPr>
        <w:suppressAutoHyphens/>
        <w:spacing w:line="276" w:lineRule="auto"/>
        <w:ind w:hanging="508"/>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W terminie 14 dni od dnia przedłożenia kompletu dokumentów, o których mowa w pkt 1) Zamawiający </w:t>
      </w:r>
      <w:r w:rsidR="009A0706" w:rsidRPr="00604967">
        <w:rPr>
          <w:rFonts w:asciiTheme="minorHAnsi" w:eastAsia="SimSun" w:hAnsiTheme="minorHAnsi" w:cstheme="minorHAnsi"/>
          <w:kern w:val="2"/>
          <w:sz w:val="20"/>
          <w:szCs w:val="20"/>
          <w:lang w:eastAsia="hi-IN" w:bidi="hi-IN"/>
        </w:rPr>
        <w:br/>
      </w:r>
      <w:r w:rsidRPr="00604967">
        <w:rPr>
          <w:rFonts w:asciiTheme="minorHAnsi" w:eastAsia="SimSun" w:hAnsiTheme="minorHAnsi" w:cstheme="minorHAnsi"/>
          <w:kern w:val="2"/>
          <w:sz w:val="20"/>
          <w:szCs w:val="20"/>
          <w:lang w:eastAsia="hi-IN" w:bidi="hi-IN"/>
        </w:rPr>
        <w:t>w formie pisemnej:</w:t>
      </w:r>
    </w:p>
    <w:p w14:paraId="383B5B39" w14:textId="77777777" w:rsidR="002B6D4A" w:rsidRPr="00604967" w:rsidRDefault="002B6D4A">
      <w:pPr>
        <w:widowControl w:val="0"/>
        <w:numPr>
          <w:ilvl w:val="0"/>
          <w:numId w:val="68"/>
        </w:numPr>
        <w:suppressAutoHyphens/>
        <w:spacing w:line="276" w:lineRule="auto"/>
        <w:ind w:left="1276"/>
        <w:contextualSpacing/>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udzieli Wykonawcy, Podwykonawcy lub dalszemu Podwykonawcy w formie pisemnej zgody na zawarcie umowy lub</w:t>
      </w:r>
    </w:p>
    <w:p w14:paraId="5827757E" w14:textId="47ADC763" w:rsidR="002B6D4A" w:rsidRPr="00604967" w:rsidRDefault="002B6D4A">
      <w:pPr>
        <w:widowControl w:val="0"/>
        <w:numPr>
          <w:ilvl w:val="0"/>
          <w:numId w:val="68"/>
        </w:numPr>
        <w:suppressAutoHyphens/>
        <w:spacing w:line="276" w:lineRule="auto"/>
        <w:ind w:left="1276"/>
        <w:contextualSpacing/>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wniesie zastrzeżenia do przedłożonego projektu umowy o podwykonawstwo. W tym przypadku Wykonawca, Podwykonawca lub dalszy Podwykonawca ponownie przedstawi projekt umowy </w:t>
      </w:r>
      <w:r w:rsidR="009A0706" w:rsidRPr="00604967">
        <w:rPr>
          <w:rFonts w:asciiTheme="minorHAnsi" w:eastAsia="SimSun" w:hAnsiTheme="minorHAnsi" w:cstheme="minorHAnsi"/>
          <w:kern w:val="2"/>
          <w:sz w:val="20"/>
          <w:szCs w:val="20"/>
          <w:lang w:eastAsia="hi-IN" w:bidi="hi-IN"/>
        </w:rPr>
        <w:br/>
      </w:r>
      <w:r w:rsidRPr="00604967">
        <w:rPr>
          <w:rFonts w:asciiTheme="minorHAnsi" w:eastAsia="SimSun" w:hAnsiTheme="minorHAnsi" w:cstheme="minorHAnsi"/>
          <w:kern w:val="2"/>
          <w:sz w:val="20"/>
          <w:szCs w:val="20"/>
          <w:lang w:eastAsia="hi-IN" w:bidi="hi-IN"/>
        </w:rPr>
        <w:t>o podwykonawstwo w powyższym trybie, jeśli wprowadzi odpowiednie zmiany do projektu lub też zastosuje się do innych zaleceń Zamawiającego zawartych w treści zastrzeżeń,</w:t>
      </w:r>
    </w:p>
    <w:p w14:paraId="7CD3502A" w14:textId="77777777" w:rsidR="002B6D4A" w:rsidRPr="00604967" w:rsidRDefault="002B6D4A">
      <w:pPr>
        <w:widowControl w:val="0"/>
        <w:numPr>
          <w:ilvl w:val="0"/>
          <w:numId w:val="23"/>
        </w:numPr>
        <w:tabs>
          <w:tab w:val="clear" w:pos="934"/>
          <w:tab w:val="left" w:pos="880"/>
        </w:tabs>
        <w:suppressAutoHyphens/>
        <w:spacing w:line="276" w:lineRule="auto"/>
        <w:ind w:left="900" w:hanging="47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Brak zgłoszenia w formie pisemnej zastrzeżeń do przedłożonego projektu umowy o podwykonawstwo w ww. terminie uważa się za akceptację projektu umowy przez Zamawiającego,</w:t>
      </w:r>
    </w:p>
    <w:p w14:paraId="51B762F4" w14:textId="70C70897" w:rsidR="002B6D4A" w:rsidRPr="00604967" w:rsidRDefault="002B6D4A">
      <w:pPr>
        <w:widowControl w:val="0"/>
        <w:numPr>
          <w:ilvl w:val="0"/>
          <w:numId w:val="23"/>
        </w:numPr>
        <w:tabs>
          <w:tab w:val="clear" w:pos="934"/>
          <w:tab w:val="left" w:pos="880"/>
        </w:tabs>
        <w:suppressAutoHyphens/>
        <w:spacing w:line="276" w:lineRule="auto"/>
        <w:ind w:left="900" w:hanging="47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Wykonawca, Podwykonawca lub dalszy Podwykonawca przedkłada Zamawiającemu za pośrednictwem </w:t>
      </w:r>
      <w:r w:rsidRPr="00604967">
        <w:rPr>
          <w:rFonts w:asciiTheme="minorHAnsi" w:hAnsiTheme="minorHAnsi" w:cstheme="minorHAnsi"/>
          <w:sz w:val="20"/>
          <w:szCs w:val="20"/>
        </w:rPr>
        <w:t xml:space="preserve">Inspektora Nadzoru </w:t>
      </w:r>
      <w:r w:rsidRPr="00604967">
        <w:rPr>
          <w:rFonts w:asciiTheme="minorHAnsi" w:eastAsia="SimSun" w:hAnsiTheme="minorHAnsi" w:cstheme="minorHAnsi"/>
          <w:kern w:val="2"/>
          <w:sz w:val="20"/>
          <w:szCs w:val="20"/>
          <w:lang w:eastAsia="hi-IN" w:bidi="hi-IN"/>
        </w:rPr>
        <w:t xml:space="preserve">poświadczoną za zgodność z oryginałem kopię zawartej umowy o podwykonawstwo </w:t>
      </w:r>
      <w:r w:rsidR="009A0706" w:rsidRPr="00604967">
        <w:rPr>
          <w:rFonts w:asciiTheme="minorHAnsi" w:eastAsia="SimSun" w:hAnsiTheme="minorHAnsi" w:cstheme="minorHAnsi"/>
          <w:kern w:val="2"/>
          <w:sz w:val="20"/>
          <w:szCs w:val="20"/>
          <w:lang w:eastAsia="hi-IN" w:bidi="hi-IN"/>
        </w:rPr>
        <w:br/>
      </w:r>
      <w:r w:rsidRPr="00604967">
        <w:rPr>
          <w:rFonts w:asciiTheme="minorHAnsi" w:eastAsia="SimSun" w:hAnsiTheme="minorHAnsi" w:cstheme="minorHAnsi"/>
          <w:kern w:val="2"/>
          <w:sz w:val="20"/>
          <w:szCs w:val="20"/>
          <w:lang w:eastAsia="hi-IN" w:bidi="hi-IN"/>
        </w:rPr>
        <w:t xml:space="preserve">w terminie 7 dni od dnia jej zawarcia lub w przypadku, gdy umowa była zawarta wcześniej w terminie 7 dni od dnia zawarcia niniejszej umowy o wykonawstwo, </w:t>
      </w:r>
    </w:p>
    <w:p w14:paraId="035C02AF" w14:textId="77777777" w:rsidR="002B6D4A" w:rsidRPr="00604967" w:rsidRDefault="002B6D4A">
      <w:pPr>
        <w:widowControl w:val="0"/>
        <w:numPr>
          <w:ilvl w:val="0"/>
          <w:numId w:val="23"/>
        </w:numPr>
        <w:tabs>
          <w:tab w:val="clear" w:pos="934"/>
          <w:tab w:val="left" w:pos="880"/>
        </w:tabs>
        <w:suppressAutoHyphens/>
        <w:spacing w:line="276" w:lineRule="auto"/>
        <w:ind w:left="900" w:hanging="47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Zamawiający w terminie 14 dni od dnia otrzymania kopii zawartej umowy o podwykonawstwo może zgłosić w formie pisemnej sprzeciw w stosunku do tej umowy. W tym przypadku Wykonawca, Podwykonawca lub dalszy Podwykonawca ponownie przedstawi umowę o podwykonawstwo w powyższym trybie, jeśli wprowadzi odpowiednie zmiany do umowy lub tez zastosuje się do innych zaleceń Zamawiającego zawartych w treści sprzeciwu,</w:t>
      </w:r>
    </w:p>
    <w:p w14:paraId="7BDFB775" w14:textId="77777777" w:rsidR="002B6D4A" w:rsidRPr="00604967" w:rsidRDefault="002B6D4A">
      <w:pPr>
        <w:widowControl w:val="0"/>
        <w:numPr>
          <w:ilvl w:val="0"/>
          <w:numId w:val="23"/>
        </w:numPr>
        <w:tabs>
          <w:tab w:val="clear" w:pos="934"/>
          <w:tab w:val="left" w:pos="880"/>
        </w:tabs>
        <w:suppressAutoHyphens/>
        <w:spacing w:line="276" w:lineRule="auto"/>
        <w:ind w:left="900" w:hanging="474"/>
        <w:jc w:val="both"/>
        <w:rPr>
          <w:rFonts w:asciiTheme="minorHAnsi" w:eastAsia="SimSun" w:hAnsiTheme="minorHAnsi" w:cstheme="minorHAnsi"/>
          <w:kern w:val="2"/>
          <w:sz w:val="20"/>
          <w:szCs w:val="20"/>
          <w:lang w:eastAsia="hi-IN" w:bidi="hi-IN"/>
        </w:rPr>
      </w:pPr>
      <w:r w:rsidRPr="00604967">
        <w:rPr>
          <w:rFonts w:asciiTheme="minorHAnsi" w:hAnsiTheme="minorHAnsi" w:cstheme="minorHAnsi"/>
          <w:sz w:val="20"/>
          <w:szCs w:val="20"/>
        </w:rPr>
        <w:t xml:space="preserve">Inspektor Nadzoru </w:t>
      </w:r>
      <w:r w:rsidRPr="00604967">
        <w:rPr>
          <w:rFonts w:asciiTheme="minorHAnsi" w:eastAsia="SimSun" w:hAnsiTheme="minorHAnsi" w:cstheme="minorHAnsi"/>
          <w:kern w:val="2"/>
          <w:sz w:val="20"/>
          <w:szCs w:val="20"/>
          <w:lang w:eastAsia="hi-IN" w:bidi="hi-IN"/>
        </w:rPr>
        <w:t>zobowiązany jest do niezwłocznego zaopiniowania kopii umowy i przekazania jej do Zamawiającego,</w:t>
      </w:r>
    </w:p>
    <w:p w14:paraId="508DF312" w14:textId="77777777" w:rsidR="002B6D4A" w:rsidRPr="00604967" w:rsidRDefault="002B6D4A">
      <w:pPr>
        <w:widowControl w:val="0"/>
        <w:numPr>
          <w:ilvl w:val="0"/>
          <w:numId w:val="23"/>
        </w:numPr>
        <w:tabs>
          <w:tab w:val="clear" w:pos="934"/>
          <w:tab w:val="left" w:pos="880"/>
        </w:tabs>
        <w:suppressAutoHyphens/>
        <w:spacing w:line="276" w:lineRule="auto"/>
        <w:ind w:left="900" w:hanging="474"/>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Nie zgłoszenie w formie pisemnej sprzeciwu do przedłożonej umowy o podwykonawstwo w powyższym terminie uważa się za akceptację umowy przez Zamawiającego. </w:t>
      </w:r>
    </w:p>
    <w:p w14:paraId="70B2E535" w14:textId="77777777" w:rsidR="002B6D4A" w:rsidRPr="00604967" w:rsidRDefault="002B6D4A">
      <w:pPr>
        <w:numPr>
          <w:ilvl w:val="3"/>
          <w:numId w:val="22"/>
        </w:numPr>
        <w:spacing w:line="276" w:lineRule="auto"/>
        <w:jc w:val="both"/>
        <w:rPr>
          <w:rFonts w:asciiTheme="minorHAnsi"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lastRenderedPageBreak/>
        <w:t>W przypadku umów o podwykonawstwo w zakresie robót budowlanych, których przedmiotem są dostawy lub usługi stosuje się następującą procedurę:</w:t>
      </w:r>
    </w:p>
    <w:p w14:paraId="1A102322" w14:textId="77777777" w:rsidR="002B6D4A" w:rsidRPr="00604967" w:rsidRDefault="002B6D4A">
      <w:pPr>
        <w:widowControl w:val="0"/>
        <w:numPr>
          <w:ilvl w:val="0"/>
          <w:numId w:val="24"/>
        </w:numPr>
        <w:suppressAutoHyphens/>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Podwykonawca lub dalszy Podwykonawca przedkłada Zamawiającemu poświadczoną za zgodność z oryginałem kopię zawartej umowy o podwykonawstwo, której przedmiotem są dostawy lub usługi, w terminie 7 dni od dnia jej zawarcia lub jeżeli umowa była wcześniej zawarta w terminie 7 dni od dnia zawarcia niniejszej umowy,</w:t>
      </w:r>
    </w:p>
    <w:p w14:paraId="78209302" w14:textId="77777777" w:rsidR="002B6D4A" w:rsidRPr="00604967" w:rsidRDefault="002B6D4A">
      <w:pPr>
        <w:widowControl w:val="0"/>
        <w:numPr>
          <w:ilvl w:val="0"/>
          <w:numId w:val="24"/>
        </w:numPr>
        <w:suppressAutoHyphens/>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gdy termin zapłaty jest dłuższy niż wskazany w ust. </w:t>
      </w:r>
      <w:r w:rsidR="006D496D" w:rsidRPr="00604967">
        <w:rPr>
          <w:rFonts w:asciiTheme="minorHAnsi" w:hAnsiTheme="minorHAnsi" w:cstheme="minorHAnsi"/>
          <w:sz w:val="20"/>
          <w:szCs w:val="20"/>
        </w:rPr>
        <w:t>6</w:t>
      </w:r>
      <w:r w:rsidRPr="00604967">
        <w:rPr>
          <w:rFonts w:asciiTheme="minorHAnsi" w:hAnsiTheme="minorHAnsi" w:cstheme="minorHAnsi"/>
          <w:sz w:val="20"/>
          <w:szCs w:val="20"/>
        </w:rPr>
        <w:t xml:space="preserve"> lit. a., Zamawiający informuje o tym Wykonawcę i wzywa go do wprowadzenia zmian, pod rygorem naliczenia kary umownej określonej w § 23 ust. 1 pkt j) umowy,</w:t>
      </w:r>
    </w:p>
    <w:p w14:paraId="14B4B4C2" w14:textId="77777777" w:rsidR="002B6D4A" w:rsidRPr="00604967" w:rsidRDefault="002B6D4A">
      <w:pPr>
        <w:widowControl w:val="0"/>
        <w:numPr>
          <w:ilvl w:val="0"/>
          <w:numId w:val="24"/>
        </w:numPr>
        <w:suppressAutoHyphens/>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Postanowienie powyższe dotyczy tylko umów o podwykonawstwo:</w:t>
      </w:r>
    </w:p>
    <w:p w14:paraId="738721DB" w14:textId="77777777" w:rsidR="002B6D4A" w:rsidRPr="00604967" w:rsidRDefault="002B6D4A" w:rsidP="00B1411E">
      <w:pPr>
        <w:spacing w:line="276" w:lineRule="auto"/>
        <w:ind w:left="964"/>
        <w:jc w:val="both"/>
        <w:rPr>
          <w:rFonts w:asciiTheme="minorHAnsi" w:hAnsiTheme="minorHAnsi" w:cstheme="minorHAnsi"/>
          <w:sz w:val="20"/>
          <w:szCs w:val="20"/>
        </w:rPr>
      </w:pPr>
      <w:r w:rsidRPr="00604967">
        <w:rPr>
          <w:rFonts w:asciiTheme="minorHAnsi" w:hAnsiTheme="minorHAnsi" w:cstheme="minorHAnsi"/>
          <w:sz w:val="20"/>
          <w:szCs w:val="20"/>
        </w:rPr>
        <w:t>- o wartości większej lub równej kwocie wynoszącej 0,5% wartości niniejszej umowy oraz</w:t>
      </w:r>
    </w:p>
    <w:p w14:paraId="222AD548" w14:textId="0C14E48A" w:rsidR="002B6D4A" w:rsidRPr="00604967" w:rsidRDefault="002B6D4A" w:rsidP="00B1411E">
      <w:pPr>
        <w:spacing w:line="276" w:lineRule="auto"/>
        <w:ind w:left="964"/>
        <w:jc w:val="both"/>
        <w:rPr>
          <w:rFonts w:asciiTheme="minorHAnsi" w:hAnsiTheme="minorHAnsi" w:cstheme="minorHAnsi"/>
          <w:sz w:val="20"/>
          <w:szCs w:val="20"/>
        </w:rPr>
      </w:pPr>
      <w:r w:rsidRPr="00604967">
        <w:rPr>
          <w:rFonts w:asciiTheme="minorHAnsi" w:hAnsiTheme="minorHAnsi" w:cstheme="minorHAnsi"/>
          <w:sz w:val="20"/>
          <w:szCs w:val="20"/>
        </w:rPr>
        <w:t xml:space="preserve">- o wartości większej niż 50 000 zł, których przedmiot został określony </w:t>
      </w:r>
      <w:r w:rsidR="00144BC8" w:rsidRPr="00604967">
        <w:rPr>
          <w:rFonts w:asciiTheme="minorHAnsi" w:hAnsiTheme="minorHAnsi" w:cstheme="minorHAnsi"/>
          <w:sz w:val="20"/>
          <w:szCs w:val="20"/>
        </w:rPr>
        <w:t xml:space="preserve">w Rozdziale </w:t>
      </w:r>
      <w:r w:rsidRPr="00604967">
        <w:rPr>
          <w:rFonts w:asciiTheme="minorHAnsi" w:hAnsiTheme="minorHAnsi" w:cstheme="minorHAnsi"/>
          <w:sz w:val="20"/>
          <w:szCs w:val="20"/>
        </w:rPr>
        <w:t>SWZ,</w:t>
      </w:r>
    </w:p>
    <w:p w14:paraId="6044F569" w14:textId="77777777" w:rsidR="002B6D4A" w:rsidRPr="00604967" w:rsidRDefault="002B6D4A">
      <w:pPr>
        <w:widowControl w:val="0"/>
        <w:numPr>
          <w:ilvl w:val="0"/>
          <w:numId w:val="24"/>
        </w:numPr>
        <w:suppressAutoHyphens/>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określenia wynagrodzenia w walucie innej niż złoty polski wartość umowy o podwykonawstwo ustala się biorąc pod uwagę średni kurs danej waluty opublikowany przez NBP w dniu zawarcia umowy. Jeśli w dniu zawarcia umowy NBP nie publikuje tabeli kursów średnich, należy przyjąć kurs z tabeli kursów średnich opublikowany w dniu najbliższym po dniu zawarcia umowy, </w:t>
      </w:r>
    </w:p>
    <w:p w14:paraId="50879735" w14:textId="77777777" w:rsidR="002B6D4A" w:rsidRPr="00604967" w:rsidRDefault="002B6D4A">
      <w:pPr>
        <w:widowControl w:val="0"/>
        <w:numPr>
          <w:ilvl w:val="0"/>
          <w:numId w:val="24"/>
        </w:numPr>
        <w:suppressAutoHyphens/>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zawarcia kilku umów o podwykonawstwo z tym samym Podwykonawcą lub dalszym Podwykonawcą ust. </w:t>
      </w:r>
      <w:r w:rsidR="00533086" w:rsidRPr="00604967">
        <w:rPr>
          <w:rFonts w:asciiTheme="minorHAnsi" w:hAnsiTheme="minorHAnsi" w:cstheme="minorHAnsi"/>
          <w:color w:val="0070C0"/>
          <w:sz w:val="20"/>
          <w:szCs w:val="20"/>
        </w:rPr>
        <w:t>8</w:t>
      </w:r>
      <w:r w:rsidRPr="00604967">
        <w:rPr>
          <w:rFonts w:asciiTheme="minorHAnsi" w:hAnsiTheme="minorHAnsi" w:cstheme="minorHAnsi"/>
          <w:sz w:val="20"/>
          <w:szCs w:val="20"/>
        </w:rPr>
        <w:t xml:space="preserve"> pkt. </w:t>
      </w:r>
      <w:r w:rsidR="00533086" w:rsidRPr="00604967">
        <w:rPr>
          <w:rFonts w:asciiTheme="minorHAnsi" w:hAnsiTheme="minorHAnsi" w:cstheme="minorHAnsi"/>
          <w:color w:val="0070C0"/>
          <w:sz w:val="20"/>
          <w:szCs w:val="20"/>
        </w:rPr>
        <w:t>5</w:t>
      </w:r>
      <w:r w:rsidRPr="00604967">
        <w:rPr>
          <w:rFonts w:asciiTheme="minorHAnsi" w:hAnsiTheme="minorHAnsi" w:cstheme="minorHAnsi"/>
          <w:sz w:val="20"/>
          <w:szCs w:val="20"/>
        </w:rPr>
        <w:t xml:space="preserve">) stosuje się, jeżeli suma wartości tych umów spełni wymogi określone w ust. </w:t>
      </w:r>
      <w:r w:rsidR="00533086" w:rsidRPr="00604967">
        <w:rPr>
          <w:rFonts w:asciiTheme="minorHAnsi" w:hAnsiTheme="minorHAnsi" w:cstheme="minorHAnsi"/>
          <w:color w:val="0070C0"/>
          <w:sz w:val="20"/>
          <w:szCs w:val="20"/>
        </w:rPr>
        <w:t>8</w:t>
      </w:r>
      <w:r w:rsidRPr="00604967">
        <w:rPr>
          <w:rFonts w:asciiTheme="minorHAnsi" w:hAnsiTheme="minorHAnsi" w:cstheme="minorHAnsi"/>
          <w:sz w:val="20"/>
          <w:szCs w:val="20"/>
        </w:rPr>
        <w:t xml:space="preserve"> pkt 3) umowy.</w:t>
      </w:r>
    </w:p>
    <w:p w14:paraId="7CC0B2D4" w14:textId="77777777" w:rsidR="002B6D4A" w:rsidRPr="00604967" w:rsidRDefault="002B6D4A">
      <w:pPr>
        <w:numPr>
          <w:ilvl w:val="0"/>
          <w:numId w:val="69"/>
        </w:numPr>
        <w:spacing w:line="276" w:lineRule="auto"/>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 xml:space="preserve">Procedury określone w ust. </w:t>
      </w:r>
      <w:r w:rsidR="00533086" w:rsidRPr="00604967">
        <w:rPr>
          <w:rFonts w:asciiTheme="minorHAnsi" w:eastAsia="SimSun" w:hAnsiTheme="minorHAnsi" w:cstheme="minorHAnsi"/>
          <w:color w:val="0070C0"/>
          <w:kern w:val="2"/>
          <w:sz w:val="20"/>
          <w:szCs w:val="20"/>
          <w:lang w:eastAsia="hi-IN" w:bidi="hi-IN"/>
        </w:rPr>
        <w:t>7</w:t>
      </w:r>
      <w:r w:rsidRPr="00604967">
        <w:rPr>
          <w:rFonts w:asciiTheme="minorHAnsi" w:eastAsia="SimSun" w:hAnsiTheme="minorHAnsi" w:cstheme="minorHAnsi"/>
          <w:kern w:val="2"/>
          <w:sz w:val="20"/>
          <w:szCs w:val="20"/>
          <w:lang w:eastAsia="hi-IN" w:bidi="hi-IN"/>
        </w:rPr>
        <w:t xml:space="preserve"> i ust. </w:t>
      </w:r>
      <w:r w:rsidR="00533086" w:rsidRPr="00604967">
        <w:rPr>
          <w:rFonts w:asciiTheme="minorHAnsi" w:eastAsia="SimSun" w:hAnsiTheme="minorHAnsi" w:cstheme="minorHAnsi"/>
          <w:color w:val="0070C0"/>
          <w:kern w:val="2"/>
          <w:sz w:val="20"/>
          <w:szCs w:val="20"/>
          <w:lang w:eastAsia="hi-IN" w:bidi="hi-IN"/>
        </w:rPr>
        <w:t>8</w:t>
      </w:r>
      <w:r w:rsidRPr="00604967">
        <w:rPr>
          <w:rFonts w:asciiTheme="minorHAnsi" w:eastAsia="SimSun" w:hAnsiTheme="minorHAnsi" w:cstheme="minorHAnsi"/>
          <w:kern w:val="2"/>
          <w:sz w:val="20"/>
          <w:szCs w:val="20"/>
          <w:lang w:eastAsia="hi-IN" w:bidi="hi-IN"/>
        </w:rPr>
        <w:t xml:space="preserve"> mają odpowiednie zastosowanie do wszelkich zmian, uzupełnień oraz aneksów do umów zawieranych z Podwykonawcami i dalszymi Podwykonawcami.  </w:t>
      </w:r>
    </w:p>
    <w:p w14:paraId="07996269" w14:textId="7AF814A0" w:rsidR="00FD611E" w:rsidRPr="00604967" w:rsidRDefault="002B6D4A">
      <w:pPr>
        <w:numPr>
          <w:ilvl w:val="0"/>
          <w:numId w:val="69"/>
        </w:numPr>
        <w:spacing w:line="276" w:lineRule="auto"/>
        <w:jc w:val="both"/>
        <w:rPr>
          <w:rFonts w:asciiTheme="minorHAnsi" w:eastAsia="SimSun" w:hAnsiTheme="minorHAnsi" w:cstheme="minorHAnsi"/>
          <w:kern w:val="2"/>
          <w:sz w:val="20"/>
          <w:szCs w:val="20"/>
          <w:lang w:eastAsia="hi-IN" w:bidi="hi-IN"/>
        </w:rPr>
      </w:pPr>
      <w:r w:rsidRPr="00604967">
        <w:rPr>
          <w:rFonts w:asciiTheme="minorHAnsi" w:eastAsia="SimSun" w:hAnsiTheme="minorHAnsi" w:cstheme="minorHAnsi"/>
          <w:kern w:val="2"/>
          <w:sz w:val="20"/>
          <w:szCs w:val="20"/>
          <w:lang w:eastAsia="hi-IN" w:bidi="hi-IN"/>
        </w:rPr>
        <w:t>W umowach o podwykonawstwo Wykonawca powinien zapewnić, aby suma wynagrodzeń ustalona w nich za zakres robót</w:t>
      </w:r>
      <w:r w:rsidRPr="00604967">
        <w:rPr>
          <w:rFonts w:asciiTheme="minorHAnsi" w:hAnsiTheme="minorHAnsi" w:cstheme="minorHAnsi"/>
          <w:sz w:val="20"/>
          <w:szCs w:val="20"/>
          <w:lang w:eastAsia="en-US"/>
        </w:rPr>
        <w:t xml:space="preserve"> budowlanych, dostaw czy usług wykonanych w podwykonawstwie, nie przekroczyła wynagrodzenia przypadającego na ten zakres robót budowlanych, dostaw i usług wynikających z kosztorysu sporządzonego metodą kalkulacji szczegółowej złożonego przez Wykonawcę, o którym mowa w Rozdziale SWZ. Zamawiający odpowiada solidarnie z Wykonawcą za zapłatę wynagrodzenia należnego Podwykonawcy z tytułu wykonanych przez niego robót budowlanych, których szczegółowy przedmiot został zgłoszony Zamawiającemu przez Wykonawcę lub Podwykonawcę przed przystąpieniem do wykonywania tych robót, chyba że w ciągu trzydziestu dni od dnia doręczenia Zamawiającemu zgłoszenia Zamawiający złożył podwykonawcy i Wykonawcy sprzeciw wobec wykonywania tych robót przez Podwykonawcę. Zgłoszenie, o którym mowa powyżej, nie jest wymagane, jeżeli Zamawiający i Wykonawca określili w umowie, zawartej w formie pisemnej pod rygorem nieważności, szczegółowy przedmiot robót budowlanych wykonywanych przez oznaczonego Podwykonawcę.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odpowiednio ze zgłoszenia albo z umowy, o których mowa powyżej. </w:t>
      </w:r>
      <w:r w:rsidRPr="00604967">
        <w:rPr>
          <w:rFonts w:asciiTheme="minorHAnsi" w:hAnsiTheme="minorHAnsi" w:cstheme="minorHAnsi"/>
          <w:sz w:val="20"/>
          <w:szCs w:val="20"/>
        </w:rPr>
        <w:t xml:space="preserve">W takim przypadku odpowiedzialność Zamawiającego za zapłatę Podwykonawcy wynagrodzenia jest ograniczona do wysokości wynagrodzenia należnego Wykonawcy za roboty budowlane, których szczegółowy przedmiot wynika odpowiednio ze zgłoszenia albo z umowy, o których mowa powyżej. Wartości poszczególnych robót,  stanowiących przedmiot niniejszej umowy zostały określone w kosztorysie ofertowym sporządzonym metodą kalkulacji szczegółowej, złożonym Zamawiającemu </w:t>
      </w:r>
      <w:r w:rsidR="00FD611E" w:rsidRPr="00604967">
        <w:rPr>
          <w:rFonts w:asciiTheme="minorHAnsi" w:hAnsiTheme="minorHAnsi" w:cstheme="minorHAnsi"/>
          <w:sz w:val="20"/>
          <w:szCs w:val="20"/>
        </w:rPr>
        <w:t xml:space="preserve">wraz z </w:t>
      </w:r>
      <w:r w:rsidR="00344EF4" w:rsidRPr="00604967">
        <w:rPr>
          <w:rFonts w:asciiTheme="minorHAnsi" w:hAnsiTheme="minorHAnsi" w:cstheme="minorHAnsi"/>
          <w:sz w:val="20"/>
          <w:szCs w:val="20"/>
        </w:rPr>
        <w:t>D</w:t>
      </w:r>
      <w:r w:rsidR="00FD611E" w:rsidRPr="00604967">
        <w:rPr>
          <w:rFonts w:asciiTheme="minorHAnsi" w:hAnsiTheme="minorHAnsi" w:cstheme="minorHAnsi"/>
          <w:sz w:val="20"/>
          <w:szCs w:val="20"/>
        </w:rPr>
        <w:t xml:space="preserve">okumentacją </w:t>
      </w:r>
      <w:r w:rsidR="00344EF4" w:rsidRPr="00604967">
        <w:rPr>
          <w:rFonts w:asciiTheme="minorHAnsi" w:hAnsiTheme="minorHAnsi" w:cstheme="minorHAnsi"/>
          <w:sz w:val="20"/>
          <w:szCs w:val="20"/>
        </w:rPr>
        <w:t>P</w:t>
      </w:r>
      <w:r w:rsidR="00FD611E" w:rsidRPr="00604967">
        <w:rPr>
          <w:rFonts w:asciiTheme="minorHAnsi" w:hAnsiTheme="minorHAnsi" w:cstheme="minorHAnsi"/>
          <w:sz w:val="20"/>
          <w:szCs w:val="20"/>
        </w:rPr>
        <w:t>rojektow</w:t>
      </w:r>
      <w:r w:rsidR="00344EF4" w:rsidRPr="00604967">
        <w:rPr>
          <w:rFonts w:asciiTheme="minorHAnsi" w:hAnsiTheme="minorHAnsi" w:cstheme="minorHAnsi"/>
          <w:sz w:val="20"/>
          <w:szCs w:val="20"/>
        </w:rPr>
        <w:t>ą</w:t>
      </w:r>
      <w:r w:rsidR="00FD611E" w:rsidRPr="00604967">
        <w:rPr>
          <w:rFonts w:asciiTheme="minorHAnsi" w:hAnsiTheme="minorHAnsi" w:cstheme="minorHAnsi"/>
          <w:sz w:val="20"/>
          <w:szCs w:val="20"/>
        </w:rPr>
        <w:t>.</w:t>
      </w:r>
    </w:p>
    <w:p w14:paraId="2260FF22" w14:textId="7777777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Wykonawca lub Podwykonawca może wprowadzić na teren budowy Podwykonawcę lub dalszego Podwykonawcę robót budowlanych tylko po zaakceptowaniu umowy o podwykonawstwo, której przedmiotem są roboty budowlane przez Zamawiającego, a w przypadku wprowadzenia dalszego Podwykonawcy po uzyskaniu zgody Zamawiającego oraz Wykonawcy, a w przypadku dostaw i usług po przedłożeniu poświadczonej za zgodność kopii umowy Zamawiającemu zgodnie z ust. </w:t>
      </w:r>
      <w:r w:rsidR="00533086" w:rsidRPr="00604967">
        <w:rPr>
          <w:rFonts w:asciiTheme="minorHAnsi" w:hAnsiTheme="minorHAnsi" w:cstheme="minorHAnsi"/>
          <w:color w:val="0070C0"/>
          <w:sz w:val="20"/>
          <w:szCs w:val="20"/>
          <w:lang w:eastAsia="en-US"/>
        </w:rPr>
        <w:t>8</w:t>
      </w:r>
      <w:r w:rsidRPr="00604967">
        <w:rPr>
          <w:rFonts w:asciiTheme="minorHAnsi" w:hAnsiTheme="minorHAnsi" w:cstheme="minorHAnsi"/>
          <w:sz w:val="20"/>
          <w:szCs w:val="20"/>
          <w:lang w:eastAsia="en-US"/>
        </w:rPr>
        <w:t>. Zamawiający nie wyraża zgody na wprowadzenie na teren budowy Podwykonawcy lub Dalszego Podwykonawcy bez jego zgody . W przypadku nastąpienia takiej okoliczności Zamawiający naliczy karę na zasadach określonych w § 23 ust. 1 pkt.</w:t>
      </w:r>
      <w:r w:rsidR="00506D8C" w:rsidRPr="00604967">
        <w:rPr>
          <w:rFonts w:asciiTheme="minorHAnsi" w:hAnsiTheme="minorHAnsi" w:cstheme="minorHAnsi"/>
          <w:sz w:val="20"/>
          <w:szCs w:val="20"/>
          <w:lang w:eastAsia="en-US"/>
        </w:rPr>
        <w:t xml:space="preserve"> </w:t>
      </w:r>
      <w:r w:rsidRPr="00604967">
        <w:rPr>
          <w:rFonts w:asciiTheme="minorHAnsi" w:hAnsiTheme="minorHAnsi" w:cstheme="minorHAnsi"/>
          <w:sz w:val="20"/>
          <w:szCs w:val="20"/>
          <w:lang w:eastAsia="en-US"/>
        </w:rPr>
        <w:t xml:space="preserve">h). </w:t>
      </w:r>
    </w:p>
    <w:p w14:paraId="7E287C89" w14:textId="66D24A3B"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który zgłosił żądanie, o którym mowa powyżej, zobowiązuje się nie uznawać takiego powództwa ani nie zawierać ugody z Podwykonawcą lub dalszym Podwykonawcą bez uzyskania uprzedniej pisemnej zgody na takie czynności ze strony Wykonawcy, jak i wykorzystać dostępne prawnie środki procesowe w celu obrony, w szczególności tak by nie doprowadzić do wydania wyroku zaocznego lub uprawomocnienia się nakazu zapłaty na skutek niepodjęcia obrony. Zamawiający, po zgłoszeniu żądania, o którym mowa powyżej, nie będzie w ramach postępowania </w:t>
      </w:r>
      <w:r w:rsidRPr="00604967">
        <w:rPr>
          <w:rFonts w:asciiTheme="minorHAnsi" w:hAnsiTheme="minorHAnsi" w:cstheme="minorHAnsi"/>
          <w:sz w:val="20"/>
          <w:szCs w:val="20"/>
          <w:lang w:eastAsia="en-US"/>
        </w:rPr>
        <w:lastRenderedPageBreak/>
        <w:t>kwestionować zarzutów zgłaszanych przez Wykonawcę pod rygorem utraty roszczeń regresowych Zamawiającego wobec Wykonawcy. Zamawiający, będzie dokonywał czynności procesowych zgodnie ze wskazaniami Wykonawcy mającymi na celu obronę przed roszczeniami Podwykonawców lub dalszych Podwykonawców. Ponadto Wykonawca zawiadomi Zamawiającego o wszelkich sporach z Podwykonawcami lub dalszymi Podwykonawcami oraz o innych okolicznościach, z którymi w ocenie Wykonawcy wiązać się może wystąpienie przez nich z roszczeniami przeciwko Zamawiającemu, w terminie 14 (czternastu) dni od dnia ich wystąpienia.</w:t>
      </w:r>
    </w:p>
    <w:p w14:paraId="723E9505" w14:textId="5359C0C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Jeśli zostanie wydany tytuł egzekucyjny przeciwko Zamawiającemu, pomimo dochowania przez Zamawiającego powyższych postanowień, zasądzający zapłatę od Zamawiającego na rzecz Podwykonawcy na podstawie </w:t>
      </w:r>
      <w:r w:rsidR="002B736F" w:rsidRPr="00604967">
        <w:rPr>
          <w:rFonts w:asciiTheme="minorHAnsi" w:hAnsiTheme="minorHAnsi" w:cstheme="minorHAnsi"/>
          <w:sz w:val="20"/>
          <w:szCs w:val="20"/>
          <w:lang w:eastAsia="en-US"/>
        </w:rPr>
        <w:br/>
      </w:r>
      <w:r w:rsidRPr="00604967">
        <w:rPr>
          <w:rFonts w:asciiTheme="minorHAnsi" w:hAnsiTheme="minorHAnsi" w:cstheme="minorHAnsi"/>
          <w:sz w:val="20"/>
          <w:szCs w:val="20"/>
          <w:lang w:eastAsia="en-US"/>
        </w:rPr>
        <w:t>art. 647</w:t>
      </w:r>
      <w:r w:rsidRPr="00604967">
        <w:rPr>
          <w:rFonts w:asciiTheme="minorHAnsi" w:hAnsiTheme="minorHAnsi" w:cstheme="minorHAnsi"/>
          <w:sz w:val="20"/>
          <w:szCs w:val="20"/>
          <w:vertAlign w:val="superscript"/>
          <w:lang w:eastAsia="en-US"/>
        </w:rPr>
        <w:t>1</w:t>
      </w:r>
      <w:r w:rsidRPr="00604967">
        <w:rPr>
          <w:rFonts w:asciiTheme="minorHAnsi" w:hAnsiTheme="minorHAnsi" w:cstheme="minorHAnsi"/>
          <w:sz w:val="20"/>
          <w:szCs w:val="20"/>
          <w:lang w:eastAsia="en-US"/>
        </w:rPr>
        <w:t xml:space="preserve"> §5 Kodeksu Cywilnego lub przepisów ustawy Prawo zamówień publicznych, w oparciu o okoliczność niezapłacenia należności na rzecz tego Podwykonawcy lub dalszego Podwykonawcy przez Wykonawcę, Zamawiający, zaspokoiwszy należności zasądzone od niego tytułem egzekucyjnym, będzie uprawniony w pierwszej kolejności skorzystać z Zabezpieczenia Wykonania w zakresie równym takim zaspokojonym przez Zamawiającego należnościom, a w przypadku gdy zabezpieczenie nie pokryje całości jego zabezpieczenia przysługuje mu prawo żądania pokrycia pozostałej części przez Wykonawcę.</w:t>
      </w:r>
    </w:p>
    <w:p w14:paraId="65E7C764" w14:textId="6AB921F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Wykonawca, Podwykonawca oraz dalszy Podwykonawca zapewni rozwiązanie umowy z danym Podwykonawcą lub dalszym Podwykonawcą na żądanie Zamawiającego skierowane za pośrednictwem Inspektora Nadzoru, jeśli </w:t>
      </w:r>
      <w:r w:rsidR="009A0706" w:rsidRPr="00604967">
        <w:rPr>
          <w:rFonts w:asciiTheme="minorHAnsi" w:hAnsiTheme="minorHAnsi" w:cstheme="minorHAnsi"/>
          <w:sz w:val="20"/>
          <w:szCs w:val="20"/>
          <w:lang w:eastAsia="en-US"/>
        </w:rPr>
        <w:br/>
      </w:r>
      <w:r w:rsidRPr="00604967">
        <w:rPr>
          <w:rFonts w:asciiTheme="minorHAnsi" w:hAnsiTheme="minorHAnsi" w:cstheme="minorHAnsi"/>
          <w:sz w:val="20"/>
          <w:szCs w:val="20"/>
          <w:lang w:eastAsia="en-US"/>
        </w:rPr>
        <w:t>w ocenie Zamawiającego czynności lub zaniechania Podwykonawcy lub dalszego Podwykonawcy będą powodowały nienależyte wykonanie niniejszej Umowy przez Wykonawcę.</w:t>
      </w:r>
    </w:p>
    <w:p w14:paraId="07D93ACC" w14:textId="7777777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Wykonawca powiadomi Inspektora Nadzoru o zamierzonej dacie rozpoczęcia pracy każdego Podwykonawcy oraz dalszego Podwykonawcy i o rozpoczęciu takiej pracy na teren budowy.</w:t>
      </w:r>
    </w:p>
    <w:p w14:paraId="33B15411" w14:textId="7777777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Podwykonawca oraz dalszy Podwykonawca musi posiadać odpowiednie kwalifikacje i sprzęt, gwarantujące należyte, zgodne z umową o roboty budowlane, wykonanie umowy.</w:t>
      </w:r>
    </w:p>
    <w:p w14:paraId="34F2CD3E" w14:textId="2F3A3A35"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Jeżeli zmiana albo rezygnacja z Podwykonawcy dotyczy podmiotu, na którego zasoby Wykonawca powoływał się, na zasadach określonych </w:t>
      </w:r>
      <w:r w:rsidR="00144BC8" w:rsidRPr="00604967">
        <w:rPr>
          <w:rFonts w:asciiTheme="minorHAnsi" w:hAnsiTheme="minorHAnsi" w:cstheme="minorHAnsi"/>
          <w:sz w:val="20"/>
          <w:szCs w:val="20"/>
          <w:lang w:eastAsia="en-US"/>
        </w:rPr>
        <w:t xml:space="preserve">w </w:t>
      </w:r>
      <w:r w:rsidRPr="00604967">
        <w:rPr>
          <w:rFonts w:asciiTheme="minorHAnsi" w:hAnsiTheme="minorHAnsi" w:cstheme="minorHAnsi"/>
          <w:sz w:val="20"/>
          <w:szCs w:val="20"/>
          <w:lang w:eastAsia="en-US"/>
        </w:rPr>
        <w:t xml:space="preserve">SWZ w celu wykazania spełniania warunków udziału </w:t>
      </w:r>
      <w:r w:rsidR="009A0706" w:rsidRPr="00604967">
        <w:rPr>
          <w:rFonts w:asciiTheme="minorHAnsi" w:hAnsiTheme="minorHAnsi" w:cstheme="minorHAnsi"/>
          <w:sz w:val="20"/>
          <w:szCs w:val="20"/>
          <w:lang w:eastAsia="en-US"/>
        </w:rPr>
        <w:br/>
      </w:r>
      <w:r w:rsidRPr="00604967">
        <w:rPr>
          <w:rFonts w:asciiTheme="minorHAnsi" w:hAnsiTheme="minorHAnsi" w:cstheme="minorHAnsi"/>
          <w:sz w:val="20"/>
          <w:szCs w:val="20"/>
          <w:lang w:eastAsia="en-US"/>
        </w:rPr>
        <w:t>w postępowaniu Wykonawca jest obowiązany wykazać Zamawiającemu, że proponowany inny Podwykonawca lub Wykonawca samodzielnie spełnia je w stopniu nie mniejszym niż Podwykonawca, na którego zasoby wykonawca powoływał się w trakcie postępowania o udzielenie zamówienia, na moment dokonywania zmiany.</w:t>
      </w:r>
    </w:p>
    <w:p w14:paraId="61B89EC9" w14:textId="7DCFC57F"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Podwykonawca, o którym mowa w ust. 18 wraz z projektem umowy o podwykonawstwo przedstawia oświadczenie, o którym mowa w art. 125</w:t>
      </w:r>
      <w:r w:rsidR="00805E95" w:rsidRPr="00604967">
        <w:rPr>
          <w:rFonts w:asciiTheme="minorHAnsi" w:hAnsiTheme="minorHAnsi" w:cstheme="minorHAnsi"/>
          <w:sz w:val="20"/>
          <w:szCs w:val="20"/>
          <w:lang w:eastAsia="en-US"/>
        </w:rPr>
        <w:t xml:space="preserve"> </w:t>
      </w:r>
      <w:r w:rsidRPr="00604967">
        <w:rPr>
          <w:rFonts w:asciiTheme="minorHAnsi" w:hAnsiTheme="minorHAnsi" w:cstheme="minorHAnsi"/>
          <w:sz w:val="20"/>
          <w:szCs w:val="20"/>
          <w:lang w:eastAsia="en-US"/>
        </w:rPr>
        <w:t xml:space="preserve">ust. 1 ustawy </w:t>
      </w:r>
      <w:proofErr w:type="spellStart"/>
      <w:r w:rsidRPr="00604967">
        <w:rPr>
          <w:rFonts w:asciiTheme="minorHAnsi" w:hAnsiTheme="minorHAnsi" w:cstheme="minorHAnsi"/>
          <w:sz w:val="20"/>
          <w:szCs w:val="20"/>
          <w:lang w:eastAsia="en-US"/>
        </w:rPr>
        <w:t>Pzp</w:t>
      </w:r>
      <w:proofErr w:type="spellEnd"/>
      <w:r w:rsidRPr="00604967">
        <w:rPr>
          <w:rFonts w:asciiTheme="minorHAnsi" w:hAnsiTheme="minorHAnsi" w:cstheme="minorHAnsi"/>
          <w:sz w:val="20"/>
          <w:szCs w:val="20"/>
          <w:lang w:eastAsia="en-US"/>
        </w:rPr>
        <w:t xml:space="preserve"> oraz dokumenty potwierdzające brak podstaw wykluczenia wobec tego Podwykonawcy na zasadach określonych w Rozdziale  SWZ .</w:t>
      </w:r>
    </w:p>
    <w:p w14:paraId="02B06801" w14:textId="77777777" w:rsidR="002B6D4A" w:rsidRPr="00604967" w:rsidRDefault="002B6D4A">
      <w:pPr>
        <w:numPr>
          <w:ilvl w:val="0"/>
          <w:numId w:val="69"/>
        </w:numPr>
        <w:spacing w:line="276" w:lineRule="auto"/>
        <w:jc w:val="both"/>
        <w:rPr>
          <w:rFonts w:asciiTheme="minorHAnsi" w:hAnsiTheme="minorHAnsi" w:cstheme="minorHAnsi"/>
          <w:sz w:val="20"/>
          <w:szCs w:val="20"/>
          <w:lang w:eastAsia="en-US"/>
        </w:rPr>
      </w:pPr>
      <w:r w:rsidRPr="00604967">
        <w:rPr>
          <w:rFonts w:asciiTheme="minorHAnsi" w:hAnsiTheme="minorHAnsi" w:cstheme="minorHAnsi"/>
          <w:sz w:val="20"/>
          <w:szCs w:val="20"/>
          <w:lang w:eastAsia="en-US"/>
        </w:rPr>
        <w:t xml:space="preserve">W przypadku gdy Wykonawca wstępuje w obowiązki Podwykonawcy, o którym mowa w ust. 18 przedstawia oświadczenie, o którym mowa w art. 125 ust. 1 ustawy </w:t>
      </w:r>
      <w:proofErr w:type="spellStart"/>
      <w:r w:rsidRPr="00604967">
        <w:rPr>
          <w:rFonts w:asciiTheme="minorHAnsi" w:hAnsiTheme="minorHAnsi" w:cstheme="minorHAnsi"/>
          <w:sz w:val="20"/>
          <w:szCs w:val="20"/>
          <w:lang w:eastAsia="en-US"/>
        </w:rPr>
        <w:t>Pzp</w:t>
      </w:r>
      <w:proofErr w:type="spellEnd"/>
      <w:r w:rsidRPr="00604967">
        <w:rPr>
          <w:rFonts w:asciiTheme="minorHAnsi" w:hAnsiTheme="minorHAnsi" w:cstheme="minorHAnsi"/>
          <w:sz w:val="20"/>
          <w:szCs w:val="20"/>
          <w:lang w:eastAsia="en-US"/>
        </w:rPr>
        <w:t>.</w:t>
      </w:r>
      <w:r w:rsidRPr="00604967" w:rsidDel="007377DB">
        <w:rPr>
          <w:rFonts w:asciiTheme="minorHAnsi" w:hAnsiTheme="minorHAnsi" w:cstheme="minorHAnsi"/>
          <w:sz w:val="20"/>
          <w:szCs w:val="20"/>
          <w:lang w:eastAsia="en-US"/>
        </w:rPr>
        <w:t xml:space="preserve"> </w:t>
      </w:r>
      <w:r w:rsidRPr="00604967">
        <w:rPr>
          <w:rFonts w:asciiTheme="minorHAnsi" w:hAnsiTheme="minorHAnsi" w:cstheme="minorHAnsi"/>
          <w:sz w:val="20"/>
          <w:szCs w:val="20"/>
          <w:lang w:eastAsia="en-US"/>
        </w:rPr>
        <w:t>Jeżeli Zamawiający stwierdzi, że wobec danego Podwykonawcy, z którego potencjału skorzystał Wykonawca, zachodzą podstawy wykluczenia, Wykonawca obowiązany jest niezwłocznie zastąpić tego Podwykonawcę lub zrezygnować z powierzenia wykonania części zamówienia Podwykonawcy.</w:t>
      </w:r>
    </w:p>
    <w:p w14:paraId="4809EA45" w14:textId="71D8D7C2" w:rsidR="002B6D4A" w:rsidRPr="00604967" w:rsidRDefault="002B6D4A" w:rsidP="00CE0F13">
      <w:pPr>
        <w:numPr>
          <w:ilvl w:val="0"/>
          <w:numId w:val="69"/>
        </w:numPr>
        <w:spacing w:line="276" w:lineRule="auto"/>
        <w:jc w:val="both"/>
        <w:rPr>
          <w:rFonts w:asciiTheme="minorHAnsi" w:hAnsiTheme="minorHAnsi" w:cstheme="minorHAnsi"/>
          <w:b/>
          <w:bCs/>
          <w:sz w:val="20"/>
          <w:szCs w:val="20"/>
          <w:lang w:eastAsia="en-US"/>
        </w:rPr>
      </w:pPr>
      <w:r w:rsidRPr="00604967">
        <w:rPr>
          <w:rFonts w:asciiTheme="minorHAnsi" w:hAnsiTheme="minorHAnsi" w:cstheme="minorHAnsi"/>
          <w:sz w:val="20"/>
          <w:szCs w:val="20"/>
          <w:lang w:eastAsia="en-US"/>
        </w:rPr>
        <w:t xml:space="preserve">Wykonawca zawiadamia Inspektora Nadzoru o wszelkich zmianach danych tj. zmiana nazwy, imion i nazwisk oraz danych kontaktowych Podwykonawców i osób do kontaktów z nimi zaangażowanych w realizacje umów </w:t>
      </w:r>
      <w:r w:rsidR="009A0706" w:rsidRPr="00604967">
        <w:rPr>
          <w:rFonts w:asciiTheme="minorHAnsi" w:hAnsiTheme="minorHAnsi" w:cstheme="minorHAnsi"/>
          <w:sz w:val="20"/>
          <w:szCs w:val="20"/>
          <w:lang w:eastAsia="en-US"/>
        </w:rPr>
        <w:br/>
      </w:r>
      <w:r w:rsidRPr="00604967">
        <w:rPr>
          <w:rFonts w:asciiTheme="minorHAnsi" w:hAnsiTheme="minorHAnsi" w:cstheme="minorHAnsi"/>
          <w:sz w:val="20"/>
          <w:szCs w:val="20"/>
          <w:lang w:eastAsia="en-US"/>
        </w:rPr>
        <w:t xml:space="preserve">o podwykonawstwo. </w:t>
      </w:r>
      <w:r w:rsidRPr="00604967">
        <w:rPr>
          <w:rFonts w:asciiTheme="minorHAnsi" w:hAnsiTheme="minorHAnsi" w:cstheme="minorHAnsi"/>
          <w:sz w:val="20"/>
          <w:szCs w:val="20"/>
        </w:rPr>
        <w:t>W przypadku realizacji umowy przez Wykonawców wspólnie realizujących umowę, umowy o podwykonawstwo, zawierane będą w imieniu i na rzecz wszystkich podmiotów wspólnie realizujących umowę.</w:t>
      </w:r>
    </w:p>
    <w:p w14:paraId="3F6D45A3"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§10</w:t>
      </w:r>
      <w:r w:rsidRPr="00604967">
        <w:rPr>
          <w:rFonts w:asciiTheme="minorHAnsi" w:hAnsiTheme="minorHAnsi" w:cstheme="minorHAnsi"/>
          <w:b/>
          <w:bCs/>
          <w:noProof/>
          <w:sz w:val="20"/>
          <w:szCs w:val="20"/>
        </w:rPr>
        <w:br/>
        <w:t>Materiały niezbędne do wykonania Umowy</w:t>
      </w:r>
    </w:p>
    <w:p w14:paraId="5E155F9F" w14:textId="246BD4BC" w:rsidR="005B2F00" w:rsidRPr="00604967" w:rsidRDefault="005B2F00">
      <w:pPr>
        <w:numPr>
          <w:ilvl w:val="0"/>
          <w:numId w:val="27"/>
        </w:numPr>
        <w:spacing w:after="200" w:line="276" w:lineRule="auto"/>
        <w:jc w:val="both"/>
        <w:rPr>
          <w:rFonts w:asciiTheme="minorHAnsi" w:hAnsiTheme="minorHAnsi" w:cstheme="minorHAnsi"/>
          <w:sz w:val="20"/>
          <w:szCs w:val="20"/>
        </w:rPr>
      </w:pPr>
      <w:bookmarkStart w:id="5" w:name="_Toc270348329"/>
      <w:r w:rsidRPr="00604967">
        <w:rPr>
          <w:rFonts w:asciiTheme="minorHAnsi" w:hAnsiTheme="minorHAnsi" w:cstheme="minorHAnsi"/>
          <w:sz w:val="20"/>
          <w:szCs w:val="20"/>
        </w:rPr>
        <w:t>Wykonawca dostarczy na własny koszt na </w:t>
      </w:r>
      <w:r w:rsidR="007C1F73" w:rsidRPr="00604967">
        <w:rPr>
          <w:rFonts w:asciiTheme="minorHAnsi" w:hAnsiTheme="minorHAnsi" w:cstheme="minorHAnsi"/>
          <w:sz w:val="20"/>
          <w:szCs w:val="20"/>
        </w:rPr>
        <w:t xml:space="preserve">Teren </w:t>
      </w:r>
      <w:r w:rsidRPr="00604967">
        <w:rPr>
          <w:rFonts w:asciiTheme="minorHAnsi" w:hAnsiTheme="minorHAnsi" w:cstheme="minorHAnsi"/>
          <w:sz w:val="20"/>
          <w:szCs w:val="20"/>
        </w:rPr>
        <w:t>Budowy wszystkie materiały, urządzenia oraz inne środki potrzebne do wykonania Robót określonych w niniejszej Umowie. Wynagrodzenie obejmuje cenę oraz wszystkie pozostałe koszty zakupu materiałów, urządzeń oraz innych środków potrzebnych do wykonania Robót.</w:t>
      </w:r>
      <w:bookmarkStart w:id="6" w:name="_Toc270348330"/>
      <w:bookmarkEnd w:id="5"/>
    </w:p>
    <w:p w14:paraId="750235B1" w14:textId="19F589ED" w:rsidR="005B2F00" w:rsidRPr="00604967" w:rsidRDefault="005B2F00">
      <w:pPr>
        <w:numPr>
          <w:ilvl w:val="0"/>
          <w:numId w:val="27"/>
        </w:numPr>
        <w:spacing w:after="200" w:line="276" w:lineRule="auto"/>
        <w:jc w:val="both"/>
        <w:rPr>
          <w:rFonts w:asciiTheme="minorHAnsi" w:hAnsiTheme="minorHAnsi" w:cstheme="minorHAnsi"/>
          <w:sz w:val="20"/>
          <w:szCs w:val="20"/>
        </w:rPr>
      </w:pPr>
      <w:bookmarkStart w:id="7" w:name="_Toc270348331"/>
      <w:bookmarkEnd w:id="6"/>
      <w:r w:rsidRPr="00604967">
        <w:rPr>
          <w:rFonts w:asciiTheme="minorHAnsi" w:hAnsiTheme="minorHAnsi" w:cstheme="minorHAnsi"/>
          <w:sz w:val="20"/>
          <w:szCs w:val="20"/>
        </w:rPr>
        <w:t xml:space="preserve">Kolorystyka, rodzaj materiałów wykończeniowych, biały montaż, stolarka, okucia, oświetlenie bezwzględnie wymaga uprzedniej pisemnej zgody </w:t>
      </w:r>
      <w:bookmarkEnd w:id="7"/>
      <w:r w:rsidRPr="00604967">
        <w:rPr>
          <w:rFonts w:asciiTheme="minorHAnsi" w:hAnsiTheme="minorHAnsi" w:cstheme="minorHAnsi"/>
          <w:sz w:val="20"/>
          <w:szCs w:val="20"/>
        </w:rPr>
        <w:t xml:space="preserve">Zamawiającego. Zamawiający wyrazi zgodę lub odmówi jej wyrażenia </w:t>
      </w:r>
      <w:r w:rsidR="006A222C" w:rsidRPr="00604967">
        <w:rPr>
          <w:rFonts w:asciiTheme="minorHAnsi" w:hAnsiTheme="minorHAnsi" w:cstheme="minorHAnsi"/>
          <w:sz w:val="20"/>
          <w:szCs w:val="20"/>
        </w:rPr>
        <w:br/>
      </w:r>
      <w:r w:rsidRPr="00604967">
        <w:rPr>
          <w:rFonts w:asciiTheme="minorHAnsi" w:hAnsiTheme="minorHAnsi" w:cstheme="minorHAnsi"/>
          <w:sz w:val="20"/>
          <w:szCs w:val="20"/>
        </w:rPr>
        <w:t>w terminie 5 dni od zgłoszenia przez Wykonawcę (odmowa wymaga uzasadnienia).</w:t>
      </w:r>
      <w:bookmarkStart w:id="8" w:name="_Toc270348332"/>
    </w:p>
    <w:p w14:paraId="70D2CCD2" w14:textId="77777777" w:rsidR="005B2F00" w:rsidRPr="00604967" w:rsidRDefault="005B2F00">
      <w:pPr>
        <w:numPr>
          <w:ilvl w:val="0"/>
          <w:numId w:val="2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Strony oświadczają, że o ile nie zostanie uzgodnione inaczej na piśmie, wszystkie Materiały, Urządzenia oraz inne środki będą nowe i o jakości określonej w Dokumentacji Projektowej lub innych dokumentach załączonych do Umowy, a ponadto będą posiadać:</w:t>
      </w:r>
      <w:bookmarkEnd w:id="8"/>
    </w:p>
    <w:p w14:paraId="62088880" w14:textId="77777777" w:rsidR="005B2F00" w:rsidRPr="00604967" w:rsidRDefault="005B2F00">
      <w:pPr>
        <w:numPr>
          <w:ilvl w:val="0"/>
          <w:numId w:val="26"/>
        </w:numPr>
        <w:tabs>
          <w:tab w:val="num" w:pos="709"/>
        </w:tabs>
        <w:autoSpaceDE w:val="0"/>
        <w:autoSpaceDN w:val="0"/>
        <w:adjustRightInd w:val="0"/>
        <w:spacing w:after="200" w:line="276" w:lineRule="auto"/>
        <w:ind w:left="709" w:hanging="283"/>
        <w:jc w:val="both"/>
        <w:rPr>
          <w:rFonts w:asciiTheme="minorHAnsi" w:hAnsiTheme="minorHAnsi" w:cstheme="minorHAnsi"/>
          <w:sz w:val="20"/>
          <w:szCs w:val="20"/>
        </w:rPr>
      </w:pPr>
      <w:bookmarkStart w:id="9" w:name="_Toc270348333"/>
      <w:r w:rsidRPr="00604967">
        <w:rPr>
          <w:rFonts w:asciiTheme="minorHAnsi" w:hAnsiTheme="minorHAnsi" w:cstheme="minorHAnsi"/>
          <w:sz w:val="20"/>
          <w:szCs w:val="20"/>
        </w:rPr>
        <w:lastRenderedPageBreak/>
        <w:t>certyfikat na znak bezpieczeństwa wydany zgodnie z obowiązującymi przepisami, stwierdzający zgodność z kryteriami technicznymi określonymi na podstawie Polskich Norm przenoszących normy europejskie,  Polskich Norm, aprobat technicznych oraz właściwych przepisów i dokumentów technicznych,</w:t>
      </w:r>
      <w:bookmarkEnd w:id="9"/>
    </w:p>
    <w:p w14:paraId="7C698C35" w14:textId="1B44DAEA" w:rsidR="005B2F00" w:rsidRPr="00604967" w:rsidRDefault="005B2F00">
      <w:pPr>
        <w:numPr>
          <w:ilvl w:val="0"/>
          <w:numId w:val="26"/>
        </w:numPr>
        <w:tabs>
          <w:tab w:val="num" w:pos="709"/>
        </w:tabs>
        <w:autoSpaceDE w:val="0"/>
        <w:autoSpaceDN w:val="0"/>
        <w:adjustRightInd w:val="0"/>
        <w:spacing w:after="200" w:line="276" w:lineRule="auto"/>
        <w:ind w:left="709" w:hanging="283"/>
        <w:jc w:val="both"/>
        <w:rPr>
          <w:rFonts w:asciiTheme="minorHAnsi" w:hAnsiTheme="minorHAnsi" w:cstheme="minorHAnsi"/>
          <w:sz w:val="20"/>
          <w:szCs w:val="20"/>
        </w:rPr>
      </w:pPr>
      <w:bookmarkStart w:id="10" w:name="_Toc270348334"/>
      <w:r w:rsidRPr="00604967">
        <w:rPr>
          <w:rFonts w:asciiTheme="minorHAnsi" w:hAnsiTheme="minorHAnsi" w:cstheme="minorHAnsi"/>
          <w:sz w:val="20"/>
          <w:szCs w:val="20"/>
        </w:rPr>
        <w:t>w przypadku Materiałów, Urządzeń i innych środków niepodlegających certyfikacji na znak bezpieczeństwa - deklarację bezpieczeństwa lub certyfikat zgodności z Polską Normą przenoszącą normy europejskie, Normą Polską, aprobatą techniczną lub innym dokumentem odniesienia technicznego.</w:t>
      </w:r>
      <w:bookmarkStart w:id="11" w:name="_Toc270348335"/>
      <w:bookmarkEnd w:id="10"/>
      <w:r w:rsidR="002B6D4A" w:rsidRPr="00604967">
        <w:rPr>
          <w:rFonts w:asciiTheme="minorHAnsi" w:hAnsiTheme="minorHAnsi" w:cstheme="minorHAnsi"/>
          <w:sz w:val="20"/>
          <w:szCs w:val="20"/>
        </w:rPr>
        <w:t xml:space="preserve"> </w:t>
      </w:r>
      <w:r w:rsidRPr="00604967">
        <w:rPr>
          <w:rFonts w:asciiTheme="minorHAnsi" w:hAnsiTheme="minorHAnsi" w:cstheme="minorHAnsi"/>
          <w:sz w:val="20"/>
          <w:szCs w:val="20"/>
        </w:rPr>
        <w:t>Na żądanie Zamawiającego Kierownik Budowy/Kierownik robót okazywać będzie wszystkie dokumenty związane z Materiałami, w szczególności dokumenty dotyczące przyjęcia Materiałów na </w:t>
      </w:r>
      <w:r w:rsidR="007C1F73" w:rsidRPr="00604967">
        <w:rPr>
          <w:rFonts w:asciiTheme="minorHAnsi" w:hAnsiTheme="minorHAnsi" w:cstheme="minorHAnsi"/>
          <w:sz w:val="20"/>
          <w:szCs w:val="20"/>
        </w:rPr>
        <w:t xml:space="preserve">Teren </w:t>
      </w:r>
      <w:r w:rsidRPr="00604967">
        <w:rPr>
          <w:rFonts w:asciiTheme="minorHAnsi" w:hAnsiTheme="minorHAnsi" w:cstheme="minorHAnsi"/>
          <w:sz w:val="20"/>
          <w:szCs w:val="20"/>
        </w:rPr>
        <w:t>Budowy.</w:t>
      </w:r>
      <w:bookmarkStart w:id="12" w:name="_Toc270348336"/>
      <w:bookmarkEnd w:id="11"/>
    </w:p>
    <w:p w14:paraId="7834DB2A" w14:textId="77777777" w:rsidR="005B2F00" w:rsidRPr="00604967" w:rsidRDefault="005B2F00">
      <w:pPr>
        <w:numPr>
          <w:ilvl w:val="0"/>
          <w:numId w:val="27"/>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Zamawiającemu przysługuje prawo do regularnego kontrolowania jakości Materiałów, zaś Wykonawca zobowiązany jest do niezwłocznego dostarczania Zamawiającemu wszystkich próbek Materiałów potrzebnych do przeprowadzenia takiej kontroli. </w:t>
      </w:r>
      <w:bookmarkStart w:id="13" w:name="_Toc270348337"/>
      <w:bookmarkEnd w:id="12"/>
    </w:p>
    <w:p w14:paraId="1EC8DBA9" w14:textId="77777777" w:rsidR="00F503D2" w:rsidRPr="00604967" w:rsidRDefault="005B2F00">
      <w:pPr>
        <w:numPr>
          <w:ilvl w:val="0"/>
          <w:numId w:val="27"/>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zobowiązany jest do gromadzenia i porządkowania kompletu dokumentacji dotyczącej Materiałów, Urządzeń lub innych środków. W szczególności dotyczy to wszelkich certyfikatów, deklaracji lub aprobat, dokumentów gwarancyjnych oraz instrukcji obsługi i konserwacji.</w:t>
      </w:r>
      <w:bookmarkEnd w:id="13"/>
    </w:p>
    <w:p w14:paraId="1A9FB08C" w14:textId="040422CE" w:rsidR="00F503D2" w:rsidRPr="00604967" w:rsidRDefault="008B633C" w:rsidP="00B1411E">
      <w:pPr>
        <w:spacing w:after="60" w:line="276" w:lineRule="auto"/>
        <w:outlineLvl w:val="1"/>
        <w:rPr>
          <w:rFonts w:asciiTheme="minorHAnsi" w:hAnsiTheme="minorHAnsi" w:cstheme="minorHAnsi"/>
          <w:b/>
          <w:noProof/>
          <w:sz w:val="20"/>
          <w:szCs w:val="20"/>
        </w:rPr>
      </w:pPr>
      <w:r w:rsidRPr="00604967">
        <w:rPr>
          <w:rFonts w:asciiTheme="minorHAnsi" w:hAnsiTheme="minorHAnsi" w:cstheme="minorHAnsi"/>
          <w:b/>
          <w:noProof/>
          <w:sz w:val="20"/>
          <w:szCs w:val="20"/>
        </w:rPr>
        <w:t xml:space="preserve">Dostawa </w:t>
      </w:r>
      <w:r w:rsidR="009C7A7F" w:rsidRPr="00604967">
        <w:rPr>
          <w:rFonts w:asciiTheme="minorHAnsi" w:hAnsiTheme="minorHAnsi" w:cstheme="minorHAnsi"/>
          <w:b/>
          <w:noProof/>
          <w:sz w:val="20"/>
          <w:szCs w:val="20"/>
        </w:rPr>
        <w:t xml:space="preserve">angiografu kardiologicznego </w:t>
      </w:r>
    </w:p>
    <w:p w14:paraId="7B44AFA4" w14:textId="348EAE75" w:rsidR="0067455A" w:rsidRPr="00604967" w:rsidRDefault="00F266E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Dostawa</w:t>
      </w:r>
      <w:r w:rsidR="0067455A" w:rsidRPr="00604967">
        <w:rPr>
          <w:rFonts w:asciiTheme="minorHAnsi" w:hAnsiTheme="minorHAnsi" w:cstheme="minorHAnsi"/>
          <w:sz w:val="20"/>
          <w:szCs w:val="20"/>
        </w:rPr>
        <w:t xml:space="preserve"> sprzętu zgodnego ze specyfikacją zawartą w Załączniku nr </w:t>
      </w:r>
      <w:r w:rsidR="00E27604" w:rsidRPr="00604967">
        <w:rPr>
          <w:rFonts w:asciiTheme="minorHAnsi" w:hAnsiTheme="minorHAnsi" w:cstheme="minorHAnsi"/>
          <w:sz w:val="20"/>
          <w:szCs w:val="20"/>
        </w:rPr>
        <w:t>2</w:t>
      </w:r>
      <w:r w:rsidR="00144BC8" w:rsidRPr="00604967">
        <w:rPr>
          <w:rFonts w:asciiTheme="minorHAnsi" w:hAnsiTheme="minorHAnsi" w:cstheme="minorHAnsi"/>
          <w:sz w:val="20"/>
          <w:szCs w:val="20"/>
        </w:rPr>
        <w:t xml:space="preserve"> </w:t>
      </w:r>
      <w:r w:rsidR="0067455A" w:rsidRPr="00604967">
        <w:rPr>
          <w:rFonts w:asciiTheme="minorHAnsi" w:hAnsiTheme="minorHAnsi" w:cstheme="minorHAnsi"/>
          <w:sz w:val="20"/>
          <w:szCs w:val="20"/>
        </w:rPr>
        <w:t xml:space="preserve">do niniejszej umowy oraz ofertą Wykonawcy potwierdzone zostanie Protokołem </w:t>
      </w:r>
      <w:r w:rsidR="00E27604" w:rsidRPr="00604967">
        <w:rPr>
          <w:rFonts w:asciiTheme="minorHAnsi" w:hAnsiTheme="minorHAnsi" w:cstheme="minorHAnsi"/>
          <w:sz w:val="20"/>
          <w:szCs w:val="20"/>
        </w:rPr>
        <w:t xml:space="preserve">odbioru technicznego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angiografu kardiologicznego</w:t>
      </w:r>
      <w:r w:rsidR="0067455A" w:rsidRPr="00604967">
        <w:rPr>
          <w:rFonts w:asciiTheme="minorHAnsi" w:hAnsiTheme="minorHAnsi" w:cstheme="minorHAnsi"/>
          <w:sz w:val="20"/>
          <w:szCs w:val="20"/>
        </w:rPr>
        <w:t xml:space="preserve">, podpisanym przez upoważnionego pracownika Zamawiającego oraz Wykonawcę. </w:t>
      </w:r>
    </w:p>
    <w:p w14:paraId="15131D0B" w14:textId="62187190" w:rsidR="0067455A" w:rsidRPr="00604967" w:rsidRDefault="0067455A">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w zakresie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oraz związanego z nim sprzętu zobowiązuje się dostarczyć go na własny koszt i ryzyko. </w:t>
      </w:r>
    </w:p>
    <w:p w14:paraId="194DE938" w14:textId="7BB9172B" w:rsidR="0067455A" w:rsidRPr="00604967" w:rsidRDefault="0067455A">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braku możliwości (z przyczyn technicznych) dostawy sprzętu bezpośrednio do siedziby Zamawiającego Wykonawca dostarczy sprzęt do magazynu zewnętrznego - wskazanego przez Wykonawcę </w:t>
      </w:r>
      <w:r w:rsidR="006A222C" w:rsidRPr="00604967">
        <w:rPr>
          <w:rFonts w:asciiTheme="minorHAnsi" w:hAnsiTheme="minorHAnsi" w:cstheme="minorHAnsi"/>
          <w:sz w:val="20"/>
          <w:szCs w:val="20"/>
        </w:rPr>
        <w:br/>
      </w:r>
      <w:r w:rsidRPr="00604967">
        <w:rPr>
          <w:rFonts w:asciiTheme="minorHAnsi" w:hAnsiTheme="minorHAnsi" w:cstheme="minorHAnsi"/>
          <w:sz w:val="20"/>
          <w:szCs w:val="20"/>
        </w:rPr>
        <w:t>i zaakceptowanego przez Zamawiającego. Wykonawca na swój koszt i ryzyko zrealizuje transport do ww. magazynu a następnie do siedziby Zamawiającego. Koszty magazynowania ponosi Wykonawca.</w:t>
      </w:r>
    </w:p>
    <w:p w14:paraId="5CF8C1FD" w14:textId="448BB1A2" w:rsidR="0067455A" w:rsidRPr="00604967" w:rsidRDefault="0067455A">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Instalacja i </w:t>
      </w:r>
      <w:r w:rsidR="008B633C" w:rsidRPr="00604967">
        <w:rPr>
          <w:rFonts w:asciiTheme="minorHAnsi" w:hAnsiTheme="minorHAnsi" w:cstheme="minorHAnsi"/>
          <w:sz w:val="20"/>
          <w:szCs w:val="20"/>
        </w:rPr>
        <w:t xml:space="preserve">dostawa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udokumentowane zostanie Protokołem odbioru</w:t>
      </w:r>
      <w:r w:rsidR="00E27604" w:rsidRPr="00604967">
        <w:rPr>
          <w:rFonts w:asciiTheme="minorHAnsi" w:hAnsiTheme="minorHAnsi" w:cstheme="minorHAnsi"/>
          <w:sz w:val="20"/>
          <w:szCs w:val="20"/>
        </w:rPr>
        <w:t xml:space="preserve"> technicznego</w:t>
      </w:r>
      <w:r w:rsidRPr="00604967">
        <w:rPr>
          <w:rFonts w:asciiTheme="minorHAnsi" w:hAnsiTheme="minorHAnsi" w:cstheme="minorHAnsi"/>
          <w:sz w:val="20"/>
          <w:szCs w:val="20"/>
        </w:rPr>
        <w:t xml:space="preserve"> potwierdzając</w:t>
      </w:r>
      <w:r w:rsidR="00E27604" w:rsidRPr="00604967">
        <w:rPr>
          <w:rFonts w:asciiTheme="minorHAnsi" w:hAnsiTheme="minorHAnsi" w:cstheme="minorHAnsi"/>
          <w:sz w:val="20"/>
          <w:szCs w:val="20"/>
        </w:rPr>
        <w:t xml:space="preserve">ego należyte wykonanie </w:t>
      </w:r>
      <w:r w:rsidR="00931330"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xml:space="preserve">, w tym sprawność </w:t>
      </w:r>
      <w:r w:rsidR="00297207"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z klauzulą: „sprzęt sprawny”, podpisanym przez Zamawiającego oraz Wykonawcę.</w:t>
      </w:r>
    </w:p>
    <w:p w14:paraId="4E36ED09" w14:textId="7B3AE26E" w:rsidR="002F5A42" w:rsidRPr="00604967" w:rsidRDefault="002F5A4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w:t>
      </w:r>
      <w:r w:rsidR="0067455A" w:rsidRPr="00604967">
        <w:rPr>
          <w:rFonts w:asciiTheme="minorHAnsi" w:hAnsiTheme="minorHAnsi" w:cstheme="minorHAnsi"/>
          <w:sz w:val="20"/>
          <w:szCs w:val="20"/>
        </w:rPr>
        <w:t xml:space="preserve"> dniu podpisania Protokołu odbioru </w:t>
      </w:r>
      <w:r w:rsidR="00E27604" w:rsidRPr="00604967">
        <w:rPr>
          <w:rFonts w:asciiTheme="minorHAnsi" w:hAnsiTheme="minorHAnsi" w:cstheme="minorHAnsi"/>
          <w:sz w:val="20"/>
          <w:szCs w:val="20"/>
        </w:rPr>
        <w:t xml:space="preserve">technicznego </w:t>
      </w:r>
      <w:r w:rsidR="008B633C" w:rsidRPr="00604967">
        <w:rPr>
          <w:rFonts w:asciiTheme="minorHAnsi" w:hAnsiTheme="minorHAnsi" w:cstheme="minorHAnsi"/>
          <w:sz w:val="20"/>
          <w:szCs w:val="20"/>
        </w:rPr>
        <w:t xml:space="preserve">z dostawy </w:t>
      </w:r>
      <w:r w:rsidR="00297207" w:rsidRPr="00604967">
        <w:rPr>
          <w:rFonts w:asciiTheme="minorHAnsi" w:hAnsiTheme="minorHAnsi" w:cstheme="minorHAnsi"/>
          <w:sz w:val="20"/>
          <w:szCs w:val="20"/>
        </w:rPr>
        <w:t xml:space="preserve">angiografu kardiologicznego </w:t>
      </w:r>
      <w:r w:rsidR="0067455A" w:rsidRPr="00604967">
        <w:rPr>
          <w:rFonts w:asciiTheme="minorHAnsi" w:hAnsiTheme="minorHAnsi" w:cstheme="minorHAnsi"/>
          <w:sz w:val="20"/>
          <w:szCs w:val="20"/>
        </w:rPr>
        <w:t xml:space="preserve">Wykonawca </w:t>
      </w:r>
      <w:r w:rsidR="00F503D2" w:rsidRPr="00604967">
        <w:rPr>
          <w:rFonts w:asciiTheme="minorHAnsi" w:hAnsiTheme="minorHAnsi" w:cstheme="minorHAnsi"/>
          <w:sz w:val="20"/>
          <w:szCs w:val="20"/>
        </w:rPr>
        <w:t xml:space="preserve">jest zobowiązany </w:t>
      </w:r>
      <w:r w:rsidR="0067455A" w:rsidRPr="00604967">
        <w:rPr>
          <w:rFonts w:asciiTheme="minorHAnsi" w:hAnsiTheme="minorHAnsi" w:cstheme="minorHAnsi"/>
          <w:sz w:val="20"/>
          <w:szCs w:val="20"/>
        </w:rPr>
        <w:t>przekazać Zamawiającemu</w:t>
      </w:r>
      <w:r w:rsidR="00F503D2" w:rsidRPr="00604967">
        <w:rPr>
          <w:rFonts w:asciiTheme="minorHAnsi" w:hAnsiTheme="minorHAnsi" w:cstheme="minorHAnsi"/>
          <w:sz w:val="20"/>
          <w:szCs w:val="20"/>
        </w:rPr>
        <w:t xml:space="preserve">: </w:t>
      </w:r>
    </w:p>
    <w:p w14:paraId="2C306237" w14:textId="06BAD72B"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dokumentację techniczną</w:t>
      </w:r>
      <w:r w:rsidR="006A222C"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 paszport techniczny </w:t>
      </w:r>
    </w:p>
    <w:p w14:paraId="573499B1" w14:textId="2A585CD6"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 xml:space="preserve">instrukcje obsługi dla użytkownika dla </w:t>
      </w:r>
      <w:r w:rsidR="00297207" w:rsidRPr="00604967">
        <w:rPr>
          <w:rFonts w:asciiTheme="minorHAnsi" w:hAnsiTheme="minorHAnsi" w:cstheme="minorHAnsi"/>
          <w:sz w:val="20"/>
          <w:szCs w:val="20"/>
        </w:rPr>
        <w:t xml:space="preserve">angiografu kardiologicznego </w:t>
      </w:r>
      <w:r w:rsidR="00113244" w:rsidRPr="00604967">
        <w:rPr>
          <w:rFonts w:asciiTheme="minorHAnsi" w:hAnsiTheme="minorHAnsi" w:cstheme="minorHAnsi"/>
          <w:sz w:val="20"/>
          <w:szCs w:val="20"/>
        </w:rPr>
        <w:t>i dostarczanego z nim sprzętu</w:t>
      </w:r>
      <w:r w:rsidRPr="00604967">
        <w:rPr>
          <w:rFonts w:asciiTheme="minorHAnsi" w:hAnsiTheme="minorHAnsi" w:cstheme="minorHAnsi"/>
          <w:sz w:val="20"/>
          <w:szCs w:val="20"/>
        </w:rPr>
        <w:t>, instrukcje obsługi technicznej w języku polskim oraz w wersji oryginalnej (także w PDF),</w:t>
      </w:r>
    </w:p>
    <w:p w14:paraId="17F9009B" w14:textId="77777777"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dokument określający ilość i częstotliwość przeglądów technicznych w ciągu roku, jakie są zalecane prze producenta urządzenia w okresie   trwania gwarancji i rękojmi oraz po okresie gwarancyjnym lub okresie rękojmi,</w:t>
      </w:r>
    </w:p>
    <w:p w14:paraId="469903F7" w14:textId="77777777"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indywidualną kartę gwarancyjną, wypełnioną czytelnie i bez poprawek z wypisanymi w niej numerem seryjnym lub innym unikalnym numerem danego urządzenia</w:t>
      </w:r>
    </w:p>
    <w:p w14:paraId="7739E368" w14:textId="77777777"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deklarację zgodności wyrobów medycznych CE,</w:t>
      </w:r>
    </w:p>
    <w:p w14:paraId="69D6A49E" w14:textId="77777777" w:rsidR="00F503D2" w:rsidRPr="00604967" w:rsidRDefault="00F503D2">
      <w:pPr>
        <w:numPr>
          <w:ilvl w:val="0"/>
          <w:numId w:val="72"/>
        </w:numPr>
        <w:tabs>
          <w:tab w:val="clear" w:pos="360"/>
        </w:tabs>
        <w:autoSpaceDE w:val="0"/>
        <w:autoSpaceDN w:val="0"/>
        <w:adjustRightInd w:val="0"/>
        <w:spacing w:line="276" w:lineRule="auto"/>
        <w:ind w:left="851"/>
        <w:jc w:val="both"/>
        <w:rPr>
          <w:rFonts w:asciiTheme="minorHAnsi" w:hAnsiTheme="minorHAnsi" w:cstheme="minorHAnsi"/>
          <w:sz w:val="20"/>
          <w:szCs w:val="20"/>
        </w:rPr>
      </w:pPr>
      <w:r w:rsidRPr="00604967">
        <w:rPr>
          <w:rFonts w:asciiTheme="minorHAnsi" w:hAnsiTheme="minorHAnsi" w:cstheme="minorHAnsi"/>
          <w:sz w:val="20"/>
          <w:szCs w:val="20"/>
        </w:rPr>
        <w:t>wszystkie dostarczone dokumenty, z zastrzeżeniem pkt. b, muszą być sporządzone w języku polskim (o ile są dostępne) lub w formie równoważnej publikacji w języku polskim.</w:t>
      </w:r>
    </w:p>
    <w:p w14:paraId="6A7633E4" w14:textId="411F0948"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oświadcza, że </w:t>
      </w:r>
      <w:r w:rsidR="00E27604" w:rsidRPr="00604967">
        <w:rPr>
          <w:rFonts w:asciiTheme="minorHAnsi" w:hAnsiTheme="minorHAnsi" w:cstheme="minorHAnsi"/>
          <w:sz w:val="20"/>
          <w:szCs w:val="20"/>
        </w:rPr>
        <w:t xml:space="preserve">po dokonanej </w:t>
      </w:r>
      <w:r w:rsidR="008B633C" w:rsidRPr="00604967">
        <w:rPr>
          <w:rFonts w:asciiTheme="minorHAnsi" w:hAnsiTheme="minorHAnsi" w:cstheme="minorHAnsi"/>
          <w:sz w:val="20"/>
          <w:szCs w:val="20"/>
        </w:rPr>
        <w:t xml:space="preserve">dostawy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będzie o jakości zgodnej z opisem przedmiotu zamówienia, ze złożoną ofertą przetargową oraz posiadać będzie wymagane prawem pozwolenia, dopuszczenia do obrotu i atesty. 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w/w zakresu, pod rygorem całkowitej i wyłącznej odpowiedzialności Wykonawcy za wszystkie mogące wystąpić dla Zamawiającego negatywne skutki powstałe w wyniku braku przekazania mu takich informacji.</w:t>
      </w:r>
    </w:p>
    <w:p w14:paraId="53B19149" w14:textId="575CC485"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stwierdzenia przy odbiorze braków ilościowych lub jakościowych w zakresie </w:t>
      </w:r>
      <w:r w:rsidR="008B633C" w:rsidRPr="00604967">
        <w:rPr>
          <w:rFonts w:asciiTheme="minorHAnsi" w:hAnsiTheme="minorHAnsi" w:cstheme="minorHAnsi"/>
          <w:sz w:val="20"/>
          <w:szCs w:val="20"/>
        </w:rPr>
        <w:t>dostawy</w:t>
      </w:r>
      <w:r w:rsidRPr="00604967">
        <w:rPr>
          <w:rFonts w:asciiTheme="minorHAnsi" w:hAnsiTheme="minorHAnsi" w:cstheme="minorHAnsi"/>
          <w:sz w:val="20"/>
          <w:szCs w:val="20"/>
        </w:rPr>
        <w:t xml:space="preserve">, jak również w razie stwierdzenia niepoprawnej pracy </w:t>
      </w:r>
      <w:r w:rsidR="00111ED1"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po ich uruchomieniu lub próbie uruchomienia, Zamawiający </w:t>
      </w:r>
      <w:r w:rsidRPr="00604967">
        <w:rPr>
          <w:rFonts w:asciiTheme="minorHAnsi" w:hAnsiTheme="minorHAnsi" w:cstheme="minorHAnsi"/>
          <w:sz w:val="20"/>
          <w:szCs w:val="20"/>
        </w:rPr>
        <w:lastRenderedPageBreak/>
        <w:t xml:space="preserve">podpisze </w:t>
      </w:r>
      <w:r w:rsidR="0067455A" w:rsidRPr="00604967">
        <w:rPr>
          <w:rFonts w:asciiTheme="minorHAnsi" w:hAnsiTheme="minorHAnsi" w:cstheme="minorHAnsi"/>
          <w:sz w:val="20"/>
          <w:szCs w:val="20"/>
        </w:rPr>
        <w:t>Protokół odbioru</w:t>
      </w:r>
      <w:r w:rsidR="00E27604" w:rsidRPr="00604967">
        <w:rPr>
          <w:rFonts w:asciiTheme="minorHAnsi" w:hAnsiTheme="minorHAnsi" w:cstheme="minorHAnsi"/>
          <w:sz w:val="20"/>
          <w:szCs w:val="20"/>
        </w:rPr>
        <w:t xml:space="preserve"> technicznego </w:t>
      </w:r>
      <w:r w:rsidR="008B633C" w:rsidRPr="00604967">
        <w:rPr>
          <w:rFonts w:asciiTheme="minorHAnsi" w:hAnsiTheme="minorHAnsi" w:cstheme="minorHAnsi"/>
          <w:sz w:val="20"/>
          <w:szCs w:val="20"/>
        </w:rPr>
        <w:t xml:space="preserve">dostarczonego </w:t>
      </w:r>
      <w:r w:rsidR="00111ED1"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dopiero po dostarczeniu </w:t>
      </w:r>
      <w:r w:rsidR="0067455A" w:rsidRPr="00604967">
        <w:rPr>
          <w:rFonts w:asciiTheme="minorHAnsi" w:hAnsiTheme="minorHAnsi" w:cstheme="minorHAnsi"/>
          <w:sz w:val="20"/>
          <w:szCs w:val="20"/>
        </w:rPr>
        <w:t xml:space="preserve">i uruchomieniu </w:t>
      </w:r>
      <w:r w:rsidRPr="00604967">
        <w:rPr>
          <w:rFonts w:asciiTheme="minorHAnsi" w:hAnsiTheme="minorHAnsi" w:cstheme="minorHAnsi"/>
          <w:sz w:val="20"/>
          <w:szCs w:val="20"/>
        </w:rPr>
        <w:t xml:space="preserve">przez Wykonawcę </w:t>
      </w:r>
      <w:r w:rsidR="00111ED1"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zgodnego z specyfikacją  zawartą w Załączniku nr</w:t>
      </w:r>
      <w:r w:rsidR="000640E0" w:rsidRPr="00604967">
        <w:rPr>
          <w:rFonts w:asciiTheme="minorHAnsi" w:hAnsiTheme="minorHAnsi" w:cstheme="minorHAnsi"/>
          <w:sz w:val="20"/>
          <w:szCs w:val="20"/>
        </w:rPr>
        <w:t xml:space="preserve"> </w:t>
      </w:r>
      <w:r w:rsidR="00BC22A0" w:rsidRPr="00604967">
        <w:rPr>
          <w:rFonts w:asciiTheme="minorHAnsi" w:hAnsiTheme="minorHAnsi" w:cstheme="minorHAnsi"/>
          <w:sz w:val="20"/>
          <w:szCs w:val="20"/>
        </w:rPr>
        <w:t>2</w:t>
      </w:r>
      <w:r w:rsidRPr="00604967">
        <w:rPr>
          <w:rFonts w:asciiTheme="minorHAnsi" w:hAnsiTheme="minorHAnsi" w:cstheme="minorHAnsi"/>
          <w:sz w:val="20"/>
          <w:szCs w:val="20"/>
        </w:rPr>
        <w:t xml:space="preserve"> do niniejszej umowy oraz ofertą Wykonawcy.</w:t>
      </w:r>
    </w:p>
    <w:p w14:paraId="5E1F8718" w14:textId="2B92A83B"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bookmarkStart w:id="14" w:name="_Toc270348410"/>
      <w:r w:rsidRPr="00604967">
        <w:rPr>
          <w:rFonts w:asciiTheme="minorHAnsi" w:hAnsiTheme="minorHAnsi" w:cstheme="minorHAnsi"/>
          <w:sz w:val="20"/>
          <w:szCs w:val="20"/>
        </w:rPr>
        <w:t>Wykonawca w ramach wynagrodzenia, o którym mowa w § 15 ust. 1 lit.</w:t>
      </w:r>
      <w:r w:rsidR="003D2A01" w:rsidRPr="00604967">
        <w:rPr>
          <w:rFonts w:asciiTheme="minorHAnsi" w:hAnsiTheme="minorHAnsi" w:cstheme="minorHAnsi"/>
          <w:sz w:val="20"/>
          <w:szCs w:val="20"/>
        </w:rPr>
        <w:t xml:space="preserve"> </w:t>
      </w:r>
      <w:r w:rsidRPr="00604967">
        <w:rPr>
          <w:rFonts w:asciiTheme="minorHAnsi" w:hAnsiTheme="minorHAnsi" w:cstheme="minorHAnsi"/>
          <w:sz w:val="20"/>
          <w:szCs w:val="20"/>
        </w:rPr>
        <w:t>d</w:t>
      </w:r>
      <w:r w:rsidR="00113244" w:rsidRPr="00604967">
        <w:rPr>
          <w:rFonts w:asciiTheme="minorHAnsi" w:hAnsiTheme="minorHAnsi" w:cstheme="minorHAnsi"/>
          <w:sz w:val="20"/>
          <w:szCs w:val="20"/>
        </w:rPr>
        <w:t>)</w:t>
      </w:r>
      <w:r w:rsidRPr="00604967">
        <w:rPr>
          <w:rFonts w:asciiTheme="minorHAnsi" w:hAnsiTheme="minorHAnsi" w:cstheme="minorHAnsi"/>
          <w:sz w:val="20"/>
          <w:szCs w:val="20"/>
        </w:rPr>
        <w:t xml:space="preserve"> niniejszej Umowy, wykonywać będzie przez okres </w:t>
      </w:r>
      <w:r w:rsidR="000B2DB8" w:rsidRPr="00604967">
        <w:rPr>
          <w:rFonts w:asciiTheme="minorHAnsi" w:hAnsiTheme="minorHAnsi" w:cstheme="minorHAnsi"/>
          <w:sz w:val="20"/>
          <w:szCs w:val="20"/>
        </w:rPr>
        <w:t>36</w:t>
      </w:r>
      <w:r w:rsidRPr="00604967">
        <w:rPr>
          <w:rFonts w:asciiTheme="minorHAnsi" w:hAnsiTheme="minorHAnsi" w:cstheme="minorHAnsi"/>
          <w:sz w:val="20"/>
          <w:szCs w:val="20"/>
        </w:rPr>
        <w:t xml:space="preserve"> miesięcy liczonych od dnia podpisania </w:t>
      </w:r>
      <w:r w:rsidR="000640E0" w:rsidRPr="00604967">
        <w:rPr>
          <w:rFonts w:asciiTheme="minorHAnsi" w:hAnsiTheme="minorHAnsi" w:cstheme="minorHAnsi"/>
          <w:sz w:val="20"/>
          <w:szCs w:val="20"/>
        </w:rPr>
        <w:t xml:space="preserve">Protokołu </w:t>
      </w:r>
      <w:r w:rsidRPr="00604967">
        <w:rPr>
          <w:rFonts w:asciiTheme="minorHAnsi" w:hAnsiTheme="minorHAnsi" w:cstheme="minorHAnsi"/>
          <w:sz w:val="20"/>
          <w:szCs w:val="20"/>
        </w:rPr>
        <w:t xml:space="preserve">odbioru, przeglądy techniczne </w:t>
      </w:r>
      <w:r w:rsidR="00297207"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xml:space="preserve">, jak również konserwację </w:t>
      </w:r>
      <w:r w:rsidR="00297207"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w:t>
      </w:r>
    </w:p>
    <w:p w14:paraId="7A8E7AEF" w14:textId="7DD9EAB2" w:rsidR="002F5A4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Przeglądy techniczne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wykonywane będą na podstawie zaleceń producen</w:t>
      </w:r>
      <w:r w:rsidR="002F5A42" w:rsidRPr="00604967">
        <w:rPr>
          <w:rFonts w:asciiTheme="minorHAnsi" w:hAnsiTheme="minorHAnsi" w:cstheme="minorHAnsi"/>
          <w:sz w:val="20"/>
          <w:szCs w:val="20"/>
        </w:rPr>
        <w:t xml:space="preserve">ta. </w:t>
      </w:r>
      <w:bookmarkEnd w:id="14"/>
    </w:p>
    <w:p w14:paraId="470F0D26" w14:textId="291ED516"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zobowiązany jest przeprowadzać przeglądy gwarancyjne zgodnie z dokumentacją producenta </w:t>
      </w:r>
      <w:r w:rsidR="006A222C" w:rsidRPr="00604967">
        <w:rPr>
          <w:rFonts w:asciiTheme="minorHAnsi" w:hAnsiTheme="minorHAnsi" w:cstheme="minorHAnsi"/>
          <w:sz w:val="20"/>
          <w:szCs w:val="20"/>
        </w:rPr>
        <w:br/>
      </w:r>
      <w:r w:rsidRPr="00604967">
        <w:rPr>
          <w:rFonts w:asciiTheme="minorHAnsi" w:hAnsiTheme="minorHAnsi" w:cstheme="minorHAnsi"/>
          <w:sz w:val="20"/>
          <w:szCs w:val="20"/>
        </w:rPr>
        <w:t xml:space="preserve">i dokonywane są na koszt Wykonawcy. </w:t>
      </w:r>
    </w:p>
    <w:p w14:paraId="27783B0E" w14:textId="6F2A7177"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Przeglądy techniczne wykonywane będą według wskazań producenta </w:t>
      </w:r>
      <w:r w:rsidR="00037135"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xml:space="preserve">. O planowanym przeglądzie  urządzenia  Wykonawca poinformuje </w:t>
      </w:r>
      <w:r w:rsidR="002F5A42" w:rsidRPr="00604967">
        <w:rPr>
          <w:rFonts w:asciiTheme="minorHAnsi" w:hAnsiTheme="minorHAnsi" w:cstheme="minorHAnsi"/>
          <w:sz w:val="20"/>
          <w:szCs w:val="20"/>
        </w:rPr>
        <w:t>Zamawiającego</w:t>
      </w:r>
      <w:r w:rsidRPr="00604967">
        <w:rPr>
          <w:rFonts w:asciiTheme="minorHAnsi" w:hAnsiTheme="minorHAnsi" w:cstheme="minorHAnsi"/>
          <w:sz w:val="20"/>
          <w:szCs w:val="20"/>
        </w:rPr>
        <w:t xml:space="preserve"> </w:t>
      </w:r>
      <w:r w:rsidR="00B11503" w:rsidRPr="00604967">
        <w:rPr>
          <w:rFonts w:asciiTheme="minorHAnsi" w:hAnsiTheme="minorHAnsi" w:cstheme="minorHAnsi"/>
          <w:sz w:val="20"/>
          <w:szCs w:val="20"/>
        </w:rPr>
        <w:t>przyjemniej</w:t>
      </w:r>
      <w:r w:rsidRPr="00604967">
        <w:rPr>
          <w:rFonts w:asciiTheme="minorHAnsi" w:hAnsiTheme="minorHAnsi" w:cstheme="minorHAnsi"/>
          <w:sz w:val="20"/>
          <w:szCs w:val="20"/>
        </w:rPr>
        <w:t xml:space="preserve"> 3 dni przed przystąpieniem do niego.</w:t>
      </w:r>
      <w:bookmarkStart w:id="15" w:name="_Toc270348413"/>
    </w:p>
    <w:p w14:paraId="4A7E502B" w14:textId="77777777"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zobowiązany jest do wykonania przeglądów z należytą starannością według wytycznych określonych w niniejszej umowie.</w:t>
      </w:r>
      <w:bookmarkEnd w:id="15"/>
    </w:p>
    <w:p w14:paraId="6AD6516B" w14:textId="4902AF33"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Po wykonanym przeglądzie technicznym i stwierdzeniu braku konieczności podjęcia napraw lub usterek dot. </w:t>
      </w:r>
      <w:r w:rsidR="000156FE" w:rsidRPr="00604967">
        <w:rPr>
          <w:rFonts w:asciiTheme="minorHAnsi" w:hAnsiTheme="minorHAnsi" w:cstheme="minorHAnsi"/>
          <w:sz w:val="20"/>
          <w:szCs w:val="20"/>
        </w:rPr>
        <w:t>angiografu komputerowego</w:t>
      </w:r>
      <w:r w:rsidRPr="00604967">
        <w:rPr>
          <w:rFonts w:asciiTheme="minorHAnsi" w:hAnsiTheme="minorHAnsi" w:cstheme="minorHAnsi"/>
          <w:sz w:val="20"/>
          <w:szCs w:val="20"/>
        </w:rPr>
        <w:t xml:space="preserve">, Wykonawca gwarantuje prawidłowe działanie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pod warunkiem używania ich w zwyczajowy sposób zgodny z instrukcją obsługi producenta.</w:t>
      </w:r>
      <w:bookmarkStart w:id="16" w:name="_Toc270348415"/>
      <w:r w:rsidR="002F5A42" w:rsidRPr="00604967">
        <w:rPr>
          <w:rFonts w:asciiTheme="minorHAnsi" w:hAnsiTheme="minorHAnsi" w:cstheme="minorHAnsi"/>
          <w:sz w:val="20"/>
          <w:szCs w:val="20"/>
        </w:rPr>
        <w:t xml:space="preserve"> </w:t>
      </w:r>
      <w:r w:rsidRPr="00604967">
        <w:rPr>
          <w:rFonts w:asciiTheme="minorHAnsi" w:hAnsiTheme="minorHAnsi" w:cstheme="minorHAnsi"/>
          <w:sz w:val="20"/>
          <w:szCs w:val="20"/>
        </w:rPr>
        <w:t>Potwierdzeniem wy</w:t>
      </w:r>
      <w:r w:rsidR="002F5A42" w:rsidRPr="00604967">
        <w:rPr>
          <w:rFonts w:asciiTheme="minorHAnsi" w:hAnsiTheme="minorHAnsi" w:cstheme="minorHAnsi"/>
          <w:sz w:val="20"/>
          <w:szCs w:val="20"/>
        </w:rPr>
        <w:t xml:space="preserve">konania przeglądu i sprawności </w:t>
      </w:r>
      <w:r w:rsidR="00297207"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jest wpis w paszporcie technicznym urządzenia.</w:t>
      </w:r>
    </w:p>
    <w:p w14:paraId="3AFE60DF" w14:textId="77777777"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Przeglądy techniczne odbywać się będą w obecności wyznaczonego pracownika Zamawiającego.</w:t>
      </w:r>
      <w:bookmarkEnd w:id="16"/>
      <w:r w:rsidRPr="00604967">
        <w:rPr>
          <w:rFonts w:asciiTheme="minorHAnsi" w:hAnsiTheme="minorHAnsi" w:cstheme="minorHAnsi"/>
          <w:sz w:val="20"/>
          <w:szCs w:val="20"/>
        </w:rPr>
        <w:t xml:space="preserve"> </w:t>
      </w:r>
      <w:bookmarkStart w:id="17" w:name="_Toc270348416"/>
    </w:p>
    <w:p w14:paraId="4BD70D2C" w14:textId="7F20215E"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Przeglądy wykonywane będą w godzinach ustalonych z Zamawiającym, tak aby nie powodowały zakłóceń w pracy </w:t>
      </w:r>
      <w:bookmarkEnd w:id="17"/>
      <w:r w:rsidRPr="00604967">
        <w:rPr>
          <w:rFonts w:asciiTheme="minorHAnsi" w:hAnsiTheme="minorHAnsi" w:cstheme="minorHAnsi"/>
          <w:sz w:val="20"/>
          <w:szCs w:val="20"/>
        </w:rPr>
        <w:t xml:space="preserve">oddziału, w którym </w:t>
      </w:r>
      <w:r w:rsidR="000156FE"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został zainstalowany.</w:t>
      </w:r>
      <w:bookmarkStart w:id="18" w:name="_Toc270348417"/>
    </w:p>
    <w:p w14:paraId="142139BD" w14:textId="77777777"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Części uznane za zużyte lub uszkodzone i wymontowane z aparatów stanowią własność </w:t>
      </w:r>
      <w:bookmarkEnd w:id="18"/>
      <w:r w:rsidRPr="00604967">
        <w:rPr>
          <w:rFonts w:asciiTheme="minorHAnsi" w:hAnsiTheme="minorHAnsi" w:cstheme="minorHAnsi"/>
          <w:sz w:val="20"/>
          <w:szCs w:val="20"/>
        </w:rPr>
        <w:t>Wykonawcy.</w:t>
      </w:r>
      <w:bookmarkStart w:id="19" w:name="_Toc270348418"/>
    </w:p>
    <w:p w14:paraId="59B0B896" w14:textId="77777777" w:rsidR="00F503D2" w:rsidRPr="00604967" w:rsidRDefault="00F503D2">
      <w:pPr>
        <w:numPr>
          <w:ilvl w:val="0"/>
          <w:numId w:val="27"/>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będzie zobowiązany w ramach niniejszej Umowy do ich odbioru od Zamawiającego i przestrzegania wszystkich przepisów dotyczących postępowania z takimi częściami w zakresie ich utylizacji bądź recyklingu</w:t>
      </w:r>
      <w:bookmarkEnd w:id="19"/>
      <w:r w:rsidRPr="00604967">
        <w:rPr>
          <w:rFonts w:asciiTheme="minorHAnsi" w:hAnsiTheme="minorHAnsi" w:cstheme="minorHAnsi"/>
          <w:sz w:val="20"/>
          <w:szCs w:val="20"/>
        </w:rPr>
        <w:t>.</w:t>
      </w:r>
    </w:p>
    <w:p w14:paraId="7665CB38" w14:textId="77777777" w:rsidR="009C7A7F" w:rsidRPr="00604967" w:rsidRDefault="009C7A7F" w:rsidP="00B1411E">
      <w:pPr>
        <w:keepNext/>
        <w:spacing w:line="276" w:lineRule="auto"/>
        <w:jc w:val="center"/>
        <w:outlineLvl w:val="0"/>
        <w:rPr>
          <w:rFonts w:asciiTheme="minorHAnsi" w:hAnsiTheme="minorHAnsi" w:cstheme="minorHAnsi"/>
          <w:b/>
          <w:bCs/>
          <w:sz w:val="20"/>
          <w:szCs w:val="20"/>
        </w:rPr>
      </w:pPr>
    </w:p>
    <w:p w14:paraId="64834212" w14:textId="5E04BA23" w:rsidR="005B2F00" w:rsidRPr="00604967" w:rsidRDefault="005B2F00" w:rsidP="00B1411E">
      <w:pPr>
        <w:keepNext/>
        <w:spacing w:line="276" w:lineRule="auto"/>
        <w:jc w:val="center"/>
        <w:outlineLvl w:val="0"/>
        <w:rPr>
          <w:rFonts w:asciiTheme="minorHAnsi" w:hAnsiTheme="minorHAnsi" w:cstheme="minorHAnsi"/>
          <w:b/>
          <w:bCs/>
          <w:sz w:val="20"/>
          <w:szCs w:val="20"/>
        </w:rPr>
      </w:pPr>
      <w:r w:rsidRPr="00604967">
        <w:rPr>
          <w:rFonts w:asciiTheme="minorHAnsi" w:hAnsiTheme="minorHAnsi" w:cstheme="minorHAnsi"/>
          <w:b/>
          <w:bCs/>
          <w:sz w:val="20"/>
          <w:szCs w:val="20"/>
        </w:rPr>
        <w:t>PRZEJĘCIE ROBÓT PRZEZ ZAMAWIAJĄCEGO</w:t>
      </w:r>
    </w:p>
    <w:p w14:paraId="516E7099"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11</w:t>
      </w:r>
      <w:r w:rsidRPr="00604967">
        <w:rPr>
          <w:rFonts w:asciiTheme="minorHAnsi" w:hAnsiTheme="minorHAnsi" w:cstheme="minorHAnsi"/>
          <w:b/>
          <w:bCs/>
          <w:noProof/>
          <w:sz w:val="20"/>
          <w:szCs w:val="20"/>
        </w:rPr>
        <w:br/>
        <w:t>Zgłoszenie gotowości Robót do Odbioru Końcowego Inwestycji.</w:t>
      </w:r>
    </w:p>
    <w:p w14:paraId="14E26F7B" w14:textId="77777777" w:rsidR="005B2F00" w:rsidRPr="00604967" w:rsidRDefault="005B2F00">
      <w:pPr>
        <w:numPr>
          <w:ilvl w:val="0"/>
          <w:numId w:val="30"/>
        </w:numPr>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Zgłoszenie gotowości Robót do Odbioru</w:t>
      </w:r>
      <w:r w:rsidR="00FD611E" w:rsidRPr="00604967">
        <w:rPr>
          <w:rFonts w:asciiTheme="minorHAnsi" w:hAnsiTheme="minorHAnsi" w:cstheme="minorHAnsi"/>
          <w:sz w:val="20"/>
          <w:szCs w:val="20"/>
        </w:rPr>
        <w:t xml:space="preserve"> Końcowego Inwestycji</w:t>
      </w:r>
      <w:r w:rsidRPr="00604967">
        <w:rPr>
          <w:rFonts w:asciiTheme="minorHAnsi" w:hAnsiTheme="minorHAnsi" w:cstheme="minorHAnsi"/>
          <w:sz w:val="20"/>
          <w:szCs w:val="20"/>
        </w:rPr>
        <w:t xml:space="preserve"> nastąpi:</w:t>
      </w:r>
    </w:p>
    <w:p w14:paraId="4DDB899D" w14:textId="77777777" w:rsidR="005B2F00" w:rsidRPr="00604967" w:rsidRDefault="005B2F00" w:rsidP="00604967">
      <w:pPr>
        <w:numPr>
          <w:ilvl w:val="0"/>
          <w:numId w:val="29"/>
        </w:numPr>
        <w:tabs>
          <w:tab w:val="num" w:pos="709"/>
        </w:tabs>
        <w:autoSpaceDE w:val="0"/>
        <w:autoSpaceDN w:val="0"/>
        <w:adjustRightInd w:val="0"/>
        <w:spacing w:line="276" w:lineRule="auto"/>
        <w:ind w:left="709" w:hanging="283"/>
        <w:jc w:val="both"/>
        <w:rPr>
          <w:rFonts w:asciiTheme="minorHAnsi" w:hAnsiTheme="minorHAnsi" w:cstheme="minorHAnsi"/>
          <w:sz w:val="20"/>
          <w:szCs w:val="20"/>
        </w:rPr>
      </w:pPr>
      <w:r w:rsidRPr="00604967">
        <w:rPr>
          <w:rFonts w:asciiTheme="minorHAnsi" w:hAnsiTheme="minorHAnsi" w:cstheme="minorHAnsi"/>
          <w:sz w:val="20"/>
          <w:szCs w:val="20"/>
        </w:rPr>
        <w:t>poprzez równoczesne:</w:t>
      </w:r>
    </w:p>
    <w:p w14:paraId="7A3B3442" w14:textId="556E3F93" w:rsidR="005B2F00" w:rsidRPr="00604967" w:rsidRDefault="005B2F00" w:rsidP="00B1411E">
      <w:pPr>
        <w:autoSpaceDE w:val="0"/>
        <w:autoSpaceDN w:val="0"/>
        <w:adjustRightInd w:val="0"/>
        <w:spacing w:line="276" w:lineRule="auto"/>
        <w:ind w:left="709"/>
        <w:jc w:val="both"/>
        <w:rPr>
          <w:rFonts w:asciiTheme="minorHAnsi" w:hAnsiTheme="minorHAnsi" w:cstheme="minorHAnsi"/>
          <w:sz w:val="20"/>
          <w:szCs w:val="20"/>
        </w:rPr>
      </w:pPr>
      <w:r w:rsidRPr="00604967">
        <w:rPr>
          <w:rFonts w:asciiTheme="minorHAnsi" w:hAnsiTheme="minorHAnsi" w:cstheme="minorHAnsi"/>
          <w:sz w:val="20"/>
          <w:szCs w:val="20"/>
        </w:rPr>
        <w:t xml:space="preserve">- </w:t>
      </w:r>
      <w:r w:rsidRPr="00604967">
        <w:rPr>
          <w:rFonts w:asciiTheme="minorHAnsi" w:eastAsia="Tahoma,Bold" w:hAnsiTheme="minorHAnsi" w:cstheme="minorHAnsi"/>
          <w:sz w:val="20"/>
          <w:szCs w:val="20"/>
        </w:rPr>
        <w:t>dokonanie wpisu do dziennika budowy</w:t>
      </w:r>
      <w:r w:rsidR="00CA04AC" w:rsidRPr="00604967">
        <w:rPr>
          <w:rFonts w:asciiTheme="minorHAnsi" w:eastAsia="Tahoma,Bold" w:hAnsiTheme="minorHAnsi" w:cstheme="minorHAnsi"/>
          <w:sz w:val="20"/>
          <w:szCs w:val="20"/>
        </w:rPr>
        <w:t xml:space="preserve"> </w:t>
      </w:r>
      <w:r w:rsidRPr="00604967">
        <w:rPr>
          <w:rFonts w:asciiTheme="minorHAnsi" w:eastAsia="Tahoma,Bold" w:hAnsiTheme="minorHAnsi" w:cstheme="minorHAnsi"/>
          <w:sz w:val="20"/>
          <w:szCs w:val="20"/>
        </w:rPr>
        <w:t xml:space="preserve"> o gotowości do odbioru, </w:t>
      </w:r>
    </w:p>
    <w:p w14:paraId="4C50BB37" w14:textId="77777777" w:rsidR="005B2F00" w:rsidRPr="00604967" w:rsidRDefault="005B2F00" w:rsidP="00B1411E">
      <w:pPr>
        <w:autoSpaceDE w:val="0"/>
        <w:autoSpaceDN w:val="0"/>
        <w:adjustRightInd w:val="0"/>
        <w:spacing w:line="276" w:lineRule="auto"/>
        <w:ind w:left="709"/>
        <w:jc w:val="both"/>
        <w:rPr>
          <w:rFonts w:asciiTheme="minorHAnsi" w:eastAsia="Tahoma,Bold" w:hAnsiTheme="minorHAnsi" w:cstheme="minorHAnsi"/>
          <w:sz w:val="20"/>
          <w:szCs w:val="20"/>
        </w:rPr>
      </w:pPr>
      <w:r w:rsidRPr="00604967">
        <w:rPr>
          <w:rFonts w:asciiTheme="minorHAnsi" w:hAnsiTheme="minorHAnsi" w:cstheme="minorHAnsi"/>
          <w:sz w:val="20"/>
          <w:szCs w:val="20"/>
        </w:rPr>
        <w:t xml:space="preserve">- </w:t>
      </w:r>
      <w:r w:rsidRPr="00604967">
        <w:rPr>
          <w:rFonts w:asciiTheme="minorHAnsi" w:eastAsia="Tahoma,Bold" w:hAnsiTheme="minorHAnsi" w:cstheme="minorHAnsi"/>
          <w:sz w:val="20"/>
          <w:szCs w:val="20"/>
        </w:rPr>
        <w:t>powiadomienie Zamawiającego.</w:t>
      </w:r>
    </w:p>
    <w:p w14:paraId="49B15113" w14:textId="77777777" w:rsidR="006A222C" w:rsidRPr="00604967" w:rsidRDefault="006A222C" w:rsidP="00B1411E">
      <w:pPr>
        <w:autoSpaceDE w:val="0"/>
        <w:autoSpaceDN w:val="0"/>
        <w:adjustRightInd w:val="0"/>
        <w:spacing w:line="276" w:lineRule="auto"/>
        <w:ind w:left="709"/>
        <w:jc w:val="both"/>
        <w:rPr>
          <w:rFonts w:asciiTheme="minorHAnsi" w:hAnsiTheme="minorHAnsi" w:cstheme="minorHAnsi"/>
          <w:sz w:val="20"/>
          <w:szCs w:val="20"/>
        </w:rPr>
      </w:pPr>
    </w:p>
    <w:p w14:paraId="1FCDDFA6" w14:textId="77777777" w:rsidR="005B2F00" w:rsidRPr="00604967" w:rsidRDefault="005B2F00">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Dokumentacja odbiorowa.</w:t>
      </w:r>
    </w:p>
    <w:p w14:paraId="3809B534" w14:textId="77777777" w:rsidR="005B2F00" w:rsidRPr="00604967" w:rsidRDefault="005B2F00" w:rsidP="00B1411E">
      <w:pPr>
        <w:widowControl w:val="0"/>
        <w:autoSpaceDE w:val="0"/>
        <w:autoSpaceDN w:val="0"/>
        <w:adjustRightInd w:val="0"/>
        <w:spacing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 zastrzeżeniem §7 ust. 2 przed Odbiorem Końcowym Inwestycji Wykonawca przeprowadzi przewidziane niniejszą Umową i odpowiednimi przepisami prawa próby techniczne, a na dzień rozpoczęcia czynności Odbioru Końcowego Inwestycji przedłoży Zamawiającemu w szczególności:</w:t>
      </w:r>
    </w:p>
    <w:p w14:paraId="34918784"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oświadczenie Kierownika Budowy/Kierownika robót, o którym mowa w §7 ust. 2 lit. k</w:t>
      </w:r>
    </w:p>
    <w:p w14:paraId="4E089FD4"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oświadczenie projektanta sprawującego nadzór autorski o wykonaniu Robót zgodnie z projektem,</w:t>
      </w:r>
    </w:p>
    <w:p w14:paraId="6A0305DA" w14:textId="18C6DCD4" w:rsidR="007C1F73" w:rsidRPr="00604967" w:rsidRDefault="007C1F73"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oryginał dziennika budowy </w:t>
      </w:r>
      <w:r w:rsidRPr="00604967">
        <w:rPr>
          <w:rFonts w:asciiTheme="minorHAnsi" w:eastAsia="Tahoma,Bold" w:hAnsiTheme="minorHAnsi" w:cstheme="minorHAnsi"/>
          <w:i/>
          <w:iCs/>
          <w:sz w:val="20"/>
          <w:szCs w:val="20"/>
        </w:rPr>
        <w:t>(o ile jest wymagane)</w:t>
      </w:r>
    </w:p>
    <w:p w14:paraId="3BE86FCB"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protokoły badań i prób technicznych oraz rozruchów,</w:t>
      </w:r>
    </w:p>
    <w:p w14:paraId="5F1D8297" w14:textId="5F2AD155" w:rsidR="005B2F00" w:rsidRPr="00604967" w:rsidRDefault="00344EF4"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d</w:t>
      </w:r>
      <w:r w:rsidR="005B2F00" w:rsidRPr="00604967">
        <w:rPr>
          <w:rFonts w:asciiTheme="minorHAnsi" w:eastAsia="Tahoma,Bold" w:hAnsiTheme="minorHAnsi" w:cstheme="minorHAnsi"/>
          <w:sz w:val="20"/>
          <w:szCs w:val="20"/>
        </w:rPr>
        <w:t xml:space="preserve">okumentację </w:t>
      </w:r>
      <w:r w:rsidRPr="00604967">
        <w:rPr>
          <w:rFonts w:asciiTheme="minorHAnsi" w:eastAsia="Tahoma,Bold" w:hAnsiTheme="minorHAnsi" w:cstheme="minorHAnsi"/>
          <w:sz w:val="20"/>
          <w:szCs w:val="20"/>
        </w:rPr>
        <w:t>p</w:t>
      </w:r>
      <w:r w:rsidR="005B2F00" w:rsidRPr="00604967">
        <w:rPr>
          <w:rFonts w:asciiTheme="minorHAnsi" w:eastAsia="Tahoma,Bold" w:hAnsiTheme="minorHAnsi" w:cstheme="minorHAnsi"/>
          <w:sz w:val="20"/>
          <w:szCs w:val="20"/>
        </w:rPr>
        <w:t>owykonawczą,</w:t>
      </w:r>
    </w:p>
    <w:p w14:paraId="0A27CA21" w14:textId="26CB543C"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inne dokumenty niezbędne do uzyskania pozwolenia na użytkowanie </w:t>
      </w:r>
      <w:r w:rsidR="007C1F73" w:rsidRPr="00604967">
        <w:rPr>
          <w:rFonts w:asciiTheme="minorHAnsi" w:eastAsia="Tahoma,Bold" w:hAnsiTheme="minorHAnsi" w:cstheme="minorHAnsi"/>
          <w:sz w:val="20"/>
          <w:szCs w:val="20"/>
        </w:rPr>
        <w:t xml:space="preserve">/ zgłoszenie zakończenia robót </w:t>
      </w:r>
      <w:r w:rsidRPr="00604967">
        <w:rPr>
          <w:rFonts w:asciiTheme="minorHAnsi" w:eastAsia="Tahoma,Bold" w:hAnsiTheme="minorHAnsi" w:cstheme="minorHAnsi"/>
          <w:sz w:val="20"/>
          <w:szCs w:val="20"/>
        </w:rPr>
        <w:t>(</w:t>
      </w:r>
      <w:r w:rsidR="007C1F73" w:rsidRPr="00604967">
        <w:rPr>
          <w:rFonts w:asciiTheme="minorHAnsi" w:eastAsia="Cambria" w:hAnsiTheme="minorHAnsi" w:cstheme="minorHAnsi"/>
          <w:i/>
          <w:iCs/>
          <w:sz w:val="20"/>
          <w:szCs w:val="20"/>
        </w:rPr>
        <w:t xml:space="preserve"> jeśli dotyczy, w zakresie zgodnym z obowiązującymi przepisami prawa)</w:t>
      </w:r>
    </w:p>
    <w:p w14:paraId="3381FD5A"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instrukcje obsługi i konserwacji zamontowanych urządzeń, o ile są wymagane zgodnie z obowiązującymi przepisami prawa;</w:t>
      </w:r>
    </w:p>
    <w:p w14:paraId="1CE1235D"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karty gwarancyjne producentów urządzeń i materiałów,</w:t>
      </w:r>
    </w:p>
    <w:p w14:paraId="04166D12"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certyfikaty na znak bezpieczeństwa, certyfikaty zgodności lub deklaracje zgodności z Polską Normą lub aprobatą techniczną, świadectwa jakości, atesty,</w:t>
      </w:r>
    </w:p>
    <w:p w14:paraId="520BB509"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końcowe Rozliczenie Robót,</w:t>
      </w:r>
    </w:p>
    <w:p w14:paraId="262CF9CE" w14:textId="77777777" w:rsidR="005B2F00" w:rsidRPr="00604967" w:rsidRDefault="005B2F00"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lastRenderedPageBreak/>
        <w:t>oświadczenie o przeniesieniu wszelkich majątkowych praw autorskich do utworów wchodzących  w skład zrealizowanego obiektu wraz z wszelkimi wymaganymi licencjami.</w:t>
      </w:r>
    </w:p>
    <w:p w14:paraId="26781E04" w14:textId="20F75394" w:rsidR="002F5A42" w:rsidRPr="00604967" w:rsidRDefault="002F5A42" w:rsidP="00DE0E30">
      <w:pPr>
        <w:numPr>
          <w:ilvl w:val="0"/>
          <w:numId w:val="28"/>
        </w:numPr>
        <w:tabs>
          <w:tab w:val="num" w:pos="851"/>
        </w:tabs>
        <w:autoSpaceDE w:val="0"/>
        <w:autoSpaceDN w:val="0"/>
        <w:adjustRightInd w:val="0"/>
        <w:spacing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Protokół odbioru </w:t>
      </w:r>
      <w:r w:rsidR="00E27604" w:rsidRPr="00604967">
        <w:rPr>
          <w:rFonts w:asciiTheme="minorHAnsi" w:eastAsia="Tahoma,Bold" w:hAnsiTheme="minorHAnsi" w:cstheme="minorHAnsi"/>
          <w:sz w:val="20"/>
          <w:szCs w:val="20"/>
        </w:rPr>
        <w:t xml:space="preserve">technicznego </w:t>
      </w:r>
      <w:r w:rsidR="007F23FF" w:rsidRPr="00604967">
        <w:rPr>
          <w:rFonts w:asciiTheme="minorHAnsi" w:eastAsia="Tahoma,Bold" w:hAnsiTheme="minorHAnsi" w:cstheme="minorHAnsi"/>
          <w:sz w:val="20"/>
          <w:szCs w:val="20"/>
        </w:rPr>
        <w:t xml:space="preserve">dostawy </w:t>
      </w:r>
      <w:r w:rsidR="000156FE" w:rsidRPr="00604967">
        <w:rPr>
          <w:rFonts w:asciiTheme="minorHAnsi" w:hAnsiTheme="minorHAnsi" w:cstheme="minorHAnsi"/>
          <w:sz w:val="20"/>
          <w:szCs w:val="20"/>
        </w:rPr>
        <w:t>angiografu kardiologicznego</w:t>
      </w:r>
    </w:p>
    <w:p w14:paraId="6924528C" w14:textId="77777777" w:rsidR="005B2F00" w:rsidRPr="00604967" w:rsidRDefault="005B2F00">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Czynności Odbioru Końcowego Inwestycji.</w:t>
      </w:r>
    </w:p>
    <w:p w14:paraId="317FAF8F" w14:textId="03AA094D" w:rsidR="005B2F00" w:rsidRPr="00604967" w:rsidRDefault="005B2F00" w:rsidP="007C1F73">
      <w:pPr>
        <w:tabs>
          <w:tab w:val="num" w:pos="851"/>
        </w:tabs>
        <w:autoSpaceDE w:val="0"/>
        <w:autoSpaceDN w:val="0"/>
        <w:adjustRightInd w:val="0"/>
        <w:spacing w:after="200" w:line="276" w:lineRule="auto"/>
        <w:jc w:val="both"/>
        <w:rPr>
          <w:rFonts w:asciiTheme="minorHAnsi" w:eastAsia="Tahoma,Bold" w:hAnsiTheme="minorHAnsi" w:cstheme="minorHAnsi"/>
          <w:strike/>
          <w:color w:val="EE0000"/>
          <w:sz w:val="20"/>
          <w:szCs w:val="20"/>
        </w:rPr>
      </w:pPr>
      <w:r w:rsidRPr="00604967">
        <w:rPr>
          <w:rFonts w:asciiTheme="minorHAnsi" w:eastAsia="Tahoma,Bold" w:hAnsiTheme="minorHAnsi" w:cstheme="minorHAnsi"/>
          <w:sz w:val="20"/>
          <w:szCs w:val="20"/>
        </w:rPr>
        <w:t xml:space="preserve">Procedura uzyskiwania pozwolenia na użytkowanie </w:t>
      </w:r>
      <w:r w:rsidR="007C1F73" w:rsidRPr="00604967">
        <w:rPr>
          <w:rFonts w:asciiTheme="minorHAnsi" w:eastAsia="Tahoma,Bold" w:hAnsiTheme="minorHAnsi" w:cstheme="minorHAnsi"/>
          <w:sz w:val="20"/>
          <w:szCs w:val="20"/>
        </w:rPr>
        <w:t>/ zgłoszenie zakończenia robót (</w:t>
      </w:r>
      <w:r w:rsidR="007C1F73" w:rsidRPr="00604967">
        <w:rPr>
          <w:rFonts w:asciiTheme="minorHAnsi" w:eastAsia="Cambria" w:hAnsiTheme="minorHAnsi" w:cstheme="minorHAnsi"/>
          <w:i/>
          <w:iCs/>
          <w:sz w:val="20"/>
          <w:szCs w:val="20"/>
        </w:rPr>
        <w:t xml:space="preserve"> jeśli dotyczy,  w zakresie zgodnym z obowiązującymi przepisami prawa)</w:t>
      </w:r>
      <w:r w:rsidR="007C1F73" w:rsidRPr="00604967">
        <w:rPr>
          <w:rFonts w:asciiTheme="minorHAnsi" w:eastAsia="Tahoma,Bold" w:hAnsiTheme="minorHAnsi" w:cstheme="minorHAnsi"/>
          <w:sz w:val="20"/>
          <w:szCs w:val="20"/>
        </w:rPr>
        <w:t xml:space="preserve"> </w:t>
      </w:r>
      <w:r w:rsidRPr="00604967">
        <w:rPr>
          <w:rFonts w:asciiTheme="minorHAnsi" w:eastAsia="Tahoma,Bold" w:hAnsiTheme="minorHAnsi" w:cstheme="minorHAnsi"/>
          <w:sz w:val="20"/>
          <w:szCs w:val="20"/>
        </w:rPr>
        <w:t>winna rozpocząć się po zakończeniu Robót i zakończyć przed upływem terminu ustalonego na trwanie czynności Odbioru Końcowego Inwestycji</w:t>
      </w:r>
      <w:r w:rsidR="00D215EE" w:rsidRPr="00604967">
        <w:rPr>
          <w:rFonts w:asciiTheme="minorHAnsi" w:eastAsia="Tahoma,Bold" w:hAnsiTheme="minorHAnsi" w:cstheme="minorHAnsi"/>
          <w:sz w:val="20"/>
          <w:szCs w:val="20"/>
        </w:rPr>
        <w:t>.</w:t>
      </w:r>
    </w:p>
    <w:p w14:paraId="3DA25FD1" w14:textId="583B204A" w:rsidR="005B2F00" w:rsidRPr="00604967" w:rsidRDefault="005B2F00">
      <w:pPr>
        <w:numPr>
          <w:ilvl w:val="0"/>
          <w:numId w:val="31"/>
        </w:numPr>
        <w:tabs>
          <w:tab w:val="num" w:pos="851"/>
        </w:tabs>
        <w:autoSpaceDE w:val="0"/>
        <w:autoSpaceDN w:val="0"/>
        <w:adjustRightInd w:val="0"/>
        <w:spacing w:after="200"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Odbiór Końcowy Inwestycji zostanie przeprowadzony przez Komisję Odbioru Końcowego Inwestycji powołaną przez Zamawiającego.</w:t>
      </w:r>
    </w:p>
    <w:p w14:paraId="1942AAB9" w14:textId="77777777" w:rsidR="005B2F00" w:rsidRPr="00604967" w:rsidRDefault="005B2F00">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Protokół Odbioru Końcowego Inwestycji.</w:t>
      </w:r>
    </w:p>
    <w:p w14:paraId="2D9C2DDC" w14:textId="77777777" w:rsidR="005B2F00" w:rsidRPr="00604967" w:rsidRDefault="005B2F00" w:rsidP="00B1411E">
      <w:pPr>
        <w:autoSpaceDE w:val="0"/>
        <w:autoSpaceDN w:val="0"/>
        <w:adjustRightInd w:val="0"/>
        <w:spacing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 czynności Odbioru Końcowego Inwestycji zostanie sporządzony i podpisany przez Zamawiającego i Wykonawcę Protokół Odbioru Końcowego Inwestycji, zawierający wszelkie ustalenia dokonane w ich toku, w tym wszelkie ujawnione wady wraz ze wskazaniem terminu ich usunięcia. Jeżeli w trakcie czynności Odbioru Końcowego Inwestycji:</w:t>
      </w:r>
    </w:p>
    <w:p w14:paraId="5B9822AB" w14:textId="0FE0732F" w:rsidR="005B2F00" w:rsidRPr="00604967" w:rsidRDefault="005B2F00">
      <w:pPr>
        <w:numPr>
          <w:ilvl w:val="0"/>
          <w:numId w:val="32"/>
        </w:numPr>
        <w:tabs>
          <w:tab w:val="num" w:pos="851"/>
        </w:tabs>
        <w:autoSpaceDE w:val="0"/>
        <w:autoSpaceDN w:val="0"/>
        <w:adjustRightInd w:val="0"/>
        <w:spacing w:after="200"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zostaną stwierdzone istotne wady </w:t>
      </w:r>
      <w:r w:rsidR="002F5A42" w:rsidRPr="00604967">
        <w:rPr>
          <w:rFonts w:asciiTheme="minorHAnsi" w:eastAsia="Tahoma,Bold" w:hAnsiTheme="minorHAnsi" w:cstheme="minorHAnsi"/>
          <w:sz w:val="20"/>
          <w:szCs w:val="20"/>
        </w:rPr>
        <w:t>r</w:t>
      </w:r>
      <w:r w:rsidRPr="00604967">
        <w:rPr>
          <w:rFonts w:asciiTheme="minorHAnsi" w:eastAsia="Tahoma,Bold" w:hAnsiTheme="minorHAnsi" w:cstheme="minorHAnsi"/>
          <w:sz w:val="20"/>
          <w:szCs w:val="20"/>
        </w:rPr>
        <w:t>obót</w:t>
      </w:r>
      <w:r w:rsidR="002F5A42" w:rsidRPr="00604967">
        <w:rPr>
          <w:rFonts w:asciiTheme="minorHAnsi" w:eastAsia="Tahoma,Bold" w:hAnsiTheme="minorHAnsi" w:cstheme="minorHAnsi"/>
          <w:sz w:val="20"/>
          <w:szCs w:val="20"/>
        </w:rPr>
        <w:t xml:space="preserve"> lub </w:t>
      </w:r>
      <w:r w:rsidR="000156FE" w:rsidRPr="00604967">
        <w:rPr>
          <w:rFonts w:asciiTheme="minorHAnsi" w:hAnsiTheme="minorHAnsi" w:cstheme="minorHAnsi"/>
          <w:sz w:val="20"/>
          <w:szCs w:val="20"/>
        </w:rPr>
        <w:t xml:space="preserve">angiografu kardiologicznego </w:t>
      </w:r>
      <w:r w:rsidRPr="00604967">
        <w:rPr>
          <w:rFonts w:asciiTheme="minorHAnsi" w:eastAsia="Tahoma,Bold" w:hAnsiTheme="minorHAnsi" w:cstheme="minorHAnsi"/>
          <w:sz w:val="20"/>
          <w:szCs w:val="20"/>
        </w:rPr>
        <w:t xml:space="preserve">uniemożliwiające użytkowanie przedmiotu niniejszej Umowy zgodnie z jego przeznaczeniem, Zamawiający ma prawo odmówić przejęcia określając w protokole powód ich nieodebrania i termin usunięcia </w:t>
      </w:r>
      <w:r w:rsidR="002F5A42" w:rsidRPr="00604967">
        <w:rPr>
          <w:rFonts w:asciiTheme="minorHAnsi" w:eastAsia="Tahoma,Bold" w:hAnsiTheme="minorHAnsi" w:cstheme="minorHAnsi"/>
          <w:sz w:val="20"/>
          <w:szCs w:val="20"/>
        </w:rPr>
        <w:t>w</w:t>
      </w:r>
      <w:r w:rsidRPr="00604967">
        <w:rPr>
          <w:rFonts w:asciiTheme="minorHAnsi" w:eastAsia="Tahoma,Bold" w:hAnsiTheme="minorHAnsi" w:cstheme="minorHAnsi"/>
          <w:sz w:val="20"/>
          <w:szCs w:val="20"/>
        </w:rPr>
        <w:t xml:space="preserve">ad oraz ponownego przystąpienia do odbioru lub, </w:t>
      </w:r>
    </w:p>
    <w:p w14:paraId="7676DA7A" w14:textId="77777777" w:rsidR="005B2F00" w:rsidRPr="00604967" w:rsidRDefault="005B2F00">
      <w:pPr>
        <w:numPr>
          <w:ilvl w:val="0"/>
          <w:numId w:val="32"/>
        </w:numPr>
        <w:tabs>
          <w:tab w:val="num" w:pos="851"/>
        </w:tabs>
        <w:autoSpaceDE w:val="0"/>
        <w:autoSpaceDN w:val="0"/>
        <w:adjustRightInd w:val="0"/>
        <w:spacing w:after="200"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zostaną stwierdzone niemożliwe do usunięcia, ale nieistotne Wady umożliwiające użytkowanie przedmiotu niniejszej Umowy zgodnie z przeznaczeniem, Strony podpiszą Protokół Odbioru Końcowego Inwestycji, obniżając odpowiednio wynagrodzenie,  Zamawiający będzie uprawniony w tym zakresie do potrącania odpowiednich kwot z Wynagrodzenia Wykonawcy lub zabezpieczenia należytego wykonania umowy, </w:t>
      </w:r>
    </w:p>
    <w:p w14:paraId="56CBB0EA" w14:textId="24B856BF" w:rsidR="005B2F00" w:rsidRPr="00604967" w:rsidRDefault="005B2F00">
      <w:pPr>
        <w:numPr>
          <w:ilvl w:val="0"/>
          <w:numId w:val="32"/>
        </w:numPr>
        <w:tabs>
          <w:tab w:val="num" w:pos="851"/>
        </w:tabs>
        <w:autoSpaceDE w:val="0"/>
        <w:autoSpaceDN w:val="0"/>
        <w:adjustRightInd w:val="0"/>
        <w:spacing w:after="200" w:line="276" w:lineRule="auto"/>
        <w:ind w:left="851" w:hanging="425"/>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zostaną stwierdzone Wady, które uniemożliwiają użytkowanie zgodnie z przeznaczeniem, Zamawiający  może odstąpić od umowy w terminie 60 dni od dnia stwierdzenia tych wad lub żądać wykonania przedmiotu odbioru po raz drugi, na koszt i niebezpieczeństwo Wykonawcy wg własnego wyboru – przez Wykonawcę lub podmiot trzeci. Zamawiający będzie uprawniony w tym zakresie do potrącania odpowiednich kwot z Wynagrodzenia Wykonawcy lub zabezpieczenia należytego wykonania umowy. </w:t>
      </w:r>
    </w:p>
    <w:p w14:paraId="5F4EEF87" w14:textId="77777777" w:rsidR="005B2F00" w:rsidRPr="00604967" w:rsidRDefault="005B2F00">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Po zakończeniu realizacji Przedmiotu Umowy w całości strony podpiszą Protokół Odbioru Końcowego Inwestycji potwierdzający jej wykonanie. Czas trwania czynności Odbioru Końcowego Inwestycji wliczany jest do Terminu Zakończenia Realizacji Inwestycji.</w:t>
      </w:r>
    </w:p>
    <w:p w14:paraId="4D2CE88A" w14:textId="79FB1CCC" w:rsidR="005B2F00" w:rsidRPr="00604967" w:rsidRDefault="005B2F00" w:rsidP="002835AE">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Opisane w ustępie 1</w:t>
      </w:r>
      <w:r w:rsidR="00BF2806" w:rsidRPr="00604967">
        <w:rPr>
          <w:rFonts w:asciiTheme="minorHAnsi" w:eastAsia="Tahoma,Bold" w:hAnsiTheme="minorHAnsi" w:cstheme="minorHAnsi"/>
          <w:sz w:val="20"/>
          <w:szCs w:val="20"/>
        </w:rPr>
        <w:t xml:space="preserve"> </w:t>
      </w:r>
      <w:r w:rsidRPr="00604967">
        <w:rPr>
          <w:rFonts w:asciiTheme="minorHAnsi" w:eastAsia="Tahoma,Bold" w:hAnsiTheme="minorHAnsi" w:cstheme="minorHAnsi"/>
          <w:sz w:val="20"/>
          <w:szCs w:val="20"/>
        </w:rPr>
        <w:t>- 5 czynności mają odpowiednie zastosowanie do</w:t>
      </w:r>
      <w:r w:rsidR="006D0585" w:rsidRPr="00604967">
        <w:rPr>
          <w:rFonts w:asciiTheme="minorHAnsi" w:eastAsia="Tahoma,Bold" w:hAnsiTheme="minorHAnsi" w:cstheme="minorHAnsi"/>
          <w:sz w:val="20"/>
          <w:szCs w:val="20"/>
        </w:rPr>
        <w:t xml:space="preserve"> odbioru technicznego </w:t>
      </w:r>
      <w:bookmarkStart w:id="20" w:name="_Toc270348378"/>
      <w:r w:rsidR="005547CC" w:rsidRPr="00604967">
        <w:rPr>
          <w:rFonts w:asciiTheme="minorHAnsi" w:eastAsia="Tahoma,Bold" w:hAnsiTheme="minorHAnsi" w:cstheme="minorHAnsi"/>
          <w:sz w:val="20"/>
          <w:szCs w:val="20"/>
        </w:rPr>
        <w:t xml:space="preserve">dostawy </w:t>
      </w:r>
      <w:r w:rsidR="000156FE" w:rsidRPr="00604967">
        <w:rPr>
          <w:rFonts w:asciiTheme="minorHAnsi" w:hAnsiTheme="minorHAnsi" w:cstheme="minorHAnsi"/>
          <w:sz w:val="20"/>
          <w:szCs w:val="20"/>
        </w:rPr>
        <w:t xml:space="preserve">angiografu kardiologicznego </w:t>
      </w:r>
      <w:r w:rsidRPr="00604967">
        <w:rPr>
          <w:rFonts w:asciiTheme="minorHAnsi" w:eastAsia="Tahoma,Bold" w:hAnsiTheme="minorHAnsi" w:cstheme="minorHAnsi"/>
          <w:sz w:val="20"/>
          <w:szCs w:val="20"/>
        </w:rPr>
        <w:t xml:space="preserve">W terminie 3 dni od daty podpisania Protokołu </w:t>
      </w:r>
      <w:bookmarkEnd w:id="20"/>
      <w:r w:rsidRPr="00604967">
        <w:rPr>
          <w:rFonts w:asciiTheme="minorHAnsi" w:eastAsia="Tahoma,Bold" w:hAnsiTheme="minorHAnsi" w:cstheme="minorHAnsi"/>
          <w:sz w:val="20"/>
          <w:szCs w:val="20"/>
        </w:rPr>
        <w:t xml:space="preserve">Odbioru Końcowego Inwestycji Wykonawca musi być gotowy do protokolarnego przekazania Zamawiającemu </w:t>
      </w:r>
      <w:r w:rsidR="007C1F73" w:rsidRPr="00604967">
        <w:rPr>
          <w:rFonts w:asciiTheme="minorHAnsi" w:eastAsia="Tahoma,Bold" w:hAnsiTheme="minorHAnsi" w:cstheme="minorHAnsi"/>
          <w:sz w:val="20"/>
          <w:szCs w:val="20"/>
        </w:rPr>
        <w:t xml:space="preserve">Terenu </w:t>
      </w:r>
      <w:r w:rsidRPr="00604967">
        <w:rPr>
          <w:rFonts w:asciiTheme="minorHAnsi" w:eastAsia="Tahoma,Bold" w:hAnsiTheme="minorHAnsi" w:cstheme="minorHAnsi"/>
          <w:sz w:val="20"/>
          <w:szCs w:val="20"/>
        </w:rPr>
        <w:t xml:space="preserve">Budowy. </w:t>
      </w:r>
      <w:bookmarkStart w:id="21" w:name="_Toc270348379"/>
    </w:p>
    <w:p w14:paraId="4EE1C9FA" w14:textId="456C4831" w:rsidR="005B2F00" w:rsidRPr="00604967" w:rsidRDefault="005B2F00">
      <w:pPr>
        <w:numPr>
          <w:ilvl w:val="0"/>
          <w:numId w:val="30"/>
        </w:numPr>
        <w:spacing w:after="200" w:line="276" w:lineRule="auto"/>
        <w:ind w:left="426" w:hanging="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Wykonawca zobowiązany jest do uprzątnięcia </w:t>
      </w:r>
      <w:r w:rsidR="007C1F73" w:rsidRPr="00604967">
        <w:rPr>
          <w:rFonts w:asciiTheme="minorHAnsi" w:eastAsia="Tahoma,Bold" w:hAnsiTheme="minorHAnsi" w:cstheme="minorHAnsi"/>
          <w:sz w:val="20"/>
          <w:szCs w:val="20"/>
        </w:rPr>
        <w:t>Terenu</w:t>
      </w:r>
      <w:r w:rsidRPr="00604967">
        <w:rPr>
          <w:rFonts w:asciiTheme="minorHAnsi" w:eastAsia="Tahoma,Bold" w:hAnsiTheme="minorHAnsi" w:cstheme="minorHAnsi"/>
          <w:sz w:val="20"/>
          <w:szCs w:val="20"/>
        </w:rPr>
        <w:t xml:space="preserve"> Budowy przed jego przekazaniem Zamawiającemu. W przypadku uszkodzeń,  Wykonawca obowiązany będzie pokryć koszty naprawy. Koszty napraw mogą być potrącane z jakiegokolwiek wynagrodzenia należnego Wykonawcy lub z zabezpieczenia należytego wykonania umowy.</w:t>
      </w:r>
      <w:bookmarkEnd w:id="21"/>
    </w:p>
    <w:p w14:paraId="470E5F7A" w14:textId="7D9949D0"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sz w:val="20"/>
          <w:szCs w:val="20"/>
        </w:rPr>
        <w:t xml:space="preserve">§ </w:t>
      </w:r>
      <w:r w:rsidRPr="00604967">
        <w:rPr>
          <w:rFonts w:asciiTheme="minorHAnsi" w:hAnsiTheme="minorHAnsi" w:cstheme="minorHAnsi"/>
          <w:b/>
          <w:bCs/>
          <w:noProof/>
          <w:sz w:val="20"/>
          <w:szCs w:val="20"/>
        </w:rPr>
        <w:t>12</w:t>
      </w:r>
      <w:r w:rsidRPr="00604967">
        <w:rPr>
          <w:rFonts w:asciiTheme="minorHAnsi" w:hAnsiTheme="minorHAnsi" w:cstheme="minorHAnsi"/>
          <w:b/>
          <w:bCs/>
          <w:noProof/>
          <w:sz w:val="20"/>
          <w:szCs w:val="20"/>
        </w:rPr>
        <w:br/>
        <w:t xml:space="preserve">Rękojmia i Gwarancja w zakresie Robót Budowlanych oraz </w:t>
      </w:r>
      <w:r w:rsidR="002F5A42" w:rsidRPr="00604967">
        <w:rPr>
          <w:rFonts w:asciiTheme="minorHAnsi" w:hAnsiTheme="minorHAnsi" w:cstheme="minorHAnsi"/>
          <w:b/>
          <w:bCs/>
          <w:noProof/>
          <w:sz w:val="20"/>
          <w:szCs w:val="20"/>
        </w:rPr>
        <w:t xml:space="preserve">Sprzętu i </w:t>
      </w:r>
      <w:r w:rsidR="000156FE" w:rsidRPr="00604967">
        <w:rPr>
          <w:rFonts w:asciiTheme="minorHAnsi" w:hAnsiTheme="minorHAnsi" w:cstheme="minorHAnsi"/>
          <w:b/>
          <w:bCs/>
          <w:sz w:val="20"/>
          <w:szCs w:val="20"/>
        </w:rPr>
        <w:t>angiografu kardiologicznego</w:t>
      </w:r>
    </w:p>
    <w:p w14:paraId="0D719521" w14:textId="357C48D2"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bookmarkStart w:id="22" w:name="_Toc270348380"/>
      <w:r w:rsidRPr="00604967">
        <w:rPr>
          <w:rFonts w:asciiTheme="minorHAnsi" w:eastAsia="Tahoma,Bold" w:hAnsiTheme="minorHAnsi" w:cstheme="minorHAnsi"/>
          <w:sz w:val="20"/>
          <w:szCs w:val="20"/>
        </w:rPr>
        <w:t>Okres rękojmi na Roboty Budowlane wynosi</w:t>
      </w:r>
      <w:r w:rsidR="0059102F" w:rsidRPr="00604967">
        <w:rPr>
          <w:rFonts w:asciiTheme="minorHAnsi" w:eastAsia="Tahoma,Bold" w:hAnsiTheme="minorHAnsi" w:cstheme="minorHAnsi"/>
          <w:sz w:val="20"/>
          <w:szCs w:val="20"/>
        </w:rPr>
        <w:t xml:space="preserve"> ………………miesięcy </w:t>
      </w:r>
      <w:r w:rsidR="0059102F" w:rsidRPr="00604967">
        <w:rPr>
          <w:rFonts w:asciiTheme="minorHAnsi" w:eastAsia="Tahoma,Bold" w:hAnsiTheme="minorHAnsi" w:cstheme="minorHAnsi"/>
          <w:color w:val="7030A0"/>
          <w:sz w:val="20"/>
          <w:szCs w:val="20"/>
        </w:rPr>
        <w:t>/min.</w:t>
      </w:r>
      <w:r w:rsidRPr="00604967">
        <w:rPr>
          <w:rFonts w:asciiTheme="minorHAnsi" w:eastAsia="Tahoma,Bold" w:hAnsiTheme="minorHAnsi" w:cstheme="minorHAnsi"/>
          <w:color w:val="7030A0"/>
          <w:sz w:val="20"/>
          <w:szCs w:val="20"/>
        </w:rPr>
        <w:t xml:space="preserve"> </w:t>
      </w:r>
      <w:r w:rsidR="00D64D2E" w:rsidRPr="00604967">
        <w:rPr>
          <w:rFonts w:asciiTheme="minorHAnsi" w:eastAsia="Tahoma,Bold" w:hAnsiTheme="minorHAnsi" w:cstheme="minorHAnsi"/>
          <w:color w:val="7030A0"/>
          <w:sz w:val="20"/>
          <w:szCs w:val="20"/>
        </w:rPr>
        <w:t xml:space="preserve">60 </w:t>
      </w:r>
      <w:r w:rsidRPr="00604967">
        <w:rPr>
          <w:rFonts w:asciiTheme="minorHAnsi" w:eastAsia="Tahoma,Bold" w:hAnsiTheme="minorHAnsi" w:cstheme="minorHAnsi"/>
          <w:color w:val="7030A0"/>
          <w:sz w:val="20"/>
          <w:szCs w:val="20"/>
        </w:rPr>
        <w:t>miesięcy</w:t>
      </w:r>
      <w:r w:rsidR="0059102F" w:rsidRPr="00604967">
        <w:rPr>
          <w:rFonts w:asciiTheme="minorHAnsi" w:eastAsia="Tahoma,Bold" w:hAnsiTheme="minorHAnsi" w:cstheme="minorHAnsi"/>
          <w:color w:val="7030A0"/>
          <w:sz w:val="20"/>
          <w:szCs w:val="20"/>
        </w:rPr>
        <w:t>/</w:t>
      </w:r>
      <w:r w:rsidRPr="00604967">
        <w:rPr>
          <w:rFonts w:asciiTheme="minorHAnsi" w:eastAsia="Tahoma,Bold" w:hAnsiTheme="minorHAnsi" w:cstheme="minorHAnsi"/>
          <w:color w:val="7030A0"/>
          <w:sz w:val="20"/>
          <w:szCs w:val="20"/>
        </w:rPr>
        <w:t xml:space="preserve"> </w:t>
      </w:r>
      <w:r w:rsidRPr="00604967">
        <w:rPr>
          <w:rFonts w:asciiTheme="minorHAnsi" w:eastAsia="Tahoma,Bold" w:hAnsiTheme="minorHAnsi" w:cstheme="minorHAnsi"/>
          <w:sz w:val="20"/>
          <w:szCs w:val="20"/>
        </w:rPr>
        <w:t>liczony od daty podpisania Protokołu Odbioru Końcowego Inwestycji. W przypadku stwierdzenia w okresie rękojmi Wad, Zamawiający może wyznaczyć Wykonawcy termin na usunięcie Wad, który nie będzie krótszy niż 10 dni, z zagrożeniem, że:</w:t>
      </w:r>
      <w:bookmarkEnd w:id="22"/>
    </w:p>
    <w:p w14:paraId="5972C33E" w14:textId="77777777" w:rsidR="005B2F00" w:rsidRPr="00604967" w:rsidRDefault="005B2F00">
      <w:pPr>
        <w:numPr>
          <w:ilvl w:val="0"/>
          <w:numId w:val="36"/>
        </w:numPr>
        <w:autoSpaceDE w:val="0"/>
        <w:autoSpaceDN w:val="0"/>
        <w:adjustRightInd w:val="0"/>
        <w:spacing w:after="200" w:line="276" w:lineRule="auto"/>
        <w:jc w:val="both"/>
        <w:rPr>
          <w:rFonts w:asciiTheme="minorHAnsi" w:eastAsia="Tahoma,Bold" w:hAnsiTheme="minorHAnsi" w:cstheme="minorHAnsi"/>
          <w:sz w:val="20"/>
          <w:szCs w:val="20"/>
        </w:rPr>
      </w:pPr>
      <w:bookmarkStart w:id="23" w:name="_Toc270348381"/>
      <w:r w:rsidRPr="00604967">
        <w:rPr>
          <w:rFonts w:asciiTheme="minorHAnsi" w:eastAsia="Tahoma,Bold" w:hAnsiTheme="minorHAnsi" w:cstheme="minorHAnsi"/>
          <w:sz w:val="20"/>
          <w:szCs w:val="20"/>
        </w:rPr>
        <w:t>po bezskutecznym upływie wyznaczonego terminu naprawy nie przyjmie,</w:t>
      </w:r>
      <w:bookmarkEnd w:id="23"/>
    </w:p>
    <w:p w14:paraId="22B8FA77" w14:textId="5BBBDB65" w:rsidR="005B2F00" w:rsidRPr="00604967" w:rsidRDefault="005B2F00">
      <w:pPr>
        <w:numPr>
          <w:ilvl w:val="0"/>
          <w:numId w:val="36"/>
        </w:numPr>
        <w:autoSpaceDE w:val="0"/>
        <w:autoSpaceDN w:val="0"/>
        <w:adjustRightInd w:val="0"/>
        <w:spacing w:after="200" w:line="276" w:lineRule="auto"/>
        <w:jc w:val="both"/>
        <w:rPr>
          <w:rFonts w:asciiTheme="minorHAnsi" w:eastAsia="Tahoma,Bold" w:hAnsiTheme="minorHAnsi" w:cstheme="minorHAnsi"/>
          <w:sz w:val="20"/>
          <w:szCs w:val="20"/>
        </w:rPr>
      </w:pPr>
      <w:bookmarkStart w:id="24" w:name="_Toc270348383"/>
      <w:r w:rsidRPr="00604967">
        <w:rPr>
          <w:rFonts w:asciiTheme="minorHAnsi" w:eastAsia="Tahoma,Bold" w:hAnsiTheme="minorHAnsi" w:cstheme="minorHAnsi"/>
          <w:sz w:val="20"/>
          <w:szCs w:val="20"/>
        </w:rPr>
        <w:t xml:space="preserve">będzie uprawniony do zastępczego powierzenia na koszt i ryzyko Wykonawcy (wykonanie zastępcze) usunięcia stwierdzonych Wad podmiotowi trzeciemu w przypadku nieusunięcia przez Wykonawcę Wad istotnych w  terminie i dokonania stosownego potrącenia z wynagrodzenia Wykonawcy lub zabezpieczenia należytego wykonania </w:t>
      </w:r>
      <w:r w:rsidRPr="00604967">
        <w:rPr>
          <w:rFonts w:asciiTheme="minorHAnsi" w:eastAsia="Tahoma,Bold" w:hAnsiTheme="minorHAnsi" w:cstheme="minorHAnsi"/>
          <w:sz w:val="20"/>
          <w:szCs w:val="20"/>
        </w:rPr>
        <w:lastRenderedPageBreak/>
        <w:t xml:space="preserve">umowy  kwoty odpowiadającej kosztom takiego zastępczego usunięcia Wad. </w:t>
      </w:r>
      <w:r w:rsidR="00D811FB"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W przypadku, gdy kwota zabezpieczenia należytego wykonania umowy okaże się niewystarczająca Wykonawca jest zobowiązany do pokrycia powstałej różnicy lub,</w:t>
      </w:r>
      <w:bookmarkEnd w:id="24"/>
    </w:p>
    <w:p w14:paraId="2D6D7203" w14:textId="50DC9D5D" w:rsidR="005B2F00" w:rsidRPr="00604967" w:rsidRDefault="005B2F00">
      <w:pPr>
        <w:numPr>
          <w:ilvl w:val="0"/>
          <w:numId w:val="36"/>
        </w:numPr>
        <w:tabs>
          <w:tab w:val="num" w:pos="851"/>
        </w:tabs>
        <w:autoSpaceDE w:val="0"/>
        <w:autoSpaceDN w:val="0"/>
        <w:adjustRightInd w:val="0"/>
        <w:spacing w:after="200" w:line="276" w:lineRule="auto"/>
        <w:ind w:left="851" w:hanging="425"/>
        <w:jc w:val="both"/>
        <w:rPr>
          <w:rFonts w:asciiTheme="minorHAnsi" w:eastAsia="Tahoma,Bold" w:hAnsiTheme="minorHAnsi" w:cstheme="minorHAnsi"/>
          <w:sz w:val="20"/>
          <w:szCs w:val="20"/>
        </w:rPr>
      </w:pPr>
      <w:bookmarkStart w:id="25" w:name="_Toc270348384"/>
      <w:r w:rsidRPr="00604967">
        <w:rPr>
          <w:rFonts w:asciiTheme="minorHAnsi" w:eastAsia="Tahoma,Bold" w:hAnsiTheme="minorHAnsi" w:cstheme="minorHAnsi"/>
          <w:sz w:val="20"/>
          <w:szCs w:val="20"/>
        </w:rPr>
        <w:t>będzie uprawniony do dokonania stosownego obniżenia Wynagrodzenia za Roboty, jeżeli stwierdzone przez Zamawiającego Wady nieistotne są nieusuwalne albo gdy Wykonawca nie usunie w  terminie Wad nieistotnych.</w:t>
      </w:r>
      <w:bookmarkEnd w:id="25"/>
      <w:r w:rsidRPr="00604967">
        <w:rPr>
          <w:rFonts w:asciiTheme="minorHAnsi" w:eastAsia="Tahoma,Bold" w:hAnsiTheme="minorHAnsi" w:cstheme="minorHAnsi"/>
          <w:sz w:val="20"/>
          <w:szCs w:val="20"/>
        </w:rPr>
        <w:t xml:space="preserve"> Zamawiający będzie uprawniony w tym zakresie do potrącania odpowiednich kwot </w:t>
      </w:r>
      <w:r w:rsidR="00D811FB"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 xml:space="preserve">z wynagrodzenia Wykonawcy lub zabezpieczenia należytego wykonania umowy. </w:t>
      </w:r>
    </w:p>
    <w:p w14:paraId="5ABB9B34"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Strony postanawiają, że odpowiedzialność Wykonawcy z tytułu odpowiedzialności za Wady zostanie rozszerzona poprzez udzielenie gwarancji. </w:t>
      </w:r>
    </w:p>
    <w:p w14:paraId="6A3E09FB"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Okres gwarancji Wykonawcy liczony będzie od daty podpisania Protokołu Odbioru Końcowego Inwestycji i będzie równy okresowi rękojmi.</w:t>
      </w:r>
    </w:p>
    <w:p w14:paraId="6911D832"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bookmarkStart w:id="26" w:name="_Toc270348386"/>
      <w:r w:rsidRPr="00604967">
        <w:rPr>
          <w:rFonts w:asciiTheme="minorHAnsi" w:eastAsia="Tahoma,Bold" w:hAnsiTheme="minorHAnsi" w:cstheme="minorHAnsi"/>
          <w:sz w:val="20"/>
          <w:szCs w:val="20"/>
        </w:rPr>
        <w:t>Niniejsza umowa jest dokumentem gwarancyjnym w rozumieniu przepisów Kodeksu Cywilnego.</w:t>
      </w:r>
      <w:bookmarkEnd w:id="26"/>
    </w:p>
    <w:p w14:paraId="6C9FD339"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Strony ustalają następujący tryb usuwania wad Robót, ujawnionych w okresie gwarancji:</w:t>
      </w:r>
    </w:p>
    <w:p w14:paraId="4A772279" w14:textId="77777777"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Zamawiający zobowiązuje się powiadomić Wykonawcę pisemnie, faksem lub e-mailowo o stwierdzonej wadzie. Adresy do korespondencji będą określone w karcie gwarancyjnej.</w:t>
      </w:r>
    </w:p>
    <w:p w14:paraId="57726408" w14:textId="3A8DD34D"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Wykonawca zobowiązany jest do usuwania na swój koszt i we własnym zakresie stwierdzonych Wad, </w:t>
      </w:r>
      <w:r w:rsidR="00D811FB"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w terminach określonych poniżej:</w:t>
      </w:r>
    </w:p>
    <w:p w14:paraId="5A746C35" w14:textId="77777777" w:rsidR="005B2F00" w:rsidRPr="00604967" w:rsidRDefault="005B2F00">
      <w:pPr>
        <w:numPr>
          <w:ilvl w:val="0"/>
          <w:numId w:val="34"/>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Wady uniemożliwiające korzystanie z Przedmiotu Umowy lub jego elementów w terminie 5 dni od daty otrzymania zawiadomienia, o którym mowa powy</w:t>
      </w:r>
      <w:r w:rsidRPr="00604967">
        <w:rPr>
          <w:rFonts w:asciiTheme="minorHAnsi" w:eastAsia="TimesNewRoman" w:hAnsiTheme="minorHAnsi" w:cstheme="minorHAnsi"/>
          <w:sz w:val="20"/>
          <w:szCs w:val="20"/>
        </w:rPr>
        <w:t>ż</w:t>
      </w:r>
      <w:r w:rsidRPr="00604967">
        <w:rPr>
          <w:rFonts w:asciiTheme="minorHAnsi" w:hAnsiTheme="minorHAnsi" w:cstheme="minorHAnsi"/>
          <w:sz w:val="20"/>
          <w:szCs w:val="20"/>
        </w:rPr>
        <w:t>ej,</w:t>
      </w:r>
    </w:p>
    <w:p w14:paraId="3F681D46" w14:textId="77777777" w:rsidR="005B2F00" w:rsidRPr="00604967" w:rsidRDefault="005B2F00">
      <w:pPr>
        <w:numPr>
          <w:ilvl w:val="0"/>
          <w:numId w:val="34"/>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Wady utrudniające korzystanie z Przedmiotu Umowy lub jego elementów w terminie 5 dni od daty otrzymania zawiadomienia, o którym mowa powy</w:t>
      </w:r>
      <w:r w:rsidRPr="00604967">
        <w:rPr>
          <w:rFonts w:asciiTheme="minorHAnsi" w:eastAsia="TimesNewRoman" w:hAnsiTheme="minorHAnsi" w:cstheme="minorHAnsi"/>
          <w:sz w:val="20"/>
          <w:szCs w:val="20"/>
        </w:rPr>
        <w:t>ż</w:t>
      </w:r>
      <w:r w:rsidRPr="00604967">
        <w:rPr>
          <w:rFonts w:asciiTheme="minorHAnsi" w:hAnsiTheme="minorHAnsi" w:cstheme="minorHAnsi"/>
          <w:sz w:val="20"/>
          <w:szCs w:val="20"/>
        </w:rPr>
        <w:t>ej</w:t>
      </w:r>
    </w:p>
    <w:p w14:paraId="1837CF1D" w14:textId="77777777" w:rsidR="005B2F00" w:rsidRPr="00604967" w:rsidRDefault="005B2F00">
      <w:pPr>
        <w:numPr>
          <w:ilvl w:val="0"/>
          <w:numId w:val="34"/>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Wady nieistotne w terminie  14 dni od daty otrzymania zawiadomienia, o którym mowa powy</w:t>
      </w:r>
      <w:r w:rsidRPr="00604967">
        <w:rPr>
          <w:rFonts w:asciiTheme="minorHAnsi" w:eastAsia="TimesNewRoman" w:hAnsiTheme="minorHAnsi" w:cstheme="minorHAnsi"/>
          <w:sz w:val="20"/>
          <w:szCs w:val="20"/>
        </w:rPr>
        <w:t>ż</w:t>
      </w:r>
      <w:r w:rsidRPr="00604967">
        <w:rPr>
          <w:rFonts w:asciiTheme="minorHAnsi" w:hAnsiTheme="minorHAnsi" w:cstheme="minorHAnsi"/>
          <w:sz w:val="20"/>
          <w:szCs w:val="20"/>
        </w:rPr>
        <w:t>ej,</w:t>
      </w:r>
    </w:p>
    <w:p w14:paraId="3011465B" w14:textId="77777777"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po bezskutecznym upływie terminu określonego w ust. 5 pkt. b Zamawiający usunie Wady we własnym zakresie, a kosztami z tego tytułu obciąży Wykonawcę lub na zasadach ogólnych zleci usunięcie Wad osobie trzeciej (innemu Wykonawcy), a kosztami z tego tytułu obciąży Wykonawcę,</w:t>
      </w:r>
    </w:p>
    <w:p w14:paraId="21C4DB17" w14:textId="6DEFF4A1"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Wykonawca w przypadku skorzystania przez Zamawiającego z uprawnień, o których mowa w ust. 5 pkt. c zobowiązany będzie do zwrotu Zamawiającemu wszystkich poniesionych przez niego kosztów </w:t>
      </w:r>
      <w:r w:rsidR="00D811FB"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w terminie 7 dni od otrzymania pisemnego wezwania,</w:t>
      </w:r>
    </w:p>
    <w:p w14:paraId="1815C684" w14:textId="77777777"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jeżeli Wykonawca nie dokona usunięcia Wad w terminie określonym w ust. 5 pkt. b Zamawiający przysługuje prawo naliczania kar umownych w wysokości określonej w ust. 7,</w:t>
      </w:r>
    </w:p>
    <w:p w14:paraId="166D8288" w14:textId="77777777" w:rsidR="005B2F00" w:rsidRPr="00604967" w:rsidRDefault="005B2F00">
      <w:pPr>
        <w:numPr>
          <w:ilvl w:val="0"/>
          <w:numId w:val="37"/>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jeżeli usunięcie usterki lub Wady wymagać będzie wykonania Dokumentacji Projektowej, Wykonawca jest zobowiązany wykonać projekt we własnym zakresie. </w:t>
      </w:r>
    </w:p>
    <w:p w14:paraId="02356750"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bookmarkStart w:id="27" w:name="_Toc270348391"/>
      <w:r w:rsidRPr="00604967">
        <w:rPr>
          <w:rFonts w:asciiTheme="minorHAnsi" w:eastAsia="Tahoma,Bold" w:hAnsiTheme="minorHAnsi" w:cstheme="minorHAnsi"/>
          <w:sz w:val="20"/>
          <w:szCs w:val="20"/>
        </w:rPr>
        <w:t>W przypadku, gdy Wada spowoduje powstanie uszkodzeń w przedmiocie Umowy Wykonawca zobowiązany jest do usunięcia ich na własny koszt.</w:t>
      </w:r>
    </w:p>
    <w:p w14:paraId="55C91B9D"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Wykonawca zobowiązany jest do zapłaty na rzecz Zamawiającego kary umownej w wysokości:</w:t>
      </w:r>
      <w:bookmarkEnd w:id="27"/>
    </w:p>
    <w:p w14:paraId="1F352EAE" w14:textId="77777777" w:rsidR="005B2F00" w:rsidRPr="00604967" w:rsidRDefault="005B2F00">
      <w:pPr>
        <w:numPr>
          <w:ilvl w:val="0"/>
          <w:numId w:val="38"/>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0,0</w:t>
      </w:r>
      <w:r w:rsidR="003323BD" w:rsidRPr="00604967">
        <w:rPr>
          <w:rFonts w:asciiTheme="minorHAnsi" w:eastAsia="Tahoma,Bold" w:hAnsiTheme="minorHAnsi" w:cstheme="minorHAnsi"/>
          <w:sz w:val="20"/>
          <w:szCs w:val="20"/>
        </w:rPr>
        <w:t>4</w:t>
      </w:r>
      <w:r w:rsidRPr="00604967">
        <w:rPr>
          <w:rFonts w:asciiTheme="minorHAnsi" w:eastAsia="Tahoma,Bold" w:hAnsiTheme="minorHAnsi" w:cstheme="minorHAnsi"/>
          <w:sz w:val="20"/>
          <w:szCs w:val="20"/>
        </w:rPr>
        <w:t>% wynagrodzenia umownego brutto określonego w § 15 ust. 1</w:t>
      </w:r>
      <w:r w:rsidR="00D547EA" w:rsidRPr="00604967">
        <w:rPr>
          <w:rFonts w:asciiTheme="minorHAnsi" w:eastAsia="Tahoma,Bold" w:hAnsiTheme="minorHAnsi" w:cstheme="minorHAnsi"/>
          <w:sz w:val="20"/>
          <w:szCs w:val="20"/>
        </w:rPr>
        <w:t xml:space="preserve"> lit. c)</w:t>
      </w:r>
      <w:r w:rsidRPr="00604967">
        <w:rPr>
          <w:rFonts w:asciiTheme="minorHAnsi" w:eastAsia="Tahoma,Bold" w:hAnsiTheme="minorHAnsi" w:cstheme="minorHAnsi"/>
          <w:sz w:val="20"/>
          <w:szCs w:val="20"/>
        </w:rPr>
        <w:t xml:space="preserve"> za każdy dzień </w:t>
      </w:r>
      <w:r w:rsidR="002B6D4A"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xml:space="preserve"> w usunięciu jakichkolwiek Wad i usterek Robót w ramach odpowiedzialności z tytułu rękojmi lub z tytułu udzielonej gwarancji na Roboty liczonego od dnia wyznaczonego na usunięcie Wad </w:t>
      </w:r>
    </w:p>
    <w:p w14:paraId="564C8F1E" w14:textId="77777777" w:rsidR="005B2F00" w:rsidRPr="00604967" w:rsidRDefault="005B2F00" w:rsidP="00B1411E">
      <w:pPr>
        <w:spacing w:after="120" w:line="276" w:lineRule="auto"/>
        <w:ind w:left="425"/>
        <w:jc w:val="both"/>
        <w:rPr>
          <w:rFonts w:asciiTheme="minorHAnsi" w:hAnsiTheme="minorHAnsi" w:cstheme="minorHAnsi"/>
          <w:sz w:val="20"/>
          <w:szCs w:val="20"/>
        </w:rPr>
      </w:pPr>
      <w:r w:rsidRPr="00604967">
        <w:rPr>
          <w:rFonts w:asciiTheme="minorHAnsi" w:hAnsiTheme="minorHAnsi" w:cstheme="minorHAnsi"/>
          <w:sz w:val="20"/>
          <w:szCs w:val="20"/>
        </w:rPr>
        <w:t>Zastrzeżone kary umowne nie pozbawiają Zamawiającego dochodzenia odszkodowania na zasadach ogólnych.</w:t>
      </w:r>
    </w:p>
    <w:p w14:paraId="521B5DCB"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bookmarkStart w:id="28" w:name="_Toc270348393"/>
      <w:r w:rsidRPr="00604967">
        <w:rPr>
          <w:rFonts w:asciiTheme="minorHAnsi" w:eastAsia="Tahoma,Bold" w:hAnsiTheme="minorHAnsi" w:cstheme="minorHAnsi"/>
          <w:sz w:val="20"/>
          <w:szCs w:val="20"/>
        </w:rPr>
        <w:lastRenderedPageBreak/>
        <w:t>Wykonawca w okresie udzielonej gwarancji nie może odmówić usunięcia Wad w zakresie Robót wykonanych na podstawie niniejszej Umowy bez względu na wysokość kosztów z tym związanych.</w:t>
      </w:r>
      <w:bookmarkEnd w:id="28"/>
    </w:p>
    <w:p w14:paraId="7EEA2429"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Zamawiający może dochodzić roszczeń z tytułu gwarancji także po okresie określonym w ust. 3-5 jeżeli zgłosił Wadę Robót przed upływem tego okresu.</w:t>
      </w:r>
    </w:p>
    <w:p w14:paraId="777A3CEA" w14:textId="2988C584"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W odniesieniu do wadliwego elementu </w:t>
      </w:r>
      <w:r w:rsidR="00D547EA" w:rsidRPr="00604967">
        <w:rPr>
          <w:rFonts w:asciiTheme="minorHAnsi" w:eastAsia="Tahoma,Bold" w:hAnsiTheme="minorHAnsi" w:cstheme="minorHAnsi"/>
          <w:sz w:val="20"/>
          <w:szCs w:val="20"/>
        </w:rPr>
        <w:t>p</w:t>
      </w:r>
      <w:r w:rsidRPr="00604967">
        <w:rPr>
          <w:rFonts w:asciiTheme="minorHAnsi" w:eastAsia="Tahoma,Bold" w:hAnsiTheme="minorHAnsi" w:cstheme="minorHAnsi"/>
          <w:sz w:val="20"/>
          <w:szCs w:val="20"/>
        </w:rPr>
        <w:t xml:space="preserve">rzedmiotu </w:t>
      </w:r>
      <w:r w:rsidR="00D547EA" w:rsidRPr="00604967">
        <w:rPr>
          <w:rFonts w:asciiTheme="minorHAnsi" w:eastAsia="Tahoma,Bold" w:hAnsiTheme="minorHAnsi" w:cstheme="minorHAnsi"/>
          <w:sz w:val="20"/>
          <w:szCs w:val="20"/>
        </w:rPr>
        <w:t>u</w:t>
      </w:r>
      <w:r w:rsidRPr="00604967">
        <w:rPr>
          <w:rFonts w:asciiTheme="minorHAnsi" w:eastAsia="Tahoma,Bold" w:hAnsiTheme="minorHAnsi" w:cstheme="minorHAnsi"/>
          <w:sz w:val="20"/>
          <w:szCs w:val="20"/>
        </w:rPr>
        <w:t xml:space="preserve">mowy, w zamian którego Wykonawca dostarczył Zamawiającemu element wolny od Wad lub w którym dokonał napraw, Zamawiający będzie uprawniony do przedłużenia okresu gwarancyjnego o okres równy okresowi, w którym z powodu Wady nie mógł korzystać </w:t>
      </w:r>
      <w:r w:rsidR="00D811FB"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z takiego elementu.</w:t>
      </w:r>
    </w:p>
    <w:p w14:paraId="277FDF4F"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Strony dopuszczają możliwość pokrycia kosztów usunięcia Wad przez Zamawiającego z zabezpieczenia należytego wykonania umowy Wykonawcy. </w:t>
      </w:r>
    </w:p>
    <w:p w14:paraId="6FA6AEBE" w14:textId="2B450621"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hAnsiTheme="minorHAnsi" w:cstheme="minorHAnsi"/>
          <w:noProof/>
          <w:sz w:val="20"/>
          <w:szCs w:val="20"/>
        </w:rPr>
        <w:t xml:space="preserve">Okres rękojmi na dostarczone w ramach tego </w:t>
      </w:r>
      <w:r w:rsidR="002F5A42" w:rsidRPr="00604967">
        <w:rPr>
          <w:rFonts w:asciiTheme="minorHAnsi" w:hAnsiTheme="minorHAnsi" w:cstheme="minorHAnsi"/>
          <w:noProof/>
          <w:sz w:val="20"/>
          <w:szCs w:val="20"/>
        </w:rPr>
        <w:t>zamówienia wszelkie urządzenia i</w:t>
      </w:r>
      <w:r w:rsidR="00D64D2E" w:rsidRPr="00604967">
        <w:rPr>
          <w:rFonts w:asciiTheme="minorHAnsi" w:hAnsiTheme="minorHAnsi" w:cstheme="minorHAnsi"/>
          <w:noProof/>
          <w:sz w:val="20"/>
          <w:szCs w:val="20"/>
        </w:rPr>
        <w:t xml:space="preserve"> </w:t>
      </w:r>
      <w:r w:rsidR="00D547EA" w:rsidRPr="00604967">
        <w:rPr>
          <w:rFonts w:asciiTheme="minorHAnsi" w:hAnsiTheme="minorHAnsi" w:cstheme="minorHAnsi"/>
          <w:noProof/>
          <w:sz w:val="20"/>
          <w:szCs w:val="20"/>
        </w:rPr>
        <w:t xml:space="preserve">oraz sprzęt wraz z akcesoriami </w:t>
      </w:r>
      <w:r w:rsidRPr="00604967">
        <w:rPr>
          <w:rFonts w:asciiTheme="minorHAnsi" w:hAnsiTheme="minorHAnsi" w:cstheme="minorHAnsi"/>
          <w:noProof/>
          <w:sz w:val="20"/>
          <w:szCs w:val="20"/>
        </w:rPr>
        <w:t xml:space="preserve">liczy się od dnia podpisania przez strony </w:t>
      </w:r>
      <w:r w:rsidR="00CC1D55" w:rsidRPr="00604967">
        <w:rPr>
          <w:rFonts w:asciiTheme="minorHAnsi" w:eastAsia="Tahoma,Bold" w:hAnsiTheme="minorHAnsi" w:cstheme="minorHAnsi"/>
          <w:sz w:val="20"/>
          <w:szCs w:val="20"/>
        </w:rPr>
        <w:t xml:space="preserve">Protokołu Odbioru Końcowego Inwestycji </w:t>
      </w:r>
      <w:r w:rsidRPr="00604967">
        <w:rPr>
          <w:rFonts w:asciiTheme="minorHAnsi" w:hAnsiTheme="minorHAnsi" w:cstheme="minorHAnsi"/>
          <w:noProof/>
          <w:sz w:val="20"/>
          <w:szCs w:val="20"/>
        </w:rPr>
        <w:t>i nie może się skończyc wczesniej niż przed upływem</w:t>
      </w:r>
      <w:r w:rsidR="00D4073E" w:rsidRPr="00604967">
        <w:rPr>
          <w:rFonts w:asciiTheme="minorHAnsi" w:hAnsiTheme="minorHAnsi" w:cstheme="minorHAnsi"/>
          <w:noProof/>
          <w:sz w:val="20"/>
          <w:szCs w:val="20"/>
        </w:rPr>
        <w:t xml:space="preserve"> ………… miesięcy </w:t>
      </w:r>
      <w:r w:rsidR="00D4073E" w:rsidRPr="00604967">
        <w:rPr>
          <w:rFonts w:asciiTheme="minorHAnsi" w:hAnsiTheme="minorHAnsi" w:cstheme="minorHAnsi"/>
          <w:noProof/>
          <w:color w:val="7030A0"/>
          <w:sz w:val="20"/>
          <w:szCs w:val="20"/>
        </w:rPr>
        <w:t>/min.</w:t>
      </w:r>
      <w:r w:rsidR="005E76AA" w:rsidRPr="00604967">
        <w:rPr>
          <w:rFonts w:asciiTheme="minorHAnsi" w:hAnsiTheme="minorHAnsi" w:cstheme="minorHAnsi"/>
          <w:noProof/>
          <w:color w:val="7030A0"/>
          <w:sz w:val="20"/>
          <w:szCs w:val="20"/>
        </w:rPr>
        <w:t xml:space="preserve"> </w:t>
      </w:r>
      <w:r w:rsidR="00F33027" w:rsidRPr="00604967">
        <w:rPr>
          <w:rFonts w:asciiTheme="minorHAnsi" w:hAnsiTheme="minorHAnsi" w:cstheme="minorHAnsi"/>
          <w:noProof/>
          <w:color w:val="7030A0"/>
          <w:sz w:val="20"/>
          <w:szCs w:val="20"/>
        </w:rPr>
        <w:t>36</w:t>
      </w:r>
      <w:r w:rsidRPr="00604967">
        <w:rPr>
          <w:rFonts w:asciiTheme="minorHAnsi" w:eastAsia="Tahoma,Bold" w:hAnsiTheme="minorHAnsi" w:cstheme="minorHAnsi"/>
          <w:color w:val="7030A0"/>
          <w:sz w:val="20"/>
          <w:szCs w:val="20"/>
        </w:rPr>
        <w:t xml:space="preserve"> </w:t>
      </w:r>
      <w:r w:rsidR="000640E0" w:rsidRPr="00604967">
        <w:rPr>
          <w:rFonts w:asciiTheme="minorHAnsi" w:hAnsiTheme="minorHAnsi" w:cstheme="minorHAnsi"/>
          <w:noProof/>
          <w:color w:val="7030A0"/>
          <w:sz w:val="20"/>
          <w:szCs w:val="20"/>
        </w:rPr>
        <w:t>miesięcy</w:t>
      </w:r>
      <w:r w:rsidR="00D4073E" w:rsidRPr="00604967">
        <w:rPr>
          <w:rFonts w:asciiTheme="minorHAnsi" w:hAnsiTheme="minorHAnsi" w:cstheme="minorHAnsi"/>
          <w:noProof/>
          <w:color w:val="7030A0"/>
          <w:sz w:val="20"/>
          <w:szCs w:val="20"/>
        </w:rPr>
        <w:t>/</w:t>
      </w:r>
      <w:r w:rsidR="000640E0" w:rsidRPr="00604967">
        <w:rPr>
          <w:rFonts w:asciiTheme="minorHAnsi" w:hAnsiTheme="minorHAnsi" w:cstheme="minorHAnsi"/>
          <w:noProof/>
          <w:color w:val="7030A0"/>
          <w:sz w:val="20"/>
          <w:szCs w:val="20"/>
        </w:rPr>
        <w:t xml:space="preserve"> </w:t>
      </w:r>
      <w:r w:rsidRPr="00604967">
        <w:rPr>
          <w:rFonts w:asciiTheme="minorHAnsi" w:hAnsiTheme="minorHAnsi" w:cstheme="minorHAnsi"/>
          <w:noProof/>
          <w:sz w:val="20"/>
          <w:szCs w:val="20"/>
        </w:rPr>
        <w:t xml:space="preserve">liczonych od daty podpisania </w:t>
      </w:r>
      <w:r w:rsidR="00CC1D55" w:rsidRPr="00604967">
        <w:rPr>
          <w:rFonts w:asciiTheme="minorHAnsi" w:eastAsia="Tahoma,Bold" w:hAnsiTheme="minorHAnsi" w:cstheme="minorHAnsi"/>
          <w:sz w:val="20"/>
          <w:szCs w:val="20"/>
        </w:rPr>
        <w:t>Protokołu Odbioru Końcowego Inwestycji</w:t>
      </w:r>
      <w:r w:rsidRPr="00604967">
        <w:rPr>
          <w:rFonts w:asciiTheme="minorHAnsi" w:hAnsiTheme="minorHAnsi" w:cstheme="minorHAnsi"/>
          <w:noProof/>
          <w:sz w:val="20"/>
          <w:szCs w:val="20"/>
        </w:rPr>
        <w:t>.</w:t>
      </w:r>
    </w:p>
    <w:p w14:paraId="688A8F14" w14:textId="77777777" w:rsidR="005B2F00" w:rsidRPr="00604967" w:rsidRDefault="005B2F00">
      <w:pPr>
        <w:numPr>
          <w:ilvl w:val="0"/>
          <w:numId w:val="35"/>
        </w:numPr>
        <w:spacing w:after="200" w:line="276" w:lineRule="auto"/>
        <w:ind w:left="426"/>
        <w:jc w:val="both"/>
        <w:rPr>
          <w:rFonts w:asciiTheme="minorHAnsi" w:eastAsia="Tahoma,Bold" w:hAnsiTheme="minorHAnsi" w:cstheme="minorHAnsi"/>
          <w:sz w:val="20"/>
          <w:szCs w:val="20"/>
        </w:rPr>
      </w:pPr>
      <w:r w:rsidRPr="00604967">
        <w:rPr>
          <w:rFonts w:asciiTheme="minorHAnsi" w:hAnsiTheme="minorHAnsi" w:cstheme="minorHAnsi"/>
          <w:noProof/>
          <w:sz w:val="20"/>
          <w:szCs w:val="20"/>
        </w:rPr>
        <w:t>W przypadku stwierdzenia w okresie rękojmi Wad, Zamawiający może wyznaczyć Wykonawcy termin na usunięcie Wad, który nie będzie krótszy niż 10 dni z zagrożeniem, że:</w:t>
      </w:r>
    </w:p>
    <w:p w14:paraId="269FED60" w14:textId="77777777" w:rsidR="005B2F00" w:rsidRPr="00604967" w:rsidRDefault="005B2F00">
      <w:pPr>
        <w:numPr>
          <w:ilvl w:val="0"/>
          <w:numId w:val="61"/>
        </w:numPr>
        <w:spacing w:after="200" w:line="276" w:lineRule="auto"/>
        <w:ind w:right="74"/>
        <w:jc w:val="both"/>
        <w:rPr>
          <w:rFonts w:asciiTheme="minorHAnsi" w:hAnsiTheme="minorHAnsi" w:cstheme="minorHAnsi"/>
          <w:sz w:val="20"/>
          <w:szCs w:val="20"/>
        </w:rPr>
      </w:pPr>
      <w:r w:rsidRPr="00604967">
        <w:rPr>
          <w:rFonts w:asciiTheme="minorHAnsi" w:hAnsiTheme="minorHAnsi" w:cstheme="minorHAnsi"/>
          <w:noProof/>
          <w:sz w:val="20"/>
          <w:szCs w:val="20"/>
        </w:rPr>
        <w:t>po bezskutecznym upływie wyznaczonego terminu naprawy nie przyjmie lub</w:t>
      </w:r>
    </w:p>
    <w:p w14:paraId="6062400F" w14:textId="77777777" w:rsidR="005B2F00" w:rsidRPr="00604967" w:rsidRDefault="005B2F00">
      <w:pPr>
        <w:numPr>
          <w:ilvl w:val="0"/>
          <w:numId w:val="61"/>
        </w:numPr>
        <w:tabs>
          <w:tab w:val="left" w:pos="50"/>
        </w:tabs>
        <w:spacing w:after="200" w:line="276" w:lineRule="auto"/>
        <w:ind w:right="74"/>
        <w:jc w:val="both"/>
        <w:outlineLvl w:val="2"/>
        <w:rPr>
          <w:rFonts w:asciiTheme="minorHAnsi" w:hAnsiTheme="minorHAnsi" w:cstheme="minorHAnsi"/>
          <w:noProof/>
          <w:sz w:val="20"/>
          <w:szCs w:val="20"/>
        </w:rPr>
      </w:pPr>
      <w:r w:rsidRPr="00604967">
        <w:rPr>
          <w:rFonts w:asciiTheme="minorHAnsi" w:hAnsiTheme="minorHAnsi" w:cstheme="minorHAnsi"/>
          <w:noProof/>
          <w:sz w:val="20"/>
          <w:szCs w:val="20"/>
        </w:rPr>
        <w:t xml:space="preserve">będzie uprawniony do zastępczego powierzenia usunięcia stwierdzonych Wad podmiotowi trzeciemu w przypadku nieusunięcia przez Wykonawcę Wad istotnych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  </w:t>
      </w:r>
    </w:p>
    <w:p w14:paraId="34406487" w14:textId="77777777" w:rsidR="005B2F00" w:rsidRPr="00604967" w:rsidRDefault="005B2F00">
      <w:pPr>
        <w:keepNext/>
        <w:numPr>
          <w:ilvl w:val="0"/>
          <w:numId w:val="61"/>
        </w:numPr>
        <w:spacing w:after="200" w:line="276" w:lineRule="auto"/>
        <w:ind w:right="74"/>
        <w:jc w:val="both"/>
        <w:outlineLvl w:val="2"/>
        <w:rPr>
          <w:rFonts w:asciiTheme="minorHAnsi" w:hAnsiTheme="minorHAnsi" w:cstheme="minorHAnsi"/>
          <w:noProof/>
          <w:sz w:val="20"/>
          <w:szCs w:val="20"/>
        </w:rPr>
      </w:pPr>
      <w:r w:rsidRPr="00604967">
        <w:rPr>
          <w:rFonts w:asciiTheme="minorHAnsi" w:hAnsiTheme="minorHAnsi" w:cstheme="minorHAnsi"/>
          <w:noProof/>
          <w:sz w:val="20"/>
          <w:szCs w:val="20"/>
        </w:rPr>
        <w:t xml:space="preserve">będzie uprawniony do dokonania stosownego obniżenia Wynagrodzenia za Sprzęt, jeżeli stwierdzone przez Zamawiającego Wady nieistotne są nieusuwalne albo gdy Wykonawca nie usunie w odpowiednim terminie Wad nieistotnych. Zamawiający będzie uprawniony w tym zakresie do potrącania odpowiednich kwot Zabezpieczenia Należytego Wykonania Umowy. </w:t>
      </w:r>
    </w:p>
    <w:p w14:paraId="255D6A28" w14:textId="77777777" w:rsidR="005B2F00"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 xml:space="preserve">Niezależnie od uprawnień z tytułu rękojmi, Zamawiającemu przysługują również uprawnienia  z tytułu gwarancji. Wybór reżimu ochrony, z którego Zamawiający chce skorzystać, należy do Zamawiającego. </w:t>
      </w:r>
    </w:p>
    <w:p w14:paraId="0BBE5594" w14:textId="44F46243" w:rsidR="005B2F00"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Okr</w:t>
      </w:r>
      <w:r w:rsidR="00D547EA" w:rsidRPr="00604967">
        <w:rPr>
          <w:rFonts w:asciiTheme="minorHAnsi" w:hAnsiTheme="minorHAnsi" w:cstheme="minorHAnsi"/>
          <w:noProof/>
          <w:spacing w:val="-4"/>
          <w:sz w:val="20"/>
          <w:szCs w:val="20"/>
        </w:rPr>
        <w:t xml:space="preserve">es gwarancji Wykonawcy na </w:t>
      </w:r>
      <w:r w:rsidR="000156FE" w:rsidRPr="00604967">
        <w:rPr>
          <w:rFonts w:asciiTheme="minorHAnsi" w:hAnsiTheme="minorHAnsi" w:cstheme="minorHAnsi"/>
          <w:sz w:val="20"/>
          <w:szCs w:val="20"/>
        </w:rPr>
        <w:t>angiografu kardiologicznego</w:t>
      </w:r>
      <w:r w:rsidR="00D547EA" w:rsidRPr="00604967">
        <w:rPr>
          <w:rFonts w:asciiTheme="minorHAnsi" w:hAnsiTheme="minorHAnsi" w:cstheme="minorHAnsi"/>
          <w:noProof/>
          <w:spacing w:val="-4"/>
          <w:sz w:val="20"/>
          <w:szCs w:val="20"/>
        </w:rPr>
        <w:t xml:space="preserve">, sprzęt i inne urzadzenia objęte przedmiotem umowy </w:t>
      </w:r>
      <w:r w:rsidRPr="00604967">
        <w:rPr>
          <w:rFonts w:asciiTheme="minorHAnsi" w:hAnsiTheme="minorHAnsi" w:cstheme="minorHAnsi"/>
          <w:noProof/>
          <w:spacing w:val="-4"/>
          <w:sz w:val="20"/>
          <w:szCs w:val="20"/>
        </w:rPr>
        <w:t xml:space="preserve">liczony będzie </w:t>
      </w:r>
      <w:bookmarkStart w:id="29" w:name="_Toc270348401"/>
      <w:r w:rsidRPr="00604967">
        <w:rPr>
          <w:rFonts w:asciiTheme="minorHAnsi" w:hAnsiTheme="minorHAnsi" w:cstheme="minorHAnsi"/>
          <w:noProof/>
          <w:spacing w:val="-4"/>
          <w:sz w:val="20"/>
          <w:szCs w:val="20"/>
        </w:rPr>
        <w:t xml:space="preserve">jak w ust. 12 i wynosi </w:t>
      </w:r>
      <w:r w:rsidR="00403EB4" w:rsidRPr="00604967">
        <w:rPr>
          <w:rFonts w:asciiTheme="minorHAnsi" w:hAnsiTheme="minorHAnsi" w:cstheme="minorHAnsi"/>
          <w:noProof/>
          <w:spacing w:val="-4"/>
          <w:sz w:val="20"/>
          <w:szCs w:val="20"/>
        </w:rPr>
        <w:t xml:space="preserve">…………. miesięcy  </w:t>
      </w:r>
      <w:r w:rsidR="00403EB4" w:rsidRPr="00604967">
        <w:rPr>
          <w:rFonts w:asciiTheme="minorHAnsi" w:hAnsiTheme="minorHAnsi" w:cstheme="minorHAnsi"/>
          <w:noProof/>
          <w:color w:val="7030A0"/>
          <w:spacing w:val="-4"/>
          <w:sz w:val="20"/>
          <w:szCs w:val="20"/>
        </w:rPr>
        <w:t xml:space="preserve">/min. </w:t>
      </w:r>
      <w:r w:rsidR="00F33027" w:rsidRPr="00604967">
        <w:rPr>
          <w:rFonts w:asciiTheme="minorHAnsi" w:hAnsiTheme="minorHAnsi" w:cstheme="minorHAnsi"/>
          <w:noProof/>
          <w:color w:val="7030A0"/>
          <w:spacing w:val="-4"/>
          <w:sz w:val="20"/>
          <w:szCs w:val="20"/>
        </w:rPr>
        <w:t>36</w:t>
      </w:r>
      <w:r w:rsidR="002B4C96" w:rsidRPr="00604967">
        <w:rPr>
          <w:rFonts w:asciiTheme="minorHAnsi" w:hAnsiTheme="minorHAnsi" w:cstheme="minorHAnsi"/>
          <w:noProof/>
          <w:color w:val="7030A0"/>
          <w:spacing w:val="-4"/>
          <w:sz w:val="20"/>
          <w:szCs w:val="20"/>
        </w:rPr>
        <w:t xml:space="preserve"> miesi</w:t>
      </w:r>
      <w:bookmarkEnd w:id="29"/>
      <w:r w:rsidR="00403EB4" w:rsidRPr="00604967">
        <w:rPr>
          <w:rFonts w:asciiTheme="minorHAnsi" w:hAnsiTheme="minorHAnsi" w:cstheme="minorHAnsi"/>
          <w:noProof/>
          <w:color w:val="7030A0"/>
          <w:spacing w:val="-4"/>
          <w:sz w:val="20"/>
          <w:szCs w:val="20"/>
        </w:rPr>
        <w:t>ęcy/</w:t>
      </w:r>
    </w:p>
    <w:p w14:paraId="1FE5C876" w14:textId="77777777" w:rsidR="005B2F00"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 xml:space="preserve">Niniejsza Umowa jest dokumentem gwarancyjnym w rozumieniu przepisów Kodeksu Cywilnego. </w:t>
      </w:r>
    </w:p>
    <w:p w14:paraId="4D482B76" w14:textId="063DFEF9" w:rsidR="002F5A42"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 xml:space="preserve">W przypadku, gdy w trakcie okresu gwarancyjnego została ujawniona jakakolwiek </w:t>
      </w:r>
      <w:r w:rsidR="002F5A42" w:rsidRPr="00604967">
        <w:rPr>
          <w:rFonts w:asciiTheme="minorHAnsi" w:hAnsiTheme="minorHAnsi" w:cstheme="minorHAnsi"/>
          <w:noProof/>
          <w:spacing w:val="-4"/>
          <w:sz w:val="20"/>
          <w:szCs w:val="20"/>
        </w:rPr>
        <w:t>w</w:t>
      </w:r>
      <w:r w:rsidRPr="00604967">
        <w:rPr>
          <w:rFonts w:asciiTheme="minorHAnsi" w:hAnsiTheme="minorHAnsi" w:cstheme="minorHAnsi"/>
          <w:noProof/>
          <w:spacing w:val="-4"/>
          <w:sz w:val="20"/>
          <w:szCs w:val="20"/>
        </w:rPr>
        <w:t>ada</w:t>
      </w:r>
      <w:r w:rsidRPr="00604967">
        <w:rPr>
          <w:rFonts w:asciiTheme="minorHAnsi" w:hAnsiTheme="minorHAnsi" w:cstheme="minorHAnsi"/>
          <w:noProof/>
          <w:sz w:val="20"/>
          <w:szCs w:val="20"/>
        </w:rPr>
        <w:t xml:space="preserve"> </w:t>
      </w:r>
      <w:r w:rsidR="00D547EA" w:rsidRPr="00604967">
        <w:rPr>
          <w:rFonts w:asciiTheme="minorHAnsi" w:hAnsiTheme="minorHAnsi" w:cstheme="minorHAnsi"/>
          <w:noProof/>
          <w:sz w:val="20"/>
          <w:szCs w:val="20"/>
        </w:rPr>
        <w:t xml:space="preserve">urządzeń, </w:t>
      </w:r>
      <w:r w:rsidRPr="00604967">
        <w:rPr>
          <w:rFonts w:asciiTheme="minorHAnsi" w:hAnsiTheme="minorHAnsi" w:cstheme="minorHAnsi"/>
          <w:noProof/>
          <w:sz w:val="20"/>
          <w:szCs w:val="20"/>
        </w:rPr>
        <w:t xml:space="preserve">sprzętu  </w:t>
      </w:r>
      <w:r w:rsidR="00D811FB" w:rsidRPr="00604967">
        <w:rPr>
          <w:rFonts w:asciiTheme="minorHAnsi" w:hAnsiTheme="minorHAnsi" w:cstheme="minorHAnsi"/>
          <w:noProof/>
          <w:sz w:val="20"/>
          <w:szCs w:val="20"/>
        </w:rPr>
        <w:br/>
      </w:r>
      <w:r w:rsidRPr="00604967">
        <w:rPr>
          <w:rFonts w:asciiTheme="minorHAnsi" w:hAnsiTheme="minorHAnsi" w:cstheme="minorHAnsi"/>
          <w:noProof/>
          <w:sz w:val="20"/>
          <w:szCs w:val="20"/>
        </w:rPr>
        <w:t>i akcesoriaów</w:t>
      </w:r>
      <w:r w:rsidRPr="00604967">
        <w:rPr>
          <w:rFonts w:asciiTheme="minorHAnsi" w:hAnsiTheme="minorHAnsi" w:cstheme="minorHAnsi"/>
          <w:noProof/>
          <w:spacing w:val="-4"/>
          <w:sz w:val="20"/>
          <w:szCs w:val="20"/>
        </w:rPr>
        <w:t>,</w:t>
      </w:r>
      <w:r w:rsidR="002F5A42" w:rsidRPr="00604967">
        <w:rPr>
          <w:rFonts w:asciiTheme="minorHAnsi" w:hAnsiTheme="minorHAnsi" w:cstheme="minorHAnsi"/>
          <w:noProof/>
          <w:spacing w:val="-4"/>
          <w:sz w:val="20"/>
          <w:szCs w:val="20"/>
        </w:rPr>
        <w:t xml:space="preserve"> bądź</w:t>
      </w:r>
      <w:r w:rsidR="00D547EA" w:rsidRPr="00604967">
        <w:rPr>
          <w:rFonts w:asciiTheme="minorHAnsi" w:hAnsiTheme="minorHAnsi" w:cstheme="minorHAnsi"/>
          <w:noProof/>
          <w:spacing w:val="-4"/>
          <w:sz w:val="20"/>
          <w:szCs w:val="20"/>
        </w:rPr>
        <w:t xml:space="preserve"> </w:t>
      </w:r>
      <w:r w:rsidR="000156FE" w:rsidRPr="00604967">
        <w:rPr>
          <w:rFonts w:asciiTheme="minorHAnsi" w:hAnsiTheme="minorHAnsi" w:cstheme="minorHAnsi"/>
          <w:sz w:val="20"/>
          <w:szCs w:val="20"/>
        </w:rPr>
        <w:t xml:space="preserve">angiografu kardiologicznego </w:t>
      </w:r>
      <w:r w:rsidRPr="00604967">
        <w:rPr>
          <w:rFonts w:asciiTheme="minorHAnsi" w:hAnsiTheme="minorHAnsi" w:cstheme="minorHAnsi"/>
          <w:noProof/>
          <w:spacing w:val="-4"/>
          <w:sz w:val="20"/>
          <w:szCs w:val="20"/>
        </w:rPr>
        <w:t xml:space="preserve">Wykonawca rozpocznie prace naprawcze na swój własny koszt (czas reakcji na zgłoszenie awarii), w terminie nie późniejszym niż 48 godzin od daty zgłoszenia Wady lub awarii przez Zamawiającego, chyba że przystąpienie do usunięcia Wad jest niemożliwe z przyczyn niezależnych od Wykonawcy. W przypadku nieprzystąpienia do prac naprawczych w terminie, o którym mowa powyżej, Zamawiający może wykonać prace naprawcze na koszt i ryzyko Wykonawcy, korzystając przy tym również z usług osób trzecich bez utraty swoich praw z tytułu rękojmi lub gwarancji. </w:t>
      </w:r>
    </w:p>
    <w:p w14:paraId="64B82A7A" w14:textId="16CF1E30" w:rsidR="005B2F00"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 xml:space="preserve">Wykonawca zobowiązany jest usunąć zgłoszone Wady i awarie  w terminie do 10 dni od daty  zgłoszenia wad lub awarii </w:t>
      </w:r>
      <w:r w:rsidR="00CF7D6C" w:rsidRPr="00604967">
        <w:rPr>
          <w:rFonts w:asciiTheme="minorHAnsi" w:hAnsiTheme="minorHAnsi" w:cstheme="minorHAnsi"/>
          <w:noProof/>
          <w:spacing w:val="-4"/>
          <w:sz w:val="20"/>
          <w:szCs w:val="20"/>
        </w:rPr>
        <w:t xml:space="preserve">urządzeń, </w:t>
      </w:r>
      <w:r w:rsidRPr="00604967">
        <w:rPr>
          <w:rFonts w:asciiTheme="minorHAnsi" w:hAnsiTheme="minorHAnsi" w:cstheme="minorHAnsi"/>
          <w:noProof/>
          <w:sz w:val="20"/>
          <w:szCs w:val="20"/>
        </w:rPr>
        <w:t>sprzętu  i akcesoriów</w:t>
      </w:r>
      <w:r w:rsidR="002F5A42" w:rsidRPr="00604967">
        <w:rPr>
          <w:rFonts w:asciiTheme="minorHAnsi" w:hAnsiTheme="minorHAnsi" w:cstheme="minorHAnsi"/>
          <w:noProof/>
          <w:spacing w:val="-4"/>
          <w:sz w:val="20"/>
          <w:szCs w:val="20"/>
        </w:rPr>
        <w:t xml:space="preserve"> lub </w:t>
      </w:r>
      <w:r w:rsidR="000156FE" w:rsidRPr="00604967">
        <w:rPr>
          <w:rFonts w:asciiTheme="minorHAnsi" w:hAnsiTheme="minorHAnsi" w:cstheme="minorHAnsi"/>
          <w:sz w:val="20"/>
          <w:szCs w:val="20"/>
        </w:rPr>
        <w:t>angiografu kardiologicznego</w:t>
      </w:r>
      <w:r w:rsidR="002F5A42" w:rsidRPr="00604967">
        <w:rPr>
          <w:rFonts w:asciiTheme="minorHAnsi" w:hAnsiTheme="minorHAnsi" w:cstheme="minorHAnsi"/>
          <w:noProof/>
          <w:spacing w:val="-4"/>
          <w:sz w:val="20"/>
          <w:szCs w:val="20"/>
        </w:rPr>
        <w:t>,</w:t>
      </w:r>
      <w:r w:rsidRPr="00604967">
        <w:rPr>
          <w:rFonts w:asciiTheme="minorHAnsi" w:hAnsiTheme="minorHAnsi" w:cstheme="minorHAnsi"/>
          <w:noProof/>
          <w:spacing w:val="-4"/>
          <w:sz w:val="20"/>
          <w:szCs w:val="20"/>
        </w:rPr>
        <w:t xml:space="preserve"> a w przypadku konieczności s</w:t>
      </w:r>
      <w:r w:rsidR="002F5A42" w:rsidRPr="00604967">
        <w:rPr>
          <w:rFonts w:asciiTheme="minorHAnsi" w:hAnsiTheme="minorHAnsi" w:cstheme="minorHAnsi"/>
          <w:noProof/>
          <w:spacing w:val="-4"/>
          <w:sz w:val="20"/>
          <w:szCs w:val="20"/>
        </w:rPr>
        <w:t xml:space="preserve">prowadzenia części spoza granic </w:t>
      </w:r>
      <w:r w:rsidRPr="00604967">
        <w:rPr>
          <w:rFonts w:asciiTheme="minorHAnsi" w:hAnsiTheme="minorHAnsi" w:cstheme="minorHAnsi"/>
          <w:noProof/>
          <w:spacing w:val="-4"/>
          <w:sz w:val="20"/>
          <w:szCs w:val="20"/>
        </w:rPr>
        <w:t xml:space="preserve">Rzeczypospolitej Polskiej – 14 dni. Strony mogą na piśmie zgodnie ustalić inny termin    w przypadku gdy z przyczyn technicznych nie jest możliwe zachowanie terminów wskazanych w zdaniu poprzednim. </w:t>
      </w:r>
    </w:p>
    <w:p w14:paraId="084277A5" w14:textId="56FA061B" w:rsidR="005B2F00" w:rsidRPr="00604967" w:rsidRDefault="005B2F00">
      <w:pPr>
        <w:numPr>
          <w:ilvl w:val="0"/>
          <w:numId w:val="35"/>
        </w:numPr>
        <w:spacing w:after="200" w:line="276" w:lineRule="auto"/>
        <w:ind w:left="284" w:right="74" w:hanging="28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 xml:space="preserve">W przypadku, gdy okres usunięcia Wad lub awarii dotyczących </w:t>
      </w:r>
      <w:r w:rsidR="00CF7D6C" w:rsidRPr="00604967">
        <w:rPr>
          <w:rFonts w:asciiTheme="minorHAnsi" w:hAnsiTheme="minorHAnsi" w:cstheme="minorHAnsi"/>
          <w:noProof/>
          <w:spacing w:val="-4"/>
          <w:sz w:val="20"/>
          <w:szCs w:val="20"/>
        </w:rPr>
        <w:t xml:space="preserve">urządzen, </w:t>
      </w:r>
      <w:r w:rsidRPr="00604967">
        <w:rPr>
          <w:rFonts w:asciiTheme="minorHAnsi" w:hAnsiTheme="minorHAnsi" w:cstheme="minorHAnsi"/>
          <w:noProof/>
          <w:sz w:val="20"/>
          <w:szCs w:val="20"/>
        </w:rPr>
        <w:t>sprzętu  i akcesoriów</w:t>
      </w:r>
      <w:r w:rsidR="002F5A42" w:rsidRPr="00604967">
        <w:rPr>
          <w:rFonts w:asciiTheme="minorHAnsi" w:hAnsiTheme="minorHAnsi" w:cstheme="minorHAnsi"/>
          <w:noProof/>
          <w:sz w:val="20"/>
          <w:szCs w:val="20"/>
        </w:rPr>
        <w:t xml:space="preserve"> lub </w:t>
      </w:r>
      <w:r w:rsidR="00203903" w:rsidRPr="00604967">
        <w:rPr>
          <w:rFonts w:asciiTheme="minorHAnsi" w:hAnsiTheme="minorHAnsi" w:cstheme="minorHAnsi"/>
          <w:sz w:val="20"/>
          <w:szCs w:val="20"/>
        </w:rPr>
        <w:t xml:space="preserve">angiografu kardiologicznego </w:t>
      </w:r>
      <w:r w:rsidRPr="00604967">
        <w:rPr>
          <w:rFonts w:asciiTheme="minorHAnsi" w:hAnsiTheme="minorHAnsi" w:cstheme="minorHAnsi"/>
          <w:noProof/>
          <w:spacing w:val="-4"/>
          <w:sz w:val="20"/>
          <w:szCs w:val="20"/>
        </w:rPr>
        <w:t xml:space="preserve">przekroczy 10 dni liczonych od daty zgłoszenia wady, Zamawiający może bez konieczności uprzedniego uzyskania zezwolenia </w:t>
      </w:r>
      <w:r w:rsidRPr="00604967">
        <w:rPr>
          <w:rFonts w:asciiTheme="minorHAnsi" w:hAnsiTheme="minorHAnsi" w:cstheme="minorHAnsi"/>
          <w:noProof/>
          <w:spacing w:val="-4"/>
          <w:sz w:val="20"/>
          <w:szCs w:val="20"/>
        </w:rPr>
        <w:lastRenderedPageBreak/>
        <w:t>Sądu wykonać prace naprawcze na koszt i ryzyko Wykonawcy (wykonanie zastępcze), korzystając przy tym również z usług osób trzecich bez utraty swoich praw z tytułu rękojmi lub gwarancji. W przypadku zaś gdy usuniecie Wady lub awarii wymaga niezwłocznego i natychmiastowego działania, z uwagi na konieczność uchylenia bezpośredniego zagrożenia dla użytkowników obiektu czy też zapobieżenia szkodzie znacznych rozmiarów, Zamawiający może samodzielnie przystapić do usuwania wady lub powierzyć jej wykonanie osobie trzeciej, na koszt i ryzyko Wykonawcy, jeżeli Wykonawca w takiej sytuacji nie jest w stanie natychmiast rozpocząć usuwania Wady/awarii. W takim wypadku Zamawiajacy zobowiązany będzie dokładac starań w celu zminimalizowania zagrożenia lub strat, w tym zapewnienia natychmiastowego rozpoczęcia usuwania opisanej Wady/awarii, w miarę zaś możliwości powinien też niezwłocznie poinformować Wykonawcę o powyższej sytuacji i umożliwić mu również niezwłocznie możliwość dalszego usuwania Wady/awarii lub stosownie do okoliczności wgląd i nadzór nad pracami związanymi z usunięciem takiej Wady/awarii. Działanie Zamawiającego, o którym mowa w niniejszym ustępie, nie powoduje utraty jego praw z tytułu rękojmi lub gwarancji.</w:t>
      </w:r>
    </w:p>
    <w:p w14:paraId="78F4A8F0" w14:textId="77777777" w:rsidR="005B2F00" w:rsidRPr="00604967" w:rsidRDefault="005B2F00">
      <w:pPr>
        <w:numPr>
          <w:ilvl w:val="0"/>
          <w:numId w:val="35"/>
        </w:numPr>
        <w:spacing w:after="200" w:line="276" w:lineRule="auto"/>
        <w:ind w:left="426" w:right="7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Wykonawca zobowiązany jest do zapłaty na rzecz Zamawiającego kary umownej w wysokości:</w:t>
      </w:r>
    </w:p>
    <w:p w14:paraId="5D0201A3" w14:textId="3B8A9E00" w:rsidR="005B2F00" w:rsidRPr="00604967" w:rsidRDefault="005B2F00">
      <w:pPr>
        <w:numPr>
          <w:ilvl w:val="0"/>
          <w:numId w:val="64"/>
        </w:numPr>
        <w:spacing w:after="200" w:line="276" w:lineRule="auto"/>
        <w:ind w:right="74"/>
        <w:jc w:val="both"/>
        <w:rPr>
          <w:rFonts w:asciiTheme="minorHAnsi" w:hAnsiTheme="minorHAnsi" w:cstheme="minorHAnsi"/>
          <w:sz w:val="20"/>
          <w:szCs w:val="20"/>
        </w:rPr>
      </w:pPr>
      <w:r w:rsidRPr="00604967">
        <w:rPr>
          <w:rFonts w:asciiTheme="minorHAnsi" w:hAnsiTheme="minorHAnsi" w:cstheme="minorHAnsi"/>
          <w:sz w:val="20"/>
          <w:szCs w:val="20"/>
        </w:rPr>
        <w:t xml:space="preserve">200 zł w przypadku, gdy okres usunięcia Wady/awarii lub usterki dotyczącej  </w:t>
      </w:r>
      <w:r w:rsidR="00CF7D6C" w:rsidRPr="00604967">
        <w:rPr>
          <w:rFonts w:asciiTheme="minorHAnsi" w:hAnsiTheme="minorHAnsi" w:cstheme="minorHAnsi"/>
          <w:sz w:val="20"/>
          <w:szCs w:val="20"/>
        </w:rPr>
        <w:t xml:space="preserve">urządzeń, </w:t>
      </w:r>
      <w:r w:rsidR="002F5A42" w:rsidRPr="00604967">
        <w:rPr>
          <w:rFonts w:asciiTheme="minorHAnsi" w:hAnsiTheme="minorHAnsi" w:cstheme="minorHAnsi"/>
          <w:sz w:val="20"/>
          <w:szCs w:val="20"/>
        </w:rPr>
        <w:t>s</w:t>
      </w:r>
      <w:r w:rsidRPr="00604967">
        <w:rPr>
          <w:rFonts w:asciiTheme="minorHAnsi" w:hAnsiTheme="minorHAnsi" w:cstheme="minorHAnsi"/>
          <w:sz w:val="20"/>
          <w:szCs w:val="20"/>
        </w:rPr>
        <w:t>przętu</w:t>
      </w:r>
      <w:r w:rsidR="002F5A42" w:rsidRPr="00604967">
        <w:rPr>
          <w:rFonts w:asciiTheme="minorHAnsi" w:hAnsiTheme="minorHAnsi" w:cstheme="minorHAnsi"/>
          <w:sz w:val="20"/>
          <w:szCs w:val="20"/>
        </w:rPr>
        <w:t xml:space="preserve"> lub </w:t>
      </w:r>
      <w:r w:rsidR="00044A89"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przekroczy okresy wskazane w ust. 7 liczone od daty zgłoszenia wady lub awarii za każdy dzień </w:t>
      </w:r>
      <w:r w:rsidR="002B6D4A" w:rsidRPr="00604967">
        <w:rPr>
          <w:rFonts w:asciiTheme="minorHAnsi" w:hAnsiTheme="minorHAnsi" w:cstheme="minorHAnsi"/>
          <w:sz w:val="20"/>
          <w:szCs w:val="20"/>
        </w:rPr>
        <w:t xml:space="preserve">zwłoki </w:t>
      </w:r>
      <w:r w:rsidRPr="00604967">
        <w:rPr>
          <w:rFonts w:asciiTheme="minorHAnsi" w:hAnsiTheme="minorHAnsi" w:cstheme="minorHAnsi"/>
          <w:sz w:val="20"/>
          <w:szCs w:val="20"/>
        </w:rPr>
        <w:t xml:space="preserve">,nie więcej niż 0,2% całkowitego Wynagrodzenia brutto, o którym mowa w § 15 ust. 1 lit. </w:t>
      </w:r>
      <w:r w:rsidR="00F503D2" w:rsidRPr="00604967">
        <w:rPr>
          <w:rFonts w:asciiTheme="minorHAnsi" w:hAnsiTheme="minorHAnsi" w:cstheme="minorHAnsi"/>
          <w:color w:val="0070C0"/>
          <w:sz w:val="20"/>
          <w:szCs w:val="20"/>
        </w:rPr>
        <w:t>d</w:t>
      </w:r>
      <w:r w:rsidRPr="00604967">
        <w:rPr>
          <w:rFonts w:asciiTheme="minorHAnsi" w:hAnsiTheme="minorHAnsi" w:cstheme="minorHAnsi"/>
          <w:sz w:val="20"/>
          <w:szCs w:val="20"/>
        </w:rPr>
        <w:t>.</w:t>
      </w:r>
    </w:p>
    <w:p w14:paraId="3105AD32" w14:textId="77777777" w:rsidR="005B2F00" w:rsidRPr="00604967" w:rsidRDefault="005B2F00">
      <w:pPr>
        <w:numPr>
          <w:ilvl w:val="0"/>
          <w:numId w:val="64"/>
        </w:numPr>
        <w:spacing w:after="200" w:line="276" w:lineRule="auto"/>
        <w:ind w:right="74"/>
        <w:jc w:val="both"/>
        <w:rPr>
          <w:rFonts w:asciiTheme="minorHAnsi" w:hAnsiTheme="minorHAnsi" w:cstheme="minorHAnsi"/>
          <w:sz w:val="20"/>
          <w:szCs w:val="20"/>
        </w:rPr>
      </w:pPr>
      <w:r w:rsidRPr="00604967">
        <w:rPr>
          <w:rFonts w:asciiTheme="minorHAnsi" w:hAnsiTheme="minorHAnsi" w:cstheme="minorHAnsi"/>
          <w:sz w:val="20"/>
          <w:szCs w:val="20"/>
        </w:rPr>
        <w:t xml:space="preserve">50 zł w przypadku, gdy Wykonawca nie rozpocznie prac naprawczych w terminie 48 godzin od daty zgłoszenia wady lub awarii za każdą godzinę </w:t>
      </w:r>
      <w:r w:rsidR="002B6D4A" w:rsidRPr="00604967">
        <w:rPr>
          <w:rFonts w:asciiTheme="minorHAnsi" w:hAnsiTheme="minorHAnsi" w:cstheme="minorHAnsi"/>
          <w:sz w:val="20"/>
          <w:szCs w:val="20"/>
        </w:rPr>
        <w:t>zwłoki</w:t>
      </w:r>
      <w:r w:rsidRPr="00604967">
        <w:rPr>
          <w:rFonts w:asciiTheme="minorHAnsi" w:hAnsiTheme="minorHAnsi" w:cstheme="minorHAnsi"/>
          <w:sz w:val="20"/>
          <w:szCs w:val="20"/>
        </w:rPr>
        <w:t xml:space="preserve"> nie więcej niż 0,02% całkowitego Wynagrodzenia brutto, o którym mowa w § 15 ust. 1 lit. </w:t>
      </w:r>
      <w:r w:rsidR="00F503D2" w:rsidRPr="00604967">
        <w:rPr>
          <w:rFonts w:asciiTheme="minorHAnsi" w:hAnsiTheme="minorHAnsi" w:cstheme="minorHAnsi"/>
          <w:sz w:val="20"/>
          <w:szCs w:val="20"/>
        </w:rPr>
        <w:t>d</w:t>
      </w:r>
      <w:r w:rsidRPr="00604967">
        <w:rPr>
          <w:rFonts w:asciiTheme="minorHAnsi" w:hAnsiTheme="minorHAnsi" w:cstheme="minorHAnsi"/>
          <w:sz w:val="20"/>
          <w:szCs w:val="20"/>
        </w:rPr>
        <w:t xml:space="preserve">. </w:t>
      </w:r>
    </w:p>
    <w:p w14:paraId="41D22EFB" w14:textId="77777777" w:rsidR="005B2F00" w:rsidRPr="00604967" w:rsidRDefault="005B2F00">
      <w:pPr>
        <w:numPr>
          <w:ilvl w:val="0"/>
          <w:numId w:val="35"/>
        </w:numPr>
        <w:spacing w:after="200" w:line="276" w:lineRule="auto"/>
        <w:ind w:left="426" w:right="74"/>
        <w:jc w:val="both"/>
        <w:rPr>
          <w:rFonts w:asciiTheme="minorHAnsi" w:hAnsiTheme="minorHAnsi" w:cstheme="minorHAnsi"/>
          <w:sz w:val="20"/>
          <w:szCs w:val="20"/>
        </w:rPr>
      </w:pPr>
      <w:r w:rsidRPr="00604967">
        <w:rPr>
          <w:rFonts w:asciiTheme="minorHAnsi" w:hAnsiTheme="minorHAnsi" w:cstheme="minorHAnsi"/>
          <w:sz w:val="20"/>
          <w:szCs w:val="20"/>
        </w:rPr>
        <w:t>Zastrzeżone kary umowne nie pozbawiają Zamawiającego dochodzenia odszkodowania na zasadach ogólnych.</w:t>
      </w:r>
    </w:p>
    <w:p w14:paraId="37612887" w14:textId="77777777" w:rsidR="005B2F00" w:rsidRPr="00604967" w:rsidRDefault="005B2F00">
      <w:pPr>
        <w:numPr>
          <w:ilvl w:val="0"/>
          <w:numId w:val="35"/>
        </w:numPr>
        <w:autoSpaceDE w:val="0"/>
        <w:autoSpaceDN w:val="0"/>
        <w:adjustRightInd w:val="0"/>
        <w:spacing w:after="200" w:line="276" w:lineRule="auto"/>
        <w:ind w:left="357" w:right="74"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Strony dopuszczają możliwość pokrycia kosztów usunięcia wad przez Zamawiającego z Zabezpieczenia Należytego Wykonania Umowy. </w:t>
      </w:r>
    </w:p>
    <w:p w14:paraId="255C989D" w14:textId="77777777" w:rsidR="005B2F00" w:rsidRPr="00604967" w:rsidRDefault="005B2F00">
      <w:pPr>
        <w:numPr>
          <w:ilvl w:val="0"/>
          <w:numId w:val="35"/>
        </w:numPr>
        <w:autoSpaceDE w:val="0"/>
        <w:autoSpaceDN w:val="0"/>
        <w:adjustRightInd w:val="0"/>
        <w:spacing w:after="200" w:line="276" w:lineRule="auto"/>
        <w:ind w:left="357" w:right="74" w:hanging="357"/>
        <w:jc w:val="both"/>
        <w:rPr>
          <w:rFonts w:asciiTheme="minorHAnsi" w:hAnsiTheme="minorHAnsi" w:cstheme="minorHAnsi"/>
          <w:sz w:val="20"/>
          <w:szCs w:val="20"/>
        </w:rPr>
      </w:pPr>
      <w:r w:rsidRPr="00604967">
        <w:rPr>
          <w:rFonts w:asciiTheme="minorHAnsi" w:hAnsiTheme="minorHAnsi" w:cstheme="minorHAnsi"/>
          <w:noProof/>
          <w:spacing w:val="-4"/>
          <w:sz w:val="20"/>
          <w:szCs w:val="20"/>
        </w:rPr>
        <w:t>Każda naprawa zakończona będzie stosownym „Raportem Serwisowym”. Raport Serwisowy powinien zawierać co najmniej następujące informacje:</w:t>
      </w:r>
    </w:p>
    <w:p w14:paraId="6C578325" w14:textId="77777777" w:rsidR="005B2F00" w:rsidRPr="00604967" w:rsidRDefault="005B2F00" w:rsidP="00DE0E30">
      <w:pPr>
        <w:numPr>
          <w:ilvl w:val="0"/>
          <w:numId w:val="63"/>
        </w:numPr>
        <w:spacing w:line="276" w:lineRule="auto"/>
        <w:ind w:right="74"/>
        <w:jc w:val="both"/>
        <w:rPr>
          <w:rFonts w:asciiTheme="minorHAnsi" w:hAnsiTheme="minorHAnsi" w:cstheme="minorHAnsi"/>
          <w:sz w:val="20"/>
          <w:szCs w:val="20"/>
        </w:rPr>
      </w:pPr>
      <w:r w:rsidRPr="00604967">
        <w:rPr>
          <w:rFonts w:asciiTheme="minorHAnsi" w:hAnsiTheme="minorHAnsi" w:cstheme="minorHAnsi"/>
          <w:sz w:val="20"/>
          <w:szCs w:val="20"/>
        </w:rPr>
        <w:t>Wykonane czynności serwisowe.</w:t>
      </w:r>
    </w:p>
    <w:p w14:paraId="744F008C" w14:textId="77777777" w:rsidR="005B2F00" w:rsidRPr="00604967" w:rsidRDefault="005B2F00" w:rsidP="00DE0E30">
      <w:pPr>
        <w:numPr>
          <w:ilvl w:val="0"/>
          <w:numId w:val="63"/>
        </w:numPr>
        <w:spacing w:line="276" w:lineRule="auto"/>
        <w:ind w:right="74"/>
        <w:jc w:val="both"/>
        <w:rPr>
          <w:rFonts w:asciiTheme="minorHAnsi" w:hAnsiTheme="minorHAnsi" w:cstheme="minorHAnsi"/>
          <w:sz w:val="20"/>
          <w:szCs w:val="20"/>
        </w:rPr>
      </w:pPr>
      <w:r w:rsidRPr="00604967">
        <w:rPr>
          <w:rFonts w:asciiTheme="minorHAnsi" w:hAnsiTheme="minorHAnsi" w:cstheme="minorHAnsi"/>
          <w:sz w:val="20"/>
          <w:szCs w:val="20"/>
        </w:rPr>
        <w:t>Wykonane regulacje i kalibracje.</w:t>
      </w:r>
    </w:p>
    <w:p w14:paraId="15D50076" w14:textId="77777777" w:rsidR="005B2F00" w:rsidRPr="00604967" w:rsidRDefault="005B2F00" w:rsidP="00DE0E30">
      <w:pPr>
        <w:numPr>
          <w:ilvl w:val="0"/>
          <w:numId w:val="63"/>
        </w:numPr>
        <w:spacing w:line="276" w:lineRule="auto"/>
        <w:ind w:right="74"/>
        <w:jc w:val="both"/>
        <w:rPr>
          <w:rFonts w:asciiTheme="minorHAnsi" w:hAnsiTheme="minorHAnsi" w:cstheme="minorHAnsi"/>
          <w:sz w:val="20"/>
          <w:szCs w:val="20"/>
        </w:rPr>
      </w:pPr>
      <w:proofErr w:type="spellStart"/>
      <w:r w:rsidRPr="00604967">
        <w:rPr>
          <w:rFonts w:asciiTheme="minorHAnsi" w:hAnsiTheme="minorHAnsi" w:cstheme="minorHAnsi"/>
          <w:sz w:val="20"/>
          <w:szCs w:val="20"/>
        </w:rPr>
        <w:t>Reinstalacje</w:t>
      </w:r>
      <w:proofErr w:type="spellEnd"/>
      <w:r w:rsidRPr="00604967">
        <w:rPr>
          <w:rFonts w:asciiTheme="minorHAnsi" w:hAnsiTheme="minorHAnsi" w:cstheme="minorHAnsi"/>
          <w:sz w:val="20"/>
          <w:szCs w:val="20"/>
        </w:rPr>
        <w:t>, instalacje i konfiguracje oprogramowania.</w:t>
      </w:r>
    </w:p>
    <w:p w14:paraId="277F5D40" w14:textId="77777777" w:rsidR="005B2F00" w:rsidRPr="00604967" w:rsidRDefault="005B2F00" w:rsidP="00DE0E30">
      <w:pPr>
        <w:numPr>
          <w:ilvl w:val="0"/>
          <w:numId w:val="63"/>
        </w:numPr>
        <w:spacing w:line="276" w:lineRule="auto"/>
        <w:ind w:right="74"/>
        <w:jc w:val="both"/>
        <w:rPr>
          <w:rFonts w:asciiTheme="minorHAnsi" w:hAnsiTheme="minorHAnsi" w:cstheme="minorHAnsi"/>
          <w:sz w:val="20"/>
          <w:szCs w:val="20"/>
        </w:rPr>
      </w:pPr>
      <w:r w:rsidRPr="00604967">
        <w:rPr>
          <w:rFonts w:asciiTheme="minorHAnsi" w:hAnsiTheme="minorHAnsi" w:cstheme="minorHAnsi"/>
          <w:sz w:val="20"/>
          <w:szCs w:val="20"/>
        </w:rPr>
        <w:t>Wykonane czynności konserwacyjne.</w:t>
      </w:r>
    </w:p>
    <w:p w14:paraId="2054CB01" w14:textId="77777777" w:rsidR="00DE0E30" w:rsidRPr="00604967" w:rsidRDefault="00DE0E30" w:rsidP="00DE0E30">
      <w:pPr>
        <w:spacing w:line="276" w:lineRule="auto"/>
        <w:ind w:left="708" w:right="74"/>
        <w:jc w:val="both"/>
        <w:rPr>
          <w:rFonts w:asciiTheme="minorHAnsi" w:hAnsiTheme="minorHAnsi" w:cstheme="minorHAnsi"/>
          <w:sz w:val="20"/>
          <w:szCs w:val="20"/>
        </w:rPr>
      </w:pPr>
    </w:p>
    <w:p w14:paraId="5C29246F" w14:textId="77777777" w:rsidR="005B2F00" w:rsidRPr="00604967" w:rsidRDefault="005B2F00">
      <w:pPr>
        <w:numPr>
          <w:ilvl w:val="0"/>
          <w:numId w:val="35"/>
        </w:numPr>
        <w:spacing w:after="200" w:line="276" w:lineRule="auto"/>
        <w:ind w:left="426" w:right="7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Każda interwencja nie zakończona dopuszczeniem urządzenia do eksploatacji zakończona będzie „Raportem Serwisowym”. Każda naprawa lub interwencja zostanie potwierdzona przez pracownika Zamawiającego po stwierdzeniu poprawności działania danego Sprzętu.</w:t>
      </w:r>
    </w:p>
    <w:p w14:paraId="31679B67" w14:textId="77777777" w:rsidR="005B2F00" w:rsidRPr="00604967" w:rsidRDefault="005B2F00">
      <w:pPr>
        <w:numPr>
          <w:ilvl w:val="0"/>
          <w:numId w:val="35"/>
        </w:numPr>
        <w:spacing w:after="200" w:line="276" w:lineRule="auto"/>
        <w:ind w:left="426" w:right="74"/>
        <w:jc w:val="both"/>
        <w:outlineLvl w:val="1"/>
        <w:rPr>
          <w:rFonts w:asciiTheme="minorHAnsi" w:hAnsiTheme="minorHAnsi" w:cstheme="minorHAnsi"/>
          <w:b/>
          <w:bCs/>
          <w:noProof/>
          <w:spacing w:val="-4"/>
          <w:sz w:val="20"/>
          <w:szCs w:val="20"/>
        </w:rPr>
      </w:pPr>
      <w:r w:rsidRPr="00604967">
        <w:rPr>
          <w:rFonts w:asciiTheme="minorHAnsi" w:hAnsiTheme="minorHAnsi" w:cstheme="minorHAnsi"/>
          <w:noProof/>
          <w:spacing w:val="-4"/>
          <w:sz w:val="20"/>
          <w:szCs w:val="20"/>
        </w:rPr>
        <w:t>Gwarancją nie są objęte:</w:t>
      </w:r>
    </w:p>
    <w:p w14:paraId="6EC19987" w14:textId="2D66EB46" w:rsidR="005B2F00" w:rsidRPr="00604967" w:rsidRDefault="005B2F00">
      <w:pPr>
        <w:numPr>
          <w:ilvl w:val="0"/>
          <w:numId w:val="62"/>
        </w:numPr>
        <w:spacing w:after="200" w:line="276" w:lineRule="auto"/>
        <w:ind w:right="74" w:hanging="282"/>
        <w:jc w:val="both"/>
        <w:rPr>
          <w:rFonts w:asciiTheme="minorHAnsi" w:hAnsiTheme="minorHAnsi" w:cstheme="minorHAnsi"/>
          <w:sz w:val="20"/>
          <w:szCs w:val="20"/>
        </w:rPr>
      </w:pPr>
      <w:r w:rsidRPr="00604967">
        <w:rPr>
          <w:rFonts w:asciiTheme="minorHAnsi" w:hAnsiTheme="minorHAnsi" w:cstheme="minorHAnsi"/>
          <w:sz w:val="20"/>
          <w:szCs w:val="20"/>
        </w:rPr>
        <w:t xml:space="preserve">uszkodzenia i wady dostarczanych </w:t>
      </w:r>
      <w:r w:rsidRPr="00604967">
        <w:rPr>
          <w:rFonts w:asciiTheme="minorHAnsi" w:hAnsiTheme="minorHAnsi" w:cstheme="minorHAnsi"/>
          <w:noProof/>
          <w:sz w:val="20"/>
          <w:szCs w:val="20"/>
        </w:rPr>
        <w:t>urządzeń, sprzętu  i akcesoriów</w:t>
      </w:r>
      <w:r w:rsidR="00CF7D6C" w:rsidRPr="00604967">
        <w:rPr>
          <w:rFonts w:asciiTheme="minorHAnsi" w:hAnsiTheme="minorHAnsi" w:cstheme="minorHAnsi"/>
          <w:noProof/>
          <w:sz w:val="20"/>
          <w:szCs w:val="20"/>
        </w:rPr>
        <w:t xml:space="preserve">, </w:t>
      </w:r>
      <w:r w:rsidR="00F85E1E"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wynikłe na skutek:</w:t>
      </w:r>
    </w:p>
    <w:p w14:paraId="142BCB74" w14:textId="77777777" w:rsidR="005B2F00" w:rsidRPr="00604967" w:rsidRDefault="005B2F00" w:rsidP="00B1411E">
      <w:pPr>
        <w:tabs>
          <w:tab w:val="left" w:pos="720"/>
          <w:tab w:val="num" w:pos="900"/>
        </w:tabs>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 xml:space="preserve">a) eksploatacji </w:t>
      </w:r>
      <w:r w:rsidRPr="00604967">
        <w:rPr>
          <w:rFonts w:asciiTheme="minorHAnsi" w:hAnsiTheme="minorHAnsi" w:cstheme="minorHAnsi"/>
          <w:noProof/>
          <w:sz w:val="20"/>
          <w:szCs w:val="20"/>
        </w:rPr>
        <w:t>urządzeń, sprzętu  i akcesoriów</w:t>
      </w:r>
      <w:r w:rsidRPr="00604967">
        <w:rPr>
          <w:rFonts w:asciiTheme="minorHAnsi" w:hAnsiTheme="minorHAnsi" w:cstheme="minorHAnsi"/>
          <w:sz w:val="20"/>
          <w:szCs w:val="20"/>
        </w:rPr>
        <w:t xml:space="preserve"> przez Zamawiającego niezgodne z jego przeznaczeniem, niestosowania się Zamawiającego do instrukcji obsługi </w:t>
      </w:r>
      <w:r w:rsidRPr="00604967">
        <w:rPr>
          <w:rFonts w:asciiTheme="minorHAnsi" w:hAnsiTheme="minorHAnsi" w:cstheme="minorHAnsi"/>
          <w:noProof/>
          <w:sz w:val="20"/>
          <w:szCs w:val="20"/>
        </w:rPr>
        <w:t>urządzeń, sprzętu  i akcesoriów</w:t>
      </w:r>
      <w:r w:rsidR="00FB04BB" w:rsidRPr="00604967">
        <w:rPr>
          <w:rFonts w:asciiTheme="minorHAnsi" w:hAnsiTheme="minorHAnsi" w:cstheme="minorHAnsi"/>
          <w:noProof/>
          <w:sz w:val="20"/>
          <w:szCs w:val="20"/>
        </w:rPr>
        <w:t xml:space="preserve"> </w:t>
      </w:r>
      <w:r w:rsidRPr="00604967">
        <w:rPr>
          <w:rFonts w:asciiTheme="minorHAnsi" w:hAnsiTheme="minorHAnsi" w:cstheme="minorHAnsi"/>
          <w:sz w:val="20"/>
          <w:szCs w:val="20"/>
        </w:rPr>
        <w:t>mechanicznego uszkodzenia powstałego z przyczyn leżących po stronie Zamawiającego lub osób trzecich i wywołane nimi wady,</w:t>
      </w:r>
    </w:p>
    <w:p w14:paraId="6F28DAE8" w14:textId="77777777" w:rsidR="005B2F00" w:rsidRPr="00604967" w:rsidRDefault="005B2F00" w:rsidP="00B1411E">
      <w:pPr>
        <w:tabs>
          <w:tab w:val="left" w:pos="720"/>
          <w:tab w:val="num" w:pos="900"/>
        </w:tabs>
        <w:spacing w:line="276" w:lineRule="auto"/>
        <w:ind w:left="720"/>
        <w:jc w:val="both"/>
        <w:rPr>
          <w:rFonts w:asciiTheme="minorHAnsi" w:hAnsiTheme="minorHAnsi" w:cstheme="minorHAnsi"/>
          <w:sz w:val="20"/>
          <w:szCs w:val="20"/>
        </w:rPr>
      </w:pPr>
      <w:r w:rsidRPr="00604967">
        <w:rPr>
          <w:rFonts w:asciiTheme="minorHAnsi" w:hAnsiTheme="minorHAnsi" w:cstheme="minorHAnsi"/>
          <w:sz w:val="20"/>
          <w:szCs w:val="20"/>
        </w:rPr>
        <w:t>b) samowolnych napraw, przeróbek lub zmian konstrukcyjnych (dokonywanych przez Zamawiającego lub inne nieuprawnione osoby);</w:t>
      </w:r>
    </w:p>
    <w:p w14:paraId="28D8E1E5" w14:textId="5FDC87F6" w:rsidR="005B2F00" w:rsidRPr="00604967" w:rsidRDefault="005B2F00" w:rsidP="00CE0F13">
      <w:pPr>
        <w:numPr>
          <w:ilvl w:val="0"/>
          <w:numId w:val="62"/>
        </w:numPr>
        <w:spacing w:after="200" w:line="276" w:lineRule="auto"/>
        <w:ind w:left="709" w:right="57" w:hanging="283"/>
        <w:jc w:val="both"/>
        <w:rPr>
          <w:rFonts w:asciiTheme="minorHAnsi" w:hAnsiTheme="minorHAnsi" w:cstheme="minorHAnsi"/>
          <w:b/>
          <w:bCs/>
          <w:noProof/>
          <w:sz w:val="20"/>
          <w:szCs w:val="20"/>
        </w:rPr>
      </w:pPr>
      <w:r w:rsidRPr="00604967">
        <w:rPr>
          <w:rFonts w:asciiTheme="minorHAnsi" w:hAnsiTheme="minorHAnsi" w:cstheme="minorHAnsi"/>
          <w:sz w:val="20"/>
          <w:szCs w:val="20"/>
        </w:rPr>
        <w:t>uszkodzenia spowodowane zdarzeniami losowymi tzw. siła wyższa (pożar, powódź, zalanie itp.).</w:t>
      </w:r>
    </w:p>
    <w:p w14:paraId="7350A1DD" w14:textId="523ACD3C" w:rsidR="00F81E11" w:rsidRPr="00604967" w:rsidRDefault="005B2F00" w:rsidP="007219AD">
      <w:pPr>
        <w:spacing w:after="60" w:line="276" w:lineRule="auto"/>
        <w:jc w:val="center"/>
        <w:outlineLvl w:val="1"/>
        <w:rPr>
          <w:rFonts w:asciiTheme="minorHAnsi" w:hAnsiTheme="minorHAnsi" w:cstheme="minorHAnsi"/>
          <w:b/>
          <w:bCs/>
          <w:sz w:val="20"/>
          <w:szCs w:val="20"/>
        </w:rPr>
      </w:pPr>
      <w:r w:rsidRPr="00604967">
        <w:rPr>
          <w:rFonts w:asciiTheme="minorHAnsi" w:hAnsiTheme="minorHAnsi" w:cstheme="minorHAnsi"/>
          <w:b/>
          <w:bCs/>
          <w:noProof/>
          <w:sz w:val="20"/>
          <w:szCs w:val="20"/>
        </w:rPr>
        <w:t>§ 13</w:t>
      </w:r>
      <w:r w:rsidRPr="00604967">
        <w:rPr>
          <w:rFonts w:asciiTheme="minorHAnsi" w:hAnsiTheme="minorHAnsi" w:cstheme="minorHAnsi"/>
          <w:b/>
          <w:bCs/>
          <w:noProof/>
          <w:sz w:val="20"/>
          <w:szCs w:val="20"/>
        </w:rPr>
        <w:br/>
        <w:t xml:space="preserve">Odbiór Po Upływie Okresu Rękojmi i Gwarancji w zakresie Robót Budowalnych, Sprzętu i </w:t>
      </w:r>
      <w:r w:rsidR="00677183" w:rsidRPr="00604967">
        <w:rPr>
          <w:rFonts w:asciiTheme="minorHAnsi" w:hAnsiTheme="minorHAnsi" w:cstheme="minorHAnsi"/>
          <w:b/>
          <w:bCs/>
          <w:sz w:val="20"/>
          <w:szCs w:val="20"/>
        </w:rPr>
        <w:t>angiografu kardiologicznego</w:t>
      </w:r>
      <w:r w:rsidR="007219AD" w:rsidRPr="00604967">
        <w:rPr>
          <w:rFonts w:asciiTheme="minorHAnsi" w:hAnsiTheme="minorHAnsi" w:cstheme="minorHAnsi"/>
          <w:b/>
          <w:bCs/>
          <w:sz w:val="20"/>
          <w:szCs w:val="20"/>
        </w:rPr>
        <w:t xml:space="preserve"> </w:t>
      </w:r>
    </w:p>
    <w:p w14:paraId="0A48F478" w14:textId="18CCAC7C" w:rsidR="005B2F00" w:rsidRPr="00604967" w:rsidRDefault="005B2F00" w:rsidP="00F81E11">
      <w:pPr>
        <w:spacing w:after="60" w:line="276" w:lineRule="auto"/>
        <w:jc w:val="both"/>
        <w:outlineLvl w:val="1"/>
        <w:rPr>
          <w:rFonts w:asciiTheme="minorHAnsi" w:hAnsiTheme="minorHAnsi" w:cstheme="minorHAnsi"/>
          <w:sz w:val="20"/>
          <w:szCs w:val="20"/>
        </w:rPr>
      </w:pPr>
      <w:r w:rsidRPr="00604967">
        <w:rPr>
          <w:rFonts w:asciiTheme="minorHAnsi" w:hAnsiTheme="minorHAnsi" w:cstheme="minorHAnsi"/>
          <w:sz w:val="20"/>
          <w:szCs w:val="20"/>
        </w:rPr>
        <w:t xml:space="preserve">Niezależnie od uprawnienia Zamawiającego do bieżącego zgłaszania Wad w okresie obowiązywania rękojmi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 xml:space="preserve">i gwarancji, o którym mowa w § 12, Strony przeprowadzą czynności związane z Odbiorem Po Upływie tych okresów najpóźniej </w:t>
      </w:r>
      <w:r w:rsidRPr="00604967">
        <w:rPr>
          <w:rFonts w:asciiTheme="minorHAnsi" w:hAnsiTheme="minorHAnsi" w:cstheme="minorHAnsi"/>
          <w:sz w:val="20"/>
          <w:szCs w:val="20"/>
        </w:rPr>
        <w:lastRenderedPageBreak/>
        <w:t xml:space="preserve">30 dni przed dniem wygaśnięcia Okresu Rękojmi/Gwarancji </w:t>
      </w:r>
      <w:r w:rsidR="00D64D2E" w:rsidRPr="00604967">
        <w:rPr>
          <w:rFonts w:asciiTheme="minorHAnsi" w:hAnsiTheme="minorHAnsi" w:cstheme="minorHAnsi"/>
          <w:sz w:val="20"/>
          <w:szCs w:val="20"/>
        </w:rPr>
        <w:t xml:space="preserve">oddzielnie dla Robót Budowlanych oraz oddzielnie dla </w:t>
      </w:r>
      <w:r w:rsidR="00677183"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Dla celów Odbioru Po Upływie Okresu Rękojmi i Gwarancji Zamawiający opracuje wykaz Wad i Usterek stwierdzonych w </w:t>
      </w:r>
      <w:r w:rsidR="00D64D2E" w:rsidRPr="00604967">
        <w:rPr>
          <w:rFonts w:asciiTheme="minorHAnsi" w:hAnsiTheme="minorHAnsi" w:cstheme="minorHAnsi"/>
          <w:sz w:val="20"/>
          <w:szCs w:val="20"/>
        </w:rPr>
        <w:t xml:space="preserve">robotach budowlanych lub </w:t>
      </w:r>
      <w:r w:rsidR="00677183"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na dzień sporządzenia tegoż protokołu Odbioru i powiadomi Wykonawcę, z zachowaniem co najmniej 7-dniowego wyprzedzenia, o dacie rozpoczęcia czynności związanych z Odbiorem Po Upływie Okresu Rękojmi i Gwarancji.</w:t>
      </w:r>
    </w:p>
    <w:p w14:paraId="2BD767D4" w14:textId="77777777" w:rsidR="005B2F00" w:rsidRPr="00604967" w:rsidRDefault="005B2F00">
      <w:pPr>
        <w:numPr>
          <w:ilvl w:val="0"/>
          <w:numId w:val="33"/>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Czynności związane z Odbiorem Po Upływie Rękojmi zostaną zakończone podpisaniem Protokołu Odbioru Po Upływie Okresu Rękojmi/Gwarancji lub opracowaniem Protokołu Usterek i Wad, zawierającego listę Wad i Usterek stwierdzonych przez Zamawiającego na dzień sporządzenia ww. Protokołu.</w:t>
      </w:r>
    </w:p>
    <w:p w14:paraId="60D7A3B8" w14:textId="7A696C4E" w:rsidR="005B2F00" w:rsidRPr="00604967" w:rsidRDefault="005B2F00" w:rsidP="00CE0F13">
      <w:pPr>
        <w:numPr>
          <w:ilvl w:val="0"/>
          <w:numId w:val="33"/>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jest zobowiązany do niezwłocznego usunięcia Wad i naprawienia Usterek stwierdzonych w protokole Usterek i Wad i po ostatecznym usunięciu i naprawie wszystkich Wad i Usterek stwierdzonych w protokole Usterek i Wad, Strony podpiszą Protokół Odbioru Po Upływie Okresu Rękojmi i Gwarancji.</w:t>
      </w:r>
    </w:p>
    <w:p w14:paraId="4BB0B31F" w14:textId="77777777" w:rsidR="005B2F00" w:rsidRPr="00604967" w:rsidRDefault="005B2F00" w:rsidP="00F81E11">
      <w:pPr>
        <w:keepNext/>
        <w:spacing w:line="276" w:lineRule="auto"/>
        <w:jc w:val="center"/>
        <w:outlineLvl w:val="0"/>
        <w:rPr>
          <w:rFonts w:asciiTheme="minorHAnsi" w:hAnsiTheme="minorHAnsi" w:cstheme="minorHAnsi"/>
          <w:b/>
          <w:bCs/>
          <w:sz w:val="20"/>
          <w:szCs w:val="20"/>
        </w:rPr>
      </w:pPr>
      <w:r w:rsidRPr="00604967">
        <w:rPr>
          <w:rFonts w:asciiTheme="minorHAnsi" w:hAnsiTheme="minorHAnsi" w:cstheme="minorHAnsi"/>
          <w:b/>
          <w:bCs/>
          <w:sz w:val="20"/>
          <w:szCs w:val="20"/>
        </w:rPr>
        <w:t>POSTANOWIENIA DODATKOWE</w:t>
      </w:r>
    </w:p>
    <w:p w14:paraId="54D47E9B" w14:textId="60B9C52E"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xml:space="preserve">§ </w:t>
      </w:r>
      <w:r w:rsidR="00D64D2E" w:rsidRPr="00604967">
        <w:rPr>
          <w:rFonts w:asciiTheme="minorHAnsi" w:hAnsiTheme="minorHAnsi" w:cstheme="minorHAnsi"/>
          <w:b/>
          <w:bCs/>
          <w:noProof/>
          <w:sz w:val="20"/>
          <w:szCs w:val="20"/>
        </w:rPr>
        <w:t>14</w:t>
      </w:r>
      <w:r w:rsidRPr="00604967">
        <w:rPr>
          <w:rFonts w:asciiTheme="minorHAnsi" w:hAnsiTheme="minorHAnsi" w:cstheme="minorHAnsi"/>
          <w:b/>
          <w:bCs/>
          <w:noProof/>
          <w:sz w:val="20"/>
          <w:szCs w:val="20"/>
        </w:rPr>
        <w:br/>
        <w:t>Opóźnienie w realizacji prac</w:t>
      </w:r>
    </w:p>
    <w:p w14:paraId="7709F20C" w14:textId="3DB6F71D" w:rsidR="005B2F00" w:rsidRPr="00604967" w:rsidRDefault="005B2F00">
      <w:pPr>
        <w:numPr>
          <w:ilvl w:val="0"/>
          <w:numId w:val="39"/>
        </w:numPr>
        <w:autoSpaceDE w:val="0"/>
        <w:autoSpaceDN w:val="0"/>
        <w:adjustRightInd w:val="0"/>
        <w:spacing w:after="200" w:line="276" w:lineRule="auto"/>
        <w:jc w:val="both"/>
        <w:rPr>
          <w:rFonts w:asciiTheme="minorHAnsi" w:hAnsiTheme="minorHAnsi" w:cstheme="minorHAnsi"/>
          <w:sz w:val="20"/>
          <w:szCs w:val="20"/>
        </w:rPr>
      </w:pPr>
      <w:bookmarkStart w:id="30" w:name="_Toc270348429"/>
      <w:r w:rsidRPr="00604967">
        <w:rPr>
          <w:rFonts w:asciiTheme="minorHAnsi" w:hAnsiTheme="minorHAnsi" w:cstheme="minorHAnsi"/>
          <w:sz w:val="20"/>
          <w:szCs w:val="20"/>
        </w:rPr>
        <w:t>W przypadku, gdy Wykonawca opóźnia się z rozpoczęciem lub wykonaniem Robót</w:t>
      </w:r>
      <w:r w:rsidR="00D64D2E" w:rsidRPr="00604967">
        <w:rPr>
          <w:rFonts w:asciiTheme="minorHAnsi" w:hAnsiTheme="minorHAnsi" w:cstheme="minorHAnsi"/>
          <w:sz w:val="20"/>
          <w:szCs w:val="20"/>
        </w:rPr>
        <w:t xml:space="preserve"> lub czynności modernizacyjnych</w:t>
      </w:r>
      <w:r w:rsidRPr="00604967">
        <w:rPr>
          <w:rFonts w:asciiTheme="minorHAnsi" w:hAnsiTheme="minorHAnsi" w:cstheme="minorHAnsi"/>
          <w:sz w:val="20"/>
          <w:szCs w:val="20"/>
        </w:rPr>
        <w:t xml:space="preserve"> tak dalece, że przy dotychczasowym sposobie wykonywania Robót, może nastąpić niedotrzymanie termin</w:t>
      </w:r>
      <w:r w:rsidR="00D64D2E" w:rsidRPr="00604967">
        <w:rPr>
          <w:rFonts w:asciiTheme="minorHAnsi" w:hAnsiTheme="minorHAnsi" w:cstheme="minorHAnsi"/>
          <w:sz w:val="20"/>
          <w:szCs w:val="20"/>
        </w:rPr>
        <w:t>u</w:t>
      </w:r>
      <w:r w:rsidRPr="00604967">
        <w:rPr>
          <w:rFonts w:asciiTheme="minorHAnsi" w:hAnsiTheme="minorHAnsi" w:cstheme="minorHAnsi"/>
          <w:sz w:val="20"/>
          <w:szCs w:val="20"/>
        </w:rPr>
        <w:t>, o który</w:t>
      </w:r>
      <w:r w:rsidR="000C1A6A"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 2 ust. 1  niezależnie od innych przysługujących mu praw, Zamawiający uprawniony jest do żądania od Wykonawcy podjęcia działań w celu nadrobienia powstałego opóźnienia.</w:t>
      </w:r>
      <w:bookmarkEnd w:id="30"/>
    </w:p>
    <w:p w14:paraId="5397AC39" w14:textId="48D5B969" w:rsidR="005B2F00" w:rsidRPr="00604967" w:rsidRDefault="005B2F00">
      <w:pPr>
        <w:numPr>
          <w:ilvl w:val="0"/>
          <w:numId w:val="39"/>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otrzymania przez Wykonawcę uzasadnionego wezwania, o którym mowa w ust. 1, Wykonawca zobowiązany jest do przedstawienia Zamawiającemu na piśmie, w terminie 5 dni od daty otrzymania wezwania, propozycji działań niezbędnych dla nadrobienia powstałego opóźnienia oraz do określenia terminu, w którym opóźnienie zostanie nadrobione. Jeżeli jakiekolwiek działania zaproponowane przez Wykonawcę w celu nadrobienia opóźnienia wymagają współdziałania ze strony Zamawiającego lub wymagają poniesienia przez Zamawiającego dodatkowych kosztów, wówczas przed ich podjęciem Wykonawca zobowiązany jest uzyskać akceptację Zamawiającego. Udokumentowane koszty poniesione przez Zamawiającego w związku z wyżej opisanymi działaniami Wykonawcy, Zamawiający ma prawo potrącać z Wynagrodzenia należnego  Wykonawcy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 xml:space="preserve">i zabezpieczenia należytego wykonania umowy. </w:t>
      </w:r>
    </w:p>
    <w:p w14:paraId="7CB6D5E7" w14:textId="77777777" w:rsidR="005B2F00" w:rsidRPr="00604967" w:rsidRDefault="005B2F00">
      <w:pPr>
        <w:numPr>
          <w:ilvl w:val="0"/>
          <w:numId w:val="39"/>
        </w:numPr>
        <w:autoSpaceDE w:val="0"/>
        <w:autoSpaceDN w:val="0"/>
        <w:adjustRightInd w:val="0"/>
        <w:spacing w:after="200" w:line="276" w:lineRule="auto"/>
        <w:jc w:val="both"/>
        <w:rPr>
          <w:rFonts w:asciiTheme="minorHAnsi" w:hAnsiTheme="minorHAnsi" w:cstheme="minorHAnsi"/>
          <w:sz w:val="20"/>
          <w:szCs w:val="20"/>
        </w:rPr>
      </w:pPr>
      <w:bookmarkStart w:id="31" w:name="_Toc270348431"/>
      <w:r w:rsidRPr="00604967">
        <w:rPr>
          <w:rFonts w:asciiTheme="minorHAnsi" w:hAnsiTheme="minorHAnsi" w:cstheme="minorHAnsi"/>
          <w:sz w:val="20"/>
          <w:szCs w:val="20"/>
        </w:rPr>
        <w:t>W przypadku, gdy Wykonawca nie przedstawi propozycji, o której mowa w ust. 2 lub w razie utrzymywania się opóźnienia pomimo upływu terminu wskazanego przez Wykonawcę, Zamawiający ma prawo wyznaczyć Wykonawcy dodatkowy termin na nadrobienie opóźnienia. W razie bezskutecznego upływu takiego dodatkowego terminu oraz będącego jego wynikiem opóźnienia, Zamawiającemu przysługuje prawo do powierzenia wykonania lub dokończenia danego Elementu Robót w ramach grupy Robót innemu podmiotowi na koszt i ryzyko Wykonawcy bez konieczności uzyskania uprzedniego bądź następczego zezwolenia Sądu (Zastępcze Wykonanie), o czym niezwłocznie poinformuje pisemnie Wykonawcę.</w:t>
      </w:r>
      <w:bookmarkEnd w:id="31"/>
    </w:p>
    <w:p w14:paraId="5E977A52" w14:textId="642899A6" w:rsidR="000640E0" w:rsidRPr="00604967" w:rsidRDefault="005B2F00" w:rsidP="009D3FDE">
      <w:pPr>
        <w:numPr>
          <w:ilvl w:val="0"/>
          <w:numId w:val="39"/>
        </w:numPr>
        <w:autoSpaceDE w:val="0"/>
        <w:autoSpaceDN w:val="0"/>
        <w:adjustRightInd w:val="0"/>
        <w:spacing w:line="276" w:lineRule="auto"/>
        <w:jc w:val="both"/>
        <w:rPr>
          <w:rFonts w:asciiTheme="minorHAnsi" w:hAnsiTheme="minorHAnsi" w:cstheme="minorHAnsi"/>
          <w:sz w:val="20"/>
          <w:szCs w:val="20"/>
        </w:rPr>
      </w:pPr>
      <w:bookmarkStart w:id="32" w:name="_Toc270348432"/>
      <w:r w:rsidRPr="00604967">
        <w:rPr>
          <w:rFonts w:asciiTheme="minorHAnsi" w:hAnsiTheme="minorHAnsi" w:cstheme="minorHAnsi"/>
          <w:sz w:val="20"/>
          <w:szCs w:val="20"/>
        </w:rPr>
        <w:t>Skorzystanie przez Zamawiającego z uprawnień określonych w ust. 3, nie wyłącza odpowiedzialności odszkodowawczej Wykonawcy na zasadach ogólnych Kodeksu Cywilnego, nie wyłącza przysługującego Zamawiającemu prawa naliczenia kar umownych zastrzeżonych w Umowie, nie powoduje utraty ani ograniczenia uprawnień przysługujących Zamawiającemu z tytułu rękojmi lub gwarancji w zakresie odpowiedniej części zrealizowanej przez Wykonawcę Inwestycji ani też nie wyłącza przysługującego Zamawiającemu prawa odstąpienia od Umowy w całości lub części, jeżeli zachodzą ku temu podstawy Umowne lub ustawowe.</w:t>
      </w:r>
      <w:bookmarkEnd w:id="32"/>
    </w:p>
    <w:p w14:paraId="743C818A" w14:textId="77777777" w:rsidR="005B2F00" w:rsidRPr="00604967" w:rsidRDefault="005B2F00" w:rsidP="009D3FDE">
      <w:pPr>
        <w:spacing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15</w:t>
      </w:r>
      <w:r w:rsidRPr="00604967">
        <w:rPr>
          <w:rFonts w:asciiTheme="minorHAnsi" w:hAnsiTheme="minorHAnsi" w:cstheme="minorHAnsi"/>
          <w:b/>
          <w:bCs/>
          <w:noProof/>
          <w:sz w:val="20"/>
          <w:szCs w:val="20"/>
        </w:rPr>
        <w:br/>
        <w:t>Wynagrodzenie</w:t>
      </w:r>
    </w:p>
    <w:p w14:paraId="50427E99" w14:textId="2F664C7A" w:rsidR="005B2F00" w:rsidRPr="00604967" w:rsidRDefault="005B2F00" w:rsidP="009D3FDE">
      <w:pPr>
        <w:numPr>
          <w:ilvl w:val="3"/>
          <w:numId w:val="23"/>
        </w:numPr>
        <w:tabs>
          <w:tab w:val="num" w:pos="426"/>
        </w:tabs>
        <w:autoSpaceDE w:val="0"/>
        <w:autoSpaceDN w:val="0"/>
        <w:adjustRightInd w:val="0"/>
        <w:spacing w:after="120" w:line="276" w:lineRule="auto"/>
        <w:ind w:left="425" w:hanging="357"/>
        <w:jc w:val="both"/>
        <w:rPr>
          <w:rFonts w:asciiTheme="minorHAnsi" w:hAnsiTheme="minorHAnsi" w:cstheme="minorHAnsi"/>
          <w:b/>
          <w:bCs/>
          <w:smallCaps/>
          <w:sz w:val="20"/>
          <w:szCs w:val="20"/>
          <w:u w:val="single"/>
        </w:rPr>
      </w:pPr>
      <w:r w:rsidRPr="00604967">
        <w:rPr>
          <w:rFonts w:asciiTheme="minorHAnsi" w:hAnsiTheme="minorHAnsi" w:cstheme="minorHAnsi"/>
          <w:sz w:val="20"/>
          <w:szCs w:val="20"/>
        </w:rPr>
        <w:t xml:space="preserve">Wykonawca za realizację przedmiotu Umowy otrzyma łączne Wynagrodzenie ryczałtowe w wysokości </w:t>
      </w:r>
      <w:r w:rsidR="008B0DDE" w:rsidRPr="00604967">
        <w:rPr>
          <w:rFonts w:asciiTheme="minorHAnsi" w:hAnsiTheme="minorHAnsi" w:cstheme="minorHAnsi"/>
          <w:b/>
          <w:bCs/>
          <w:sz w:val="20"/>
          <w:szCs w:val="20"/>
        </w:rPr>
        <w:t>……………………………..</w:t>
      </w:r>
      <w:r w:rsidRPr="00604967">
        <w:rPr>
          <w:rFonts w:asciiTheme="minorHAnsi" w:hAnsiTheme="minorHAnsi" w:cstheme="minorHAnsi"/>
          <w:sz w:val="20"/>
          <w:szCs w:val="20"/>
        </w:rPr>
        <w:t xml:space="preserve"> PLN brutto</w:t>
      </w:r>
      <w:r w:rsidR="007E13C9"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(słownie: </w:t>
      </w:r>
      <w:r w:rsidR="008B0DDE" w:rsidRPr="00604967">
        <w:rPr>
          <w:rFonts w:asciiTheme="minorHAnsi" w:hAnsiTheme="minorHAnsi" w:cstheme="minorHAnsi"/>
          <w:i/>
          <w:iCs/>
          <w:sz w:val="20"/>
          <w:szCs w:val="20"/>
        </w:rPr>
        <w:t>…………………………… zł</w:t>
      </w:r>
      <w:r w:rsidRPr="00604967">
        <w:rPr>
          <w:rFonts w:asciiTheme="minorHAnsi" w:hAnsiTheme="minorHAnsi" w:cstheme="minorHAnsi"/>
          <w:sz w:val="20"/>
          <w:szCs w:val="20"/>
        </w:rPr>
        <w:t xml:space="preserve">), w tym VAT w wysokości </w:t>
      </w:r>
      <w:r w:rsidR="008B0DDE" w:rsidRPr="00604967">
        <w:rPr>
          <w:rFonts w:asciiTheme="minorHAnsi" w:hAnsiTheme="minorHAnsi" w:cstheme="minorHAnsi"/>
          <w:b/>
          <w:bCs/>
          <w:sz w:val="20"/>
          <w:szCs w:val="20"/>
        </w:rPr>
        <w:t>………………………….</w:t>
      </w:r>
      <w:r w:rsidR="00144BC8" w:rsidRPr="00604967">
        <w:rPr>
          <w:rFonts w:asciiTheme="minorHAnsi" w:hAnsiTheme="minorHAnsi" w:cstheme="minorHAnsi"/>
          <w:sz w:val="20"/>
          <w:szCs w:val="20"/>
        </w:rPr>
        <w:t xml:space="preserve"> PLN</w:t>
      </w:r>
      <w:r w:rsidRPr="00604967">
        <w:rPr>
          <w:rFonts w:asciiTheme="minorHAnsi" w:hAnsiTheme="minorHAnsi" w:cstheme="minorHAnsi"/>
          <w:sz w:val="20"/>
          <w:szCs w:val="20"/>
        </w:rPr>
        <w:t xml:space="preserve">, co stanowi kwotę netto </w:t>
      </w:r>
      <w:r w:rsidR="008B0DDE" w:rsidRPr="00604967">
        <w:rPr>
          <w:rFonts w:asciiTheme="minorHAnsi" w:hAnsiTheme="minorHAnsi" w:cstheme="minorHAnsi"/>
          <w:b/>
          <w:bCs/>
          <w:sz w:val="20"/>
          <w:szCs w:val="20"/>
        </w:rPr>
        <w:t>…………………………</w:t>
      </w:r>
      <w:r w:rsidR="002B4C96" w:rsidRPr="00604967">
        <w:rPr>
          <w:rFonts w:asciiTheme="minorHAnsi" w:hAnsiTheme="minorHAnsi" w:cstheme="minorHAnsi"/>
          <w:b/>
          <w:bCs/>
          <w:sz w:val="20"/>
          <w:szCs w:val="20"/>
        </w:rPr>
        <w:t xml:space="preserve"> </w:t>
      </w:r>
      <w:r w:rsidRPr="00604967">
        <w:rPr>
          <w:rFonts w:asciiTheme="minorHAnsi" w:hAnsiTheme="minorHAnsi" w:cstheme="minorHAnsi"/>
          <w:sz w:val="20"/>
          <w:szCs w:val="20"/>
        </w:rPr>
        <w:t xml:space="preserve">PLN </w:t>
      </w:r>
    </w:p>
    <w:p w14:paraId="21FF89FA" w14:textId="77777777" w:rsidR="005B2F00" w:rsidRPr="00604967" w:rsidRDefault="005B2F00" w:rsidP="00B1411E">
      <w:pPr>
        <w:autoSpaceDE w:val="0"/>
        <w:autoSpaceDN w:val="0"/>
        <w:adjustRightInd w:val="0"/>
        <w:spacing w:line="276" w:lineRule="auto"/>
        <w:ind w:firstLine="360"/>
        <w:jc w:val="both"/>
        <w:rPr>
          <w:rFonts w:asciiTheme="minorHAnsi" w:hAnsiTheme="minorHAnsi" w:cstheme="minorHAnsi"/>
          <w:b/>
          <w:bCs/>
          <w:smallCaps/>
          <w:sz w:val="20"/>
          <w:szCs w:val="20"/>
          <w:u w:val="single"/>
        </w:rPr>
      </w:pPr>
      <w:r w:rsidRPr="00604967">
        <w:rPr>
          <w:rFonts w:asciiTheme="minorHAnsi" w:hAnsiTheme="minorHAnsi" w:cstheme="minorHAnsi"/>
          <w:sz w:val="20"/>
          <w:szCs w:val="20"/>
        </w:rPr>
        <w:t>w tym:</w:t>
      </w:r>
    </w:p>
    <w:p w14:paraId="635CFFDA" w14:textId="55DF31BC" w:rsidR="005B2F00" w:rsidRPr="00604967" w:rsidRDefault="005B2F00" w:rsidP="00B1411E">
      <w:pPr>
        <w:autoSpaceDE w:val="0"/>
        <w:autoSpaceDN w:val="0"/>
        <w:adjustRightInd w:val="0"/>
        <w:spacing w:line="276" w:lineRule="auto"/>
        <w:ind w:left="720" w:hanging="360"/>
        <w:jc w:val="both"/>
        <w:rPr>
          <w:rFonts w:asciiTheme="minorHAnsi" w:hAnsiTheme="minorHAnsi" w:cstheme="minorHAnsi"/>
          <w:sz w:val="20"/>
          <w:szCs w:val="20"/>
        </w:rPr>
      </w:pPr>
      <w:r w:rsidRPr="00604967">
        <w:rPr>
          <w:rFonts w:asciiTheme="minorHAnsi" w:hAnsiTheme="minorHAnsi" w:cstheme="minorHAnsi"/>
          <w:sz w:val="20"/>
          <w:szCs w:val="20"/>
        </w:rPr>
        <w:t xml:space="preserve">a) w zakresie Wykonania całości Dokumentacji Projektowej wynagrodzenie łączne ryczałtowe w wysokości </w:t>
      </w:r>
      <w:r w:rsidR="008B0DDE" w:rsidRPr="00604967">
        <w:rPr>
          <w:rFonts w:asciiTheme="minorHAnsi" w:hAnsiTheme="minorHAnsi" w:cstheme="minorHAnsi"/>
          <w:b/>
          <w:bCs/>
          <w:sz w:val="20"/>
          <w:szCs w:val="20"/>
        </w:rPr>
        <w:t>…………………………….</w:t>
      </w:r>
      <w:r w:rsidRPr="00604967">
        <w:rPr>
          <w:rFonts w:asciiTheme="minorHAnsi" w:hAnsiTheme="minorHAnsi" w:cstheme="minorHAnsi"/>
          <w:sz w:val="20"/>
          <w:szCs w:val="20"/>
        </w:rPr>
        <w:t xml:space="preserve"> PLN brutto (słownie: </w:t>
      </w:r>
      <w:r w:rsidR="008B0DDE" w:rsidRPr="00604967">
        <w:rPr>
          <w:rFonts w:asciiTheme="minorHAnsi" w:hAnsiTheme="minorHAnsi" w:cstheme="minorHAnsi"/>
          <w:i/>
          <w:iCs/>
          <w:sz w:val="20"/>
          <w:szCs w:val="20"/>
        </w:rPr>
        <w:t>………………………………</w:t>
      </w:r>
      <w:r w:rsidR="007658BE" w:rsidRPr="00604967">
        <w:rPr>
          <w:rFonts w:asciiTheme="minorHAnsi" w:hAnsiTheme="minorHAnsi" w:cstheme="minorHAnsi"/>
          <w:i/>
          <w:iCs/>
          <w:sz w:val="20"/>
          <w:szCs w:val="20"/>
        </w:rPr>
        <w:t xml:space="preserve"> </w:t>
      </w:r>
      <w:r w:rsidR="00F476CD" w:rsidRPr="00604967">
        <w:rPr>
          <w:rFonts w:asciiTheme="minorHAnsi" w:hAnsiTheme="minorHAnsi" w:cstheme="minorHAnsi"/>
          <w:i/>
          <w:iCs/>
          <w:sz w:val="20"/>
          <w:szCs w:val="20"/>
        </w:rPr>
        <w:t>zł</w:t>
      </w:r>
      <w:r w:rsidRPr="00604967">
        <w:rPr>
          <w:rFonts w:asciiTheme="minorHAnsi" w:hAnsiTheme="minorHAnsi" w:cstheme="minorHAnsi"/>
          <w:sz w:val="20"/>
          <w:szCs w:val="20"/>
        </w:rPr>
        <w:t xml:space="preserve">), w tym VAT w wysokości </w:t>
      </w:r>
      <w:r w:rsidR="008B0DDE" w:rsidRPr="00604967">
        <w:rPr>
          <w:rFonts w:asciiTheme="minorHAnsi" w:hAnsiTheme="minorHAnsi" w:cstheme="minorHAnsi"/>
          <w:b/>
          <w:bCs/>
          <w:sz w:val="20"/>
          <w:szCs w:val="20"/>
        </w:rPr>
        <w:t>………………………</w:t>
      </w:r>
      <w:r w:rsidRPr="00604967">
        <w:rPr>
          <w:rFonts w:asciiTheme="minorHAnsi" w:hAnsiTheme="minorHAnsi" w:cstheme="minorHAnsi"/>
          <w:sz w:val="20"/>
          <w:szCs w:val="20"/>
        </w:rPr>
        <w:t xml:space="preserve"> PLN </w:t>
      </w:r>
    </w:p>
    <w:p w14:paraId="01D04BB4" w14:textId="6E83E4BE" w:rsidR="005B2F00" w:rsidRPr="00604967" w:rsidRDefault="005B2F00" w:rsidP="00B1411E">
      <w:pPr>
        <w:autoSpaceDE w:val="0"/>
        <w:autoSpaceDN w:val="0"/>
        <w:adjustRightInd w:val="0"/>
        <w:spacing w:before="120" w:line="276" w:lineRule="auto"/>
        <w:ind w:left="714" w:hanging="357"/>
        <w:jc w:val="both"/>
        <w:rPr>
          <w:rFonts w:asciiTheme="minorHAnsi" w:hAnsiTheme="minorHAnsi" w:cstheme="minorHAnsi"/>
          <w:sz w:val="20"/>
          <w:szCs w:val="20"/>
        </w:rPr>
      </w:pPr>
      <w:r w:rsidRPr="00604967">
        <w:rPr>
          <w:rFonts w:asciiTheme="minorHAnsi" w:hAnsiTheme="minorHAnsi" w:cstheme="minorHAnsi"/>
          <w:sz w:val="20"/>
          <w:szCs w:val="20"/>
        </w:rPr>
        <w:lastRenderedPageBreak/>
        <w:t xml:space="preserve">b) w zakresie Pełnienia nadzoru autorskiego wynagrodzenie łączne ryczałtowe w wysokości </w:t>
      </w:r>
      <w:r w:rsidR="008B0DDE" w:rsidRPr="00604967">
        <w:rPr>
          <w:rFonts w:asciiTheme="minorHAnsi" w:hAnsiTheme="minorHAnsi" w:cstheme="minorHAnsi"/>
          <w:b/>
          <w:bCs/>
          <w:sz w:val="20"/>
          <w:szCs w:val="20"/>
        </w:rPr>
        <w:t>…………………..</w:t>
      </w:r>
      <w:r w:rsidRPr="00604967">
        <w:rPr>
          <w:rFonts w:asciiTheme="minorHAnsi" w:hAnsiTheme="minorHAnsi" w:cstheme="minorHAnsi"/>
          <w:sz w:val="20"/>
          <w:szCs w:val="20"/>
        </w:rPr>
        <w:t xml:space="preserve"> PLN brutto (słownie: </w:t>
      </w:r>
      <w:r w:rsidR="008B0DDE" w:rsidRPr="00604967">
        <w:rPr>
          <w:rFonts w:asciiTheme="minorHAnsi" w:hAnsiTheme="minorHAnsi" w:cstheme="minorHAnsi"/>
          <w:i/>
          <w:iCs/>
          <w:sz w:val="20"/>
          <w:szCs w:val="20"/>
        </w:rPr>
        <w:t>………………………………..</w:t>
      </w:r>
      <w:r w:rsidR="00F476CD" w:rsidRPr="00604967">
        <w:rPr>
          <w:rFonts w:asciiTheme="minorHAnsi" w:hAnsiTheme="minorHAnsi" w:cstheme="minorHAnsi"/>
          <w:i/>
          <w:iCs/>
          <w:sz w:val="20"/>
          <w:szCs w:val="20"/>
        </w:rPr>
        <w:t xml:space="preserve"> zł</w:t>
      </w:r>
      <w:r w:rsidRPr="00604967">
        <w:rPr>
          <w:rFonts w:asciiTheme="minorHAnsi" w:hAnsiTheme="minorHAnsi" w:cstheme="minorHAnsi"/>
          <w:sz w:val="20"/>
          <w:szCs w:val="20"/>
        </w:rPr>
        <w:t xml:space="preserve">), w tym VAT w wysokości </w:t>
      </w:r>
      <w:r w:rsidR="008B0DDE" w:rsidRPr="00604967">
        <w:rPr>
          <w:rFonts w:asciiTheme="minorHAnsi" w:hAnsiTheme="minorHAnsi" w:cstheme="minorHAnsi"/>
          <w:b/>
          <w:bCs/>
          <w:sz w:val="20"/>
          <w:szCs w:val="20"/>
        </w:rPr>
        <w:t>……………………</w:t>
      </w:r>
      <w:r w:rsidR="00144BC8" w:rsidRPr="00604967">
        <w:rPr>
          <w:rFonts w:asciiTheme="minorHAnsi" w:hAnsiTheme="minorHAnsi" w:cstheme="minorHAnsi"/>
          <w:sz w:val="20"/>
          <w:szCs w:val="20"/>
        </w:rPr>
        <w:t xml:space="preserve"> PLN </w:t>
      </w:r>
    </w:p>
    <w:p w14:paraId="354F948C" w14:textId="5EF65EBC" w:rsidR="00F4004E" w:rsidRPr="00604967" w:rsidRDefault="005B2F00" w:rsidP="00F4004E">
      <w:pPr>
        <w:autoSpaceDE w:val="0"/>
        <w:autoSpaceDN w:val="0"/>
        <w:adjustRightInd w:val="0"/>
        <w:spacing w:before="120" w:line="276" w:lineRule="auto"/>
        <w:ind w:left="714"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c) w zakresie Wykonania Robót Budowlanych wynagrodzenie łączne ryczałtowe  w wysokości: </w:t>
      </w:r>
      <w:r w:rsidR="008B0DDE" w:rsidRPr="00604967">
        <w:rPr>
          <w:rFonts w:asciiTheme="minorHAnsi" w:hAnsiTheme="minorHAnsi" w:cstheme="minorHAnsi"/>
          <w:b/>
          <w:bCs/>
          <w:sz w:val="20"/>
          <w:szCs w:val="20"/>
        </w:rPr>
        <w:t>……………………….</w:t>
      </w:r>
      <w:r w:rsidRPr="00604967">
        <w:rPr>
          <w:rFonts w:asciiTheme="minorHAnsi" w:hAnsiTheme="minorHAnsi" w:cstheme="minorHAnsi"/>
          <w:sz w:val="20"/>
          <w:szCs w:val="20"/>
        </w:rPr>
        <w:t xml:space="preserve"> PLN brutto (słownie: </w:t>
      </w:r>
      <w:r w:rsidR="008B0DDE" w:rsidRPr="00604967">
        <w:rPr>
          <w:rFonts w:asciiTheme="minorHAnsi" w:hAnsiTheme="minorHAnsi" w:cstheme="minorHAnsi"/>
          <w:i/>
          <w:iCs/>
          <w:sz w:val="20"/>
          <w:szCs w:val="20"/>
        </w:rPr>
        <w:t>………………………….</w:t>
      </w:r>
      <w:r w:rsidR="00F52B10" w:rsidRPr="00604967">
        <w:rPr>
          <w:rFonts w:asciiTheme="minorHAnsi" w:hAnsiTheme="minorHAnsi" w:cstheme="minorHAnsi"/>
          <w:i/>
          <w:iCs/>
          <w:sz w:val="20"/>
          <w:szCs w:val="20"/>
        </w:rPr>
        <w:t xml:space="preserve"> zł</w:t>
      </w:r>
      <w:r w:rsidRPr="00604967">
        <w:rPr>
          <w:rFonts w:asciiTheme="minorHAnsi" w:hAnsiTheme="minorHAnsi" w:cstheme="minorHAnsi"/>
          <w:sz w:val="20"/>
          <w:szCs w:val="20"/>
        </w:rPr>
        <w:t xml:space="preserve">), w tym VAT w wysokości </w:t>
      </w:r>
      <w:r w:rsidR="008B0DDE" w:rsidRPr="00604967">
        <w:rPr>
          <w:rFonts w:asciiTheme="minorHAnsi" w:hAnsiTheme="minorHAnsi" w:cstheme="minorHAnsi"/>
          <w:b/>
          <w:bCs/>
          <w:sz w:val="20"/>
          <w:szCs w:val="20"/>
        </w:rPr>
        <w:t>………………………</w:t>
      </w:r>
      <w:r w:rsidR="00144BC8" w:rsidRPr="00604967">
        <w:rPr>
          <w:rFonts w:asciiTheme="minorHAnsi" w:hAnsiTheme="minorHAnsi" w:cstheme="minorHAnsi"/>
          <w:sz w:val="20"/>
          <w:szCs w:val="20"/>
        </w:rPr>
        <w:t xml:space="preserve"> PLN </w:t>
      </w:r>
      <w:r w:rsidRPr="00604967">
        <w:rPr>
          <w:rFonts w:asciiTheme="minorHAnsi" w:hAnsiTheme="minorHAnsi" w:cstheme="minorHAnsi"/>
          <w:sz w:val="20"/>
          <w:szCs w:val="20"/>
        </w:rPr>
        <w:t xml:space="preserve"> </w:t>
      </w:r>
    </w:p>
    <w:p w14:paraId="562104FF" w14:textId="77777777" w:rsidR="0098305E" w:rsidRPr="00604967" w:rsidRDefault="0098305E" w:rsidP="00F4004E">
      <w:pPr>
        <w:autoSpaceDE w:val="0"/>
        <w:autoSpaceDN w:val="0"/>
        <w:adjustRightInd w:val="0"/>
        <w:spacing w:before="120" w:line="276" w:lineRule="auto"/>
        <w:ind w:left="714" w:hanging="357"/>
        <w:jc w:val="both"/>
        <w:rPr>
          <w:rFonts w:asciiTheme="minorHAnsi" w:hAnsiTheme="minorHAnsi" w:cstheme="minorHAnsi"/>
          <w:sz w:val="20"/>
          <w:szCs w:val="20"/>
        </w:rPr>
      </w:pPr>
    </w:p>
    <w:p w14:paraId="0BD5434D" w14:textId="415EDD61" w:rsidR="00A36893" w:rsidRPr="00604967" w:rsidRDefault="00A07EA6" w:rsidP="0071109C">
      <w:pPr>
        <w:autoSpaceDE w:val="0"/>
        <w:autoSpaceDN w:val="0"/>
        <w:adjustRightInd w:val="0"/>
        <w:spacing w:line="276" w:lineRule="auto"/>
        <w:ind w:left="720" w:hanging="294"/>
        <w:jc w:val="both"/>
        <w:rPr>
          <w:rFonts w:asciiTheme="minorHAnsi" w:hAnsiTheme="minorHAnsi" w:cstheme="minorHAnsi"/>
          <w:sz w:val="20"/>
          <w:szCs w:val="20"/>
        </w:rPr>
      </w:pPr>
      <w:r w:rsidRPr="00604967">
        <w:rPr>
          <w:rFonts w:asciiTheme="minorHAnsi" w:hAnsiTheme="minorHAnsi" w:cstheme="minorHAnsi"/>
          <w:sz w:val="20"/>
          <w:szCs w:val="20"/>
        </w:rPr>
        <w:t>d</w:t>
      </w:r>
      <w:r w:rsidR="00F503D2" w:rsidRPr="00604967">
        <w:rPr>
          <w:rFonts w:asciiTheme="minorHAnsi" w:hAnsiTheme="minorHAnsi" w:cstheme="minorHAnsi"/>
          <w:sz w:val="20"/>
          <w:szCs w:val="20"/>
        </w:rPr>
        <w:t xml:space="preserve">) w zakresie </w:t>
      </w:r>
      <w:r w:rsidR="00E50DCC" w:rsidRPr="00604967">
        <w:rPr>
          <w:rFonts w:asciiTheme="minorHAnsi" w:hAnsiTheme="minorHAnsi" w:cstheme="minorHAnsi"/>
          <w:sz w:val="20"/>
          <w:szCs w:val="20"/>
        </w:rPr>
        <w:t xml:space="preserve">dostawy </w:t>
      </w:r>
      <w:r w:rsidR="002359CB" w:rsidRPr="00604967">
        <w:rPr>
          <w:rFonts w:asciiTheme="minorHAnsi" w:hAnsiTheme="minorHAnsi" w:cstheme="minorHAnsi"/>
          <w:sz w:val="20"/>
          <w:szCs w:val="20"/>
        </w:rPr>
        <w:t xml:space="preserve">angiografu kardiologicznego </w:t>
      </w:r>
      <w:r w:rsidR="00F503D2" w:rsidRPr="00604967">
        <w:rPr>
          <w:rFonts w:asciiTheme="minorHAnsi" w:hAnsiTheme="minorHAnsi" w:cstheme="minorHAnsi"/>
          <w:sz w:val="20"/>
          <w:szCs w:val="20"/>
        </w:rPr>
        <w:t xml:space="preserve">wynagrodzenie łączne ryczałtowe w wysokości: </w:t>
      </w:r>
      <w:r w:rsidR="008B0DDE" w:rsidRPr="00604967">
        <w:rPr>
          <w:rFonts w:asciiTheme="minorHAnsi" w:hAnsiTheme="minorHAnsi" w:cstheme="minorHAnsi"/>
          <w:b/>
          <w:bCs/>
          <w:sz w:val="20"/>
          <w:szCs w:val="20"/>
        </w:rPr>
        <w:t>……………………</w:t>
      </w:r>
      <w:r w:rsidR="00F503D2" w:rsidRPr="00604967">
        <w:rPr>
          <w:rFonts w:asciiTheme="minorHAnsi" w:hAnsiTheme="minorHAnsi" w:cstheme="minorHAnsi"/>
          <w:sz w:val="20"/>
          <w:szCs w:val="20"/>
        </w:rPr>
        <w:t xml:space="preserve"> PLN brutto (słownie: </w:t>
      </w:r>
      <w:r w:rsidR="008B0DDE" w:rsidRPr="00604967">
        <w:rPr>
          <w:rFonts w:asciiTheme="minorHAnsi" w:hAnsiTheme="minorHAnsi" w:cstheme="minorHAnsi"/>
          <w:i/>
          <w:iCs/>
          <w:sz w:val="20"/>
          <w:szCs w:val="20"/>
        </w:rPr>
        <w:t>………………………….</w:t>
      </w:r>
      <w:r w:rsidR="00260A9E" w:rsidRPr="00604967">
        <w:rPr>
          <w:rFonts w:asciiTheme="minorHAnsi" w:hAnsiTheme="minorHAnsi" w:cstheme="minorHAnsi"/>
          <w:i/>
          <w:iCs/>
          <w:sz w:val="20"/>
          <w:szCs w:val="20"/>
        </w:rPr>
        <w:t>zł</w:t>
      </w:r>
      <w:r w:rsidR="00F503D2" w:rsidRPr="00604967">
        <w:rPr>
          <w:rFonts w:asciiTheme="minorHAnsi" w:hAnsiTheme="minorHAnsi" w:cstheme="minorHAnsi"/>
          <w:sz w:val="20"/>
          <w:szCs w:val="20"/>
        </w:rPr>
        <w:t xml:space="preserve">), w tym VAT w wysokości </w:t>
      </w:r>
      <w:r w:rsidR="008B0DDE" w:rsidRPr="00604967">
        <w:rPr>
          <w:rFonts w:asciiTheme="minorHAnsi" w:hAnsiTheme="minorHAnsi" w:cstheme="minorHAnsi"/>
          <w:b/>
          <w:bCs/>
          <w:sz w:val="20"/>
          <w:szCs w:val="20"/>
        </w:rPr>
        <w:t>………………………</w:t>
      </w:r>
      <w:r w:rsidR="004C7666" w:rsidRPr="00604967">
        <w:rPr>
          <w:rFonts w:asciiTheme="minorHAnsi" w:hAnsiTheme="minorHAnsi" w:cstheme="minorHAnsi"/>
          <w:b/>
          <w:bCs/>
          <w:sz w:val="20"/>
          <w:szCs w:val="20"/>
        </w:rPr>
        <w:t xml:space="preserve"> </w:t>
      </w:r>
      <w:r w:rsidR="004C7666" w:rsidRPr="00604967">
        <w:rPr>
          <w:rFonts w:asciiTheme="minorHAnsi" w:hAnsiTheme="minorHAnsi" w:cstheme="minorHAnsi"/>
          <w:sz w:val="20"/>
          <w:szCs w:val="20"/>
        </w:rPr>
        <w:t>PLN</w:t>
      </w:r>
    </w:p>
    <w:p w14:paraId="6AAB5C78" w14:textId="77777777" w:rsidR="0071109C" w:rsidRPr="00604967" w:rsidRDefault="0071109C" w:rsidP="0071109C">
      <w:pPr>
        <w:autoSpaceDE w:val="0"/>
        <w:autoSpaceDN w:val="0"/>
        <w:adjustRightInd w:val="0"/>
        <w:spacing w:line="276" w:lineRule="auto"/>
        <w:ind w:left="720" w:hanging="294"/>
        <w:jc w:val="both"/>
        <w:rPr>
          <w:rFonts w:asciiTheme="minorHAnsi" w:hAnsiTheme="minorHAnsi" w:cstheme="minorHAnsi"/>
          <w:sz w:val="20"/>
          <w:szCs w:val="20"/>
        </w:rPr>
      </w:pPr>
    </w:p>
    <w:p w14:paraId="0F8388FD" w14:textId="045CC4CD"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16</w:t>
      </w:r>
      <w:r w:rsidRPr="00604967">
        <w:rPr>
          <w:rFonts w:asciiTheme="minorHAnsi" w:hAnsiTheme="minorHAnsi" w:cstheme="minorHAnsi"/>
          <w:b/>
          <w:bCs/>
          <w:noProof/>
          <w:sz w:val="20"/>
          <w:szCs w:val="20"/>
        </w:rPr>
        <w:br/>
        <w:t xml:space="preserve">Warunki płatności i procedura realizacji płatności </w:t>
      </w:r>
    </w:p>
    <w:p w14:paraId="78F78F55" w14:textId="77777777" w:rsidR="000C1A6A" w:rsidRPr="00604967" w:rsidRDefault="000640E0">
      <w:pPr>
        <w:numPr>
          <w:ilvl w:val="0"/>
          <w:numId w:val="76"/>
        </w:numPr>
        <w:tabs>
          <w:tab w:val="clear" w:pos="2880"/>
          <w:tab w:val="num" w:pos="2552"/>
        </w:tabs>
        <w:suppressAutoHyphens/>
        <w:autoSpaceDE w:val="0"/>
        <w:autoSpaceDN w:val="0"/>
        <w:adjustRightInd w:val="0"/>
        <w:spacing w:before="120" w:after="200" w:line="276" w:lineRule="auto"/>
        <w:ind w:left="426"/>
        <w:jc w:val="both"/>
        <w:rPr>
          <w:rFonts w:asciiTheme="minorHAnsi" w:hAnsiTheme="minorHAnsi" w:cstheme="minorHAnsi"/>
          <w:sz w:val="20"/>
          <w:szCs w:val="20"/>
        </w:rPr>
      </w:pPr>
      <w:r w:rsidRPr="00604967">
        <w:rPr>
          <w:rFonts w:asciiTheme="minorHAnsi" w:eastAsia="Tahoma" w:hAnsiTheme="minorHAnsi" w:cstheme="minorHAnsi"/>
          <w:sz w:val="20"/>
          <w:szCs w:val="20"/>
        </w:rPr>
        <w:t xml:space="preserve">Wynagrodzenie będzie płatne na </w:t>
      </w:r>
      <w:r w:rsidR="000C1A6A" w:rsidRPr="00604967">
        <w:rPr>
          <w:rFonts w:asciiTheme="minorHAnsi" w:eastAsia="Tahoma" w:hAnsiTheme="minorHAnsi" w:cstheme="minorHAnsi"/>
          <w:sz w:val="20"/>
          <w:szCs w:val="20"/>
        </w:rPr>
        <w:t>podstawie faktury VAT wystawionej na podstawie Protokołu Odbioru Końcowego Inwestycji.</w:t>
      </w:r>
    </w:p>
    <w:p w14:paraId="2F3CDAC9" w14:textId="76608087" w:rsidR="00A36893" w:rsidRPr="00604967" w:rsidRDefault="00A36893">
      <w:pPr>
        <w:numPr>
          <w:ilvl w:val="0"/>
          <w:numId w:val="76"/>
        </w:numPr>
        <w:tabs>
          <w:tab w:val="clear" w:pos="2880"/>
          <w:tab w:val="num" w:pos="2552"/>
        </w:tabs>
        <w:suppressAutoHyphens/>
        <w:autoSpaceDE w:val="0"/>
        <w:autoSpaceDN w:val="0"/>
        <w:adjustRightInd w:val="0"/>
        <w:spacing w:before="120"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Warunkiem zapłaty przez Zamawiającego należnego Wynagrodzenia jest podpisanie Protokołu </w:t>
      </w:r>
      <w:r w:rsidR="000C1A6A" w:rsidRPr="00604967">
        <w:rPr>
          <w:rFonts w:asciiTheme="minorHAnsi" w:hAnsiTheme="minorHAnsi" w:cstheme="minorHAnsi"/>
          <w:sz w:val="20"/>
          <w:szCs w:val="20"/>
        </w:rPr>
        <w:t>O</w:t>
      </w:r>
      <w:r w:rsidRPr="00604967">
        <w:rPr>
          <w:rFonts w:asciiTheme="minorHAnsi" w:hAnsiTheme="minorHAnsi" w:cstheme="minorHAnsi"/>
          <w:sz w:val="20"/>
          <w:szCs w:val="20"/>
        </w:rPr>
        <w:t>dbioru</w:t>
      </w:r>
      <w:r w:rsidR="000C1A6A" w:rsidRPr="00604967">
        <w:rPr>
          <w:rFonts w:asciiTheme="minorHAnsi" w:hAnsiTheme="minorHAnsi" w:cstheme="minorHAnsi"/>
          <w:sz w:val="20"/>
          <w:szCs w:val="20"/>
        </w:rPr>
        <w:t xml:space="preserve"> Końcowego Inwestycji</w:t>
      </w:r>
      <w:r w:rsidRPr="00604967">
        <w:rPr>
          <w:rFonts w:asciiTheme="minorHAnsi" w:hAnsiTheme="minorHAnsi" w:cstheme="minorHAnsi"/>
          <w:sz w:val="20"/>
          <w:szCs w:val="20"/>
        </w:rPr>
        <w:t xml:space="preserve"> oraz złożenie przez Wykonawcę następujących dokumentów:</w:t>
      </w:r>
    </w:p>
    <w:p w14:paraId="02AC7E9C" w14:textId="337A92B2" w:rsidR="00A36893" w:rsidRPr="00604967" w:rsidRDefault="00A36893">
      <w:pPr>
        <w:numPr>
          <w:ilvl w:val="0"/>
          <w:numId w:val="65"/>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potwierdzenia usunięcia wad zgłoszonych w trakcie dokonywanych odbiorów, w tym wad zgłoszonych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w toku odbioru końcowego inwestycji,</w:t>
      </w:r>
    </w:p>
    <w:p w14:paraId="2E81D1AF" w14:textId="77777777" w:rsidR="00A36893" w:rsidRPr="00604967" w:rsidRDefault="00A36893">
      <w:pPr>
        <w:numPr>
          <w:ilvl w:val="0"/>
          <w:numId w:val="65"/>
        </w:numPr>
        <w:autoSpaceDE w:val="0"/>
        <w:autoSpaceDN w:val="0"/>
        <w:adjustRightInd w:val="0"/>
        <w:spacing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listy osób zatrudnionych na podstawie umowy o pracę, o których mowa w § 1 ust. 6 Umowy </w:t>
      </w:r>
    </w:p>
    <w:p w14:paraId="4555E418" w14:textId="77777777" w:rsidR="00A36893" w:rsidRPr="00604967" w:rsidRDefault="00A36893">
      <w:pPr>
        <w:numPr>
          <w:ilvl w:val="0"/>
          <w:numId w:val="65"/>
        </w:numPr>
        <w:autoSpaceDE w:val="0"/>
        <w:autoSpaceDN w:val="0"/>
        <w:adjustRightInd w:val="0"/>
        <w:spacing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kserokopii faktury Podwykonawcy lub dalszego Podwykonawcy poświadczonej za zgodność z oryginałem wraz z potwierdzeniem jej zapłaty tj. potwierdzeniem dokonania przelewu,</w:t>
      </w:r>
    </w:p>
    <w:p w14:paraId="0B1C3C12" w14:textId="508F1B43" w:rsidR="00A36893" w:rsidRPr="00604967" w:rsidRDefault="00A36893">
      <w:pPr>
        <w:numPr>
          <w:ilvl w:val="0"/>
          <w:numId w:val="65"/>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oświadczenia Podwykonawcy lub dalszego Podwykonawcy wystawione na dzień wystawienia faktury przez Wykonawcę o otrzymaniu zapłaty za część przedmiotu Umowy, za którą Wykonawca wystawia fakturę, na rzecz Podwykonawców i dalszych Podwykonawców, z którymi zawarł zaakceptowaną przez Zamawiającego umowę o podwykonawstwo, której przedmiotem są roboty budowlane, lub z którymi zawarł przedłożoną Zamawiającemu umowę o podwykonawstwo, której przedmiotem są dostawy lub usługi.</w:t>
      </w:r>
    </w:p>
    <w:p w14:paraId="104E9D76" w14:textId="3896622F" w:rsidR="00A36893" w:rsidRPr="00604967" w:rsidRDefault="00A36893" w:rsidP="00BC34BF">
      <w:pPr>
        <w:autoSpaceDE w:val="0"/>
        <w:autoSpaceDN w:val="0"/>
        <w:adjustRightInd w:val="0"/>
        <w:spacing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Zamawiający umowę o podwykonawstwo, której przedmiotem są roboty budowlane lub który zawarł przedłożoną Zamawiającemu umowę o podwykonawstwo, której przedmiotem są dostawy lub usługi.</w:t>
      </w:r>
    </w:p>
    <w:p w14:paraId="32FB7802" w14:textId="77777777" w:rsidR="00A36893" w:rsidRPr="00604967" w:rsidRDefault="00A36893">
      <w:pPr>
        <w:numPr>
          <w:ilvl w:val="0"/>
          <w:numId w:val="76"/>
        </w:numPr>
        <w:tabs>
          <w:tab w:val="clear" w:pos="2880"/>
          <w:tab w:val="num" w:pos="2552"/>
        </w:tabs>
        <w:suppressAutoHyphens/>
        <w:autoSpaceDE w:val="0"/>
        <w:autoSpaceDN w:val="0"/>
        <w:adjustRightInd w:val="0"/>
        <w:spacing w:before="120"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Wynagrodzenie, o którym mowa w ust. </w:t>
      </w:r>
      <w:r w:rsidR="00F3333C" w:rsidRPr="00604967">
        <w:rPr>
          <w:rFonts w:asciiTheme="minorHAnsi" w:hAnsiTheme="minorHAnsi" w:cstheme="minorHAnsi"/>
          <w:sz w:val="20"/>
          <w:szCs w:val="20"/>
        </w:rPr>
        <w:t>1</w:t>
      </w:r>
      <w:r w:rsidRPr="00604967">
        <w:rPr>
          <w:rFonts w:asciiTheme="minorHAnsi" w:hAnsiTheme="minorHAnsi" w:cstheme="minorHAnsi"/>
          <w:sz w:val="20"/>
          <w:szCs w:val="20"/>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7437AAC8" w14:textId="28F7099F" w:rsidR="00A36893" w:rsidRPr="00604967" w:rsidRDefault="00A36893">
      <w:pPr>
        <w:numPr>
          <w:ilvl w:val="0"/>
          <w:numId w:val="76"/>
        </w:numPr>
        <w:tabs>
          <w:tab w:val="clear" w:pos="2880"/>
          <w:tab w:val="num" w:pos="2552"/>
        </w:tabs>
        <w:suppressAutoHyphens/>
        <w:autoSpaceDE w:val="0"/>
        <w:autoSpaceDN w:val="0"/>
        <w:adjustRightInd w:val="0"/>
        <w:spacing w:before="120"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F3333C" w:rsidRPr="00604967">
        <w:rPr>
          <w:rFonts w:asciiTheme="minorHAnsi" w:hAnsiTheme="minorHAnsi" w:cstheme="minorHAnsi"/>
          <w:sz w:val="20"/>
          <w:szCs w:val="20"/>
        </w:rPr>
        <w:t>3</w:t>
      </w:r>
      <w:r w:rsidRPr="00604967">
        <w:rPr>
          <w:rFonts w:asciiTheme="minorHAnsi" w:hAnsiTheme="minorHAnsi" w:cstheme="minorHAnsi"/>
          <w:sz w:val="20"/>
          <w:szCs w:val="20"/>
        </w:rPr>
        <w:t xml:space="preserve">, Zamawiający informuje o terminie zgłaszania uwag, nie krótszym niż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7 dni od dnia doręczenia tej informacji.</w:t>
      </w:r>
    </w:p>
    <w:p w14:paraId="169FB47E" w14:textId="77777777" w:rsidR="00A36893" w:rsidRPr="00604967" w:rsidRDefault="00A36893">
      <w:pPr>
        <w:numPr>
          <w:ilvl w:val="0"/>
          <w:numId w:val="76"/>
        </w:numPr>
        <w:tabs>
          <w:tab w:val="clear" w:pos="2880"/>
          <w:tab w:val="num" w:pos="2552"/>
        </w:tabs>
        <w:suppressAutoHyphens/>
        <w:autoSpaceDE w:val="0"/>
        <w:autoSpaceDN w:val="0"/>
        <w:adjustRightInd w:val="0"/>
        <w:spacing w:before="120"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zgłoszenia uwag, o których mowa w ust. </w:t>
      </w:r>
      <w:r w:rsidR="00F3333C" w:rsidRPr="00604967">
        <w:rPr>
          <w:rFonts w:asciiTheme="minorHAnsi" w:hAnsiTheme="minorHAnsi" w:cstheme="minorHAnsi"/>
          <w:sz w:val="20"/>
          <w:szCs w:val="20"/>
        </w:rPr>
        <w:t>4</w:t>
      </w:r>
      <w:r w:rsidRPr="00604967">
        <w:rPr>
          <w:rFonts w:asciiTheme="minorHAnsi" w:hAnsiTheme="minorHAnsi" w:cstheme="minorHAnsi"/>
          <w:sz w:val="20"/>
          <w:szCs w:val="20"/>
        </w:rPr>
        <w:t>, w terminie wskazanym przez Zamawiającego, Zamawiający może:</w:t>
      </w:r>
    </w:p>
    <w:p w14:paraId="07DC06BD" w14:textId="77777777" w:rsidR="00A36893" w:rsidRPr="00604967" w:rsidRDefault="00A36893">
      <w:pPr>
        <w:numPr>
          <w:ilvl w:val="0"/>
          <w:numId w:val="40"/>
        </w:numPr>
        <w:autoSpaceDE w:val="0"/>
        <w:autoSpaceDN w:val="0"/>
        <w:adjustRightInd w:val="0"/>
        <w:spacing w:after="120" w:line="276" w:lineRule="auto"/>
        <w:ind w:left="782" w:hanging="357"/>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nie dokonać bezpośredniej zapłaty wynagrodzenia Podwykonawcy lub dalszemu Podwykonawcy, jeżeli Wykonawca wykaże niezasadność takiej zapłaty albo,</w:t>
      </w:r>
    </w:p>
    <w:p w14:paraId="1EFB46A5" w14:textId="77777777" w:rsidR="00A36893" w:rsidRPr="00604967" w:rsidRDefault="00A36893">
      <w:pPr>
        <w:numPr>
          <w:ilvl w:val="0"/>
          <w:numId w:val="40"/>
        </w:numPr>
        <w:autoSpaceDE w:val="0"/>
        <w:autoSpaceDN w:val="0"/>
        <w:adjustRightInd w:val="0"/>
        <w:spacing w:after="120" w:line="276" w:lineRule="auto"/>
        <w:ind w:left="782" w:hanging="357"/>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złożyć do depozytu sądowego kwotę potrzebną na pokrycie wynagrodzenia Podwykonawcy lub dalszego Podwykonawcy w przypadku istnienia zasadniczej wątpliwości Zamawiający co do wysokości należnej zapłaty lub podmiotu, któremu płatność się należy, albo</w:t>
      </w:r>
    </w:p>
    <w:p w14:paraId="28D1F472" w14:textId="77777777" w:rsidR="00A36893" w:rsidRPr="00604967" w:rsidRDefault="00A36893">
      <w:pPr>
        <w:numPr>
          <w:ilvl w:val="0"/>
          <w:numId w:val="40"/>
        </w:numPr>
        <w:autoSpaceDE w:val="0"/>
        <w:autoSpaceDN w:val="0"/>
        <w:adjustRightInd w:val="0"/>
        <w:spacing w:after="120" w:line="276" w:lineRule="auto"/>
        <w:ind w:left="782" w:hanging="357"/>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lastRenderedPageBreak/>
        <w:t>dokonać bezpośredniej zapłaty wynagrodzenia Podwykonawcy lub dalszemu Podwykonawcy, jeżeli Podwykonawca lub dalszy Podwykonawca wykaże zasadność takiej zapłaty.</w:t>
      </w:r>
    </w:p>
    <w:p w14:paraId="199B7E5A" w14:textId="286A246A" w:rsidR="00A36893" w:rsidRPr="00604967" w:rsidRDefault="00A36893">
      <w:pPr>
        <w:numPr>
          <w:ilvl w:val="0"/>
          <w:numId w:val="76"/>
        </w:numPr>
        <w:tabs>
          <w:tab w:val="clear" w:pos="2880"/>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dokonania bezpośredniej zapłaty Podwykonawcy lub dalszemu Podwykonawcy, o których mowa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 xml:space="preserve">w ust. </w:t>
      </w:r>
      <w:r w:rsidR="00F3333C" w:rsidRPr="00604967">
        <w:rPr>
          <w:rFonts w:asciiTheme="minorHAnsi" w:hAnsiTheme="minorHAnsi" w:cstheme="minorHAnsi"/>
          <w:sz w:val="20"/>
          <w:szCs w:val="20"/>
        </w:rPr>
        <w:t>3</w:t>
      </w:r>
      <w:r w:rsidRPr="00604967">
        <w:rPr>
          <w:rFonts w:asciiTheme="minorHAnsi" w:hAnsiTheme="minorHAnsi" w:cstheme="minorHAnsi"/>
          <w:sz w:val="20"/>
          <w:szCs w:val="20"/>
        </w:rPr>
        <w:t xml:space="preserve">, Zamawiający potrąca kwotę wypłaconego wynagrodzenia z wynagrodzenia należnego Wykonawcy,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na które Wykonawca wyraża zgodę.</w:t>
      </w:r>
    </w:p>
    <w:p w14:paraId="7D4AFA5D" w14:textId="77777777" w:rsidR="00A36893" w:rsidRPr="00604967" w:rsidRDefault="00A36893">
      <w:pPr>
        <w:numPr>
          <w:ilvl w:val="0"/>
          <w:numId w:val="76"/>
        </w:numPr>
        <w:tabs>
          <w:tab w:val="clear" w:pos="2880"/>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Postanowienia ust. </w:t>
      </w:r>
      <w:r w:rsidR="00F3333C" w:rsidRPr="00604967">
        <w:rPr>
          <w:rFonts w:asciiTheme="minorHAnsi" w:hAnsiTheme="minorHAnsi" w:cstheme="minorHAnsi"/>
          <w:sz w:val="20"/>
          <w:szCs w:val="20"/>
        </w:rPr>
        <w:t>3</w:t>
      </w:r>
      <w:r w:rsidRPr="00604967">
        <w:rPr>
          <w:rFonts w:asciiTheme="minorHAnsi" w:hAnsiTheme="minorHAnsi" w:cstheme="minorHAnsi"/>
          <w:sz w:val="20"/>
          <w:szCs w:val="20"/>
        </w:rPr>
        <w:t>-</w:t>
      </w:r>
      <w:r w:rsidR="00F3333C" w:rsidRPr="00604967">
        <w:rPr>
          <w:rFonts w:asciiTheme="minorHAnsi" w:hAnsiTheme="minorHAnsi" w:cstheme="minorHAnsi"/>
          <w:sz w:val="20"/>
          <w:szCs w:val="20"/>
        </w:rPr>
        <w:t>6</w:t>
      </w:r>
      <w:r w:rsidRPr="00604967">
        <w:rPr>
          <w:rFonts w:asciiTheme="minorHAnsi" w:hAnsiTheme="minorHAnsi" w:cstheme="minorHAnsi"/>
          <w:sz w:val="20"/>
          <w:szCs w:val="20"/>
        </w:rPr>
        <w:t xml:space="preserve"> nie naruszają praw i obowiązków Zamawiającego, Wykonawcy, Podwykonawcy i dalszego Podwykonawcy wynikających z przepisów art. 647</w:t>
      </w:r>
      <w:r w:rsidRPr="00604967">
        <w:rPr>
          <w:rFonts w:asciiTheme="minorHAnsi" w:hAnsiTheme="minorHAnsi" w:cstheme="minorHAnsi"/>
          <w:sz w:val="20"/>
          <w:szCs w:val="20"/>
          <w:vertAlign w:val="superscript"/>
        </w:rPr>
        <w:t>1</w:t>
      </w:r>
      <w:r w:rsidRPr="00604967">
        <w:rPr>
          <w:rFonts w:asciiTheme="minorHAnsi" w:hAnsiTheme="minorHAnsi" w:cstheme="minorHAnsi"/>
          <w:sz w:val="20"/>
          <w:szCs w:val="20"/>
        </w:rPr>
        <w:t xml:space="preserve"> ustawy z dnia 23 kwietnia 1964 r. - Kodeks cywilny.</w:t>
      </w:r>
    </w:p>
    <w:p w14:paraId="4073C06A" w14:textId="5B2749D6" w:rsidR="00F3333C" w:rsidRPr="00604967" w:rsidRDefault="00F3333C">
      <w:pPr>
        <w:numPr>
          <w:ilvl w:val="0"/>
          <w:numId w:val="76"/>
        </w:numPr>
        <w:tabs>
          <w:tab w:val="clear" w:pos="2880"/>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Zamawiający zobowiązuje się do zapłaty faktur VAT wystawionych przez Wykonawcę w terminie 60 dni od daty przekazania oryginału faktury Zamawiającemu wraz z wymaganymi dokumentami dotyczącymi umów podwykonawczych, na numer konta wskazany na fakturze. Warunkiem płatności faktury jest poprawne wystawienie jej pod względem rachunkowym i formalnym oraz sprawdzenie przez Zamawiającego pod względem formalnym, merytorycznym i rachunkowym. Po dokonaniu czynności sprawdzających wynagrodzenie płatne będzie przelewem na rachunek bankowy wskazany przez Wykonawcę na fakturze zgodnie z terminem płatności.</w:t>
      </w:r>
      <w:r w:rsidR="00FD393D" w:rsidRPr="00604967">
        <w:rPr>
          <w:rFonts w:asciiTheme="minorHAnsi" w:hAnsiTheme="minorHAnsi" w:cstheme="minorHAnsi"/>
          <w:sz w:val="20"/>
          <w:szCs w:val="20"/>
        </w:rPr>
        <w:t xml:space="preserve"> Wykonawca oświadcza, że jest podatnikiem podatku od towarów i usług (VAT) zobowiązanym do naliczania i odprowadzenia podatku.</w:t>
      </w:r>
    </w:p>
    <w:p w14:paraId="33A97B73" w14:textId="77777777" w:rsidR="00A36893" w:rsidRPr="00604967" w:rsidRDefault="00A36893">
      <w:pPr>
        <w:numPr>
          <w:ilvl w:val="0"/>
          <w:numId w:val="76"/>
        </w:numPr>
        <w:tabs>
          <w:tab w:val="clear" w:pos="2880"/>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Datą płatności jest data obciążenia rachunku bankowego Zamawiającego.</w:t>
      </w:r>
    </w:p>
    <w:p w14:paraId="07F1B58F" w14:textId="77777777" w:rsidR="00A36893" w:rsidRPr="00604967" w:rsidRDefault="00A36893">
      <w:pPr>
        <w:numPr>
          <w:ilvl w:val="0"/>
          <w:numId w:val="76"/>
        </w:numPr>
        <w:tabs>
          <w:tab w:val="clear" w:pos="2880"/>
        </w:tabs>
        <w:autoSpaceDE w:val="0"/>
        <w:autoSpaceDN w:val="0"/>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Wynagrodzenie, o którym mowa w ust. 1, obejmuje wszelkie koszty, jakie poniósł Wykonawca celem wykonania Przedmiotu Umowy, w szczególności: koszty uzyskania pozwoleń i zezwoleń, koszty prac projektowych oraz koszty nadzoru autorskiego, koszty robót budowlanych, koszty sprzętu i wyposażenia, koszty oprogramowania, koszty uzyskania licencji, udzielenie licencji oraz sublicencji, przeniesienie prawa do wykonywania praw zależnych oraz prawa zezwalania do wykonywania praw zależnych, koszty i opłaty związane z zakupem sprzętu, transportem, ubezpieczeniem oraz koszty szkoleń. Wynagrodzenie jest wynagrodzeniem ryczałtowym i nie podlega zmianie poza przypadkami wskazanymi w Umowie.</w:t>
      </w:r>
    </w:p>
    <w:p w14:paraId="5ECEED10" w14:textId="3B4A6AAA" w:rsidR="00A36893" w:rsidRPr="00604967" w:rsidRDefault="00A36893">
      <w:pPr>
        <w:numPr>
          <w:ilvl w:val="0"/>
          <w:numId w:val="76"/>
        </w:numPr>
        <w:tabs>
          <w:tab w:val="clear" w:pos="2880"/>
        </w:tabs>
        <w:autoSpaceDE w:val="0"/>
        <w:autoSpaceDN w:val="0"/>
        <w:adjustRightInd w:val="0"/>
        <w:spacing w:after="120" w:line="276" w:lineRule="auto"/>
        <w:ind w:left="425" w:hanging="357"/>
        <w:jc w:val="both"/>
        <w:rPr>
          <w:rFonts w:asciiTheme="minorHAnsi" w:hAnsiTheme="minorHAnsi" w:cstheme="minorHAnsi"/>
          <w:sz w:val="20"/>
          <w:szCs w:val="20"/>
        </w:rPr>
      </w:pPr>
      <w:r w:rsidRPr="00604967">
        <w:rPr>
          <w:rFonts w:asciiTheme="minorHAnsi" w:hAnsiTheme="minorHAnsi" w:cstheme="minorHAnsi"/>
          <w:sz w:val="20"/>
          <w:szCs w:val="20"/>
        </w:rPr>
        <w:t>Wykonawca oświadcza, że szczegółowo zapoznał się z treścią Specyfikacji Warunków Zamówienia, której zapisy są dla niego czytelne i zrozumiałe, a w szczególności z Programem Funkcjonalno</w:t>
      </w:r>
      <w:r w:rsidR="000C1A6A" w:rsidRPr="00604967">
        <w:rPr>
          <w:rFonts w:asciiTheme="minorHAnsi" w:hAnsiTheme="minorHAnsi" w:cstheme="minorHAnsi"/>
          <w:sz w:val="20"/>
          <w:szCs w:val="20"/>
        </w:rPr>
        <w:t>-</w:t>
      </w:r>
      <w:r w:rsidRPr="00604967">
        <w:rPr>
          <w:rFonts w:asciiTheme="minorHAnsi" w:hAnsiTheme="minorHAnsi" w:cstheme="minorHAnsi"/>
          <w:sz w:val="20"/>
          <w:szCs w:val="20"/>
        </w:rPr>
        <w:t>Użytkowym</w:t>
      </w:r>
      <w:r w:rsidR="000C1A6A" w:rsidRPr="00604967">
        <w:rPr>
          <w:rFonts w:asciiTheme="minorHAnsi" w:hAnsiTheme="minorHAnsi" w:cstheme="minorHAnsi"/>
          <w:sz w:val="20"/>
          <w:szCs w:val="20"/>
        </w:rPr>
        <w:t>, Szczegółowym Opisem Przedmiotu Zamówienia</w:t>
      </w:r>
      <w:r w:rsidRPr="00604967">
        <w:rPr>
          <w:rFonts w:asciiTheme="minorHAnsi" w:hAnsiTheme="minorHAnsi" w:cstheme="minorHAnsi"/>
          <w:sz w:val="20"/>
          <w:szCs w:val="20"/>
        </w:rPr>
        <w:t>, i w związku z tym prawidłowo wycenił swoje prace, a ponadto zapoznał się z wymaganiami Inwestycji, szczególnie z warunkami, w jakich ma być realizowana i przy uwzględnieniu powyższego złożył swoją ofertę oraz oświadcza w związku z tym, że Zamawiający nie poniesie żadnych dodatkowych kosztów z tytułu jakichkolwiek błędów w wycenach dokonanych przez Wykonawcę lub w określonym przez Wykonawcę zakresie Robót. Przyjmuje się, że Wynagrodzenie uwzględnia warunki prowadzenia Inwestycji oraz wszelkie związane z nim zagrożenia, jak i nieprzewidziane okoliczności.</w:t>
      </w:r>
    </w:p>
    <w:p w14:paraId="43696EE8" w14:textId="77777777" w:rsidR="00A36893" w:rsidRPr="00604967" w:rsidRDefault="00A36893">
      <w:pPr>
        <w:numPr>
          <w:ilvl w:val="0"/>
          <w:numId w:val="76"/>
        </w:numPr>
        <w:tabs>
          <w:tab w:val="clear" w:pos="2880"/>
        </w:tabs>
        <w:autoSpaceDE w:val="0"/>
        <w:autoSpaceDN w:val="0"/>
        <w:adjustRightInd w:val="0"/>
        <w:spacing w:after="100" w:line="276" w:lineRule="auto"/>
        <w:ind w:left="425" w:hanging="357"/>
        <w:jc w:val="both"/>
        <w:rPr>
          <w:rFonts w:asciiTheme="minorHAnsi" w:hAnsiTheme="minorHAnsi" w:cstheme="minorHAnsi"/>
          <w:sz w:val="20"/>
          <w:szCs w:val="20"/>
        </w:rPr>
      </w:pPr>
      <w:r w:rsidRPr="00604967">
        <w:rPr>
          <w:rFonts w:asciiTheme="minorHAnsi" w:hAnsiTheme="minorHAnsi" w:cstheme="minorHAnsi"/>
          <w:sz w:val="20"/>
          <w:szCs w:val="20"/>
        </w:rPr>
        <w:t>Zamawiający uprawniony jest do potrącenia naliczonych kar umownych z bieżącego wynagrodzenia Wykonawcy oraz zabezpieczenia należytego wykonania umowy na co Wykonawca wyraża zgodę.</w:t>
      </w:r>
    </w:p>
    <w:p w14:paraId="3ED089EE" w14:textId="77777777" w:rsidR="00A36893" w:rsidRPr="00604967" w:rsidRDefault="00A36893">
      <w:pPr>
        <w:numPr>
          <w:ilvl w:val="0"/>
          <w:numId w:val="76"/>
        </w:numPr>
        <w:tabs>
          <w:tab w:val="clear" w:pos="2880"/>
        </w:tabs>
        <w:autoSpaceDE w:val="0"/>
        <w:autoSpaceDN w:val="0"/>
        <w:adjustRightInd w:val="0"/>
        <w:spacing w:after="100" w:line="276" w:lineRule="auto"/>
        <w:ind w:left="425" w:hanging="357"/>
        <w:jc w:val="both"/>
        <w:rPr>
          <w:rFonts w:asciiTheme="minorHAnsi" w:hAnsiTheme="minorHAnsi" w:cstheme="minorHAnsi"/>
          <w:sz w:val="20"/>
          <w:szCs w:val="20"/>
        </w:rPr>
      </w:pPr>
      <w:r w:rsidRPr="00604967">
        <w:rPr>
          <w:rFonts w:asciiTheme="minorHAnsi" w:hAnsiTheme="minorHAnsi" w:cstheme="minorHAnsi"/>
          <w:sz w:val="20"/>
          <w:szCs w:val="20"/>
        </w:rPr>
        <w:t xml:space="preserve">Wykonawca wystawi faktury na adres i dane Zamawiającego. </w:t>
      </w:r>
    </w:p>
    <w:p w14:paraId="61484C85" w14:textId="6E588BF5" w:rsidR="00A36893" w:rsidRPr="00604967" w:rsidRDefault="00A36893" w:rsidP="00433AE7">
      <w:pPr>
        <w:numPr>
          <w:ilvl w:val="0"/>
          <w:numId w:val="76"/>
        </w:numPr>
        <w:tabs>
          <w:tab w:val="clear" w:pos="2880"/>
        </w:tabs>
        <w:autoSpaceDE w:val="0"/>
        <w:autoSpaceDN w:val="0"/>
        <w:adjustRightInd w:val="0"/>
        <w:spacing w:after="100" w:line="276" w:lineRule="auto"/>
        <w:ind w:left="425" w:hanging="357"/>
        <w:jc w:val="both"/>
        <w:rPr>
          <w:rFonts w:asciiTheme="minorHAnsi" w:hAnsiTheme="minorHAnsi" w:cstheme="minorHAnsi"/>
          <w:sz w:val="20"/>
          <w:szCs w:val="20"/>
        </w:rPr>
      </w:pPr>
      <w:r w:rsidRPr="00604967">
        <w:rPr>
          <w:rFonts w:asciiTheme="minorHAnsi" w:hAnsiTheme="minorHAnsi" w:cstheme="minorHAnsi"/>
          <w:sz w:val="20"/>
          <w:szCs w:val="20"/>
        </w:rPr>
        <w:t>Rozliczenie końcowe nastąpi fakturą po zakończeniu Przedmiotu Umowy i po podpisaniu Protokołu Odbioru. Wraz z fakturą końcową Wykonawca jest zobowiązany dostarczyć Zamawiającemu dowody zapłaty wszelkiego wynagrodzenia Podwykonawcom i dalszym Podwykonawcom, którzy brali udział w realizacji odebranych Robót oraz oświadczenie Wykonawcy o rozliczeniu się z Zamawiającym ze wszystkich czynności opisanych w § 5 i § 9 Umowy. Zamawiający zastrzega sobie prawo zatrzymania wynagrodzenia w części odpowiadającej nieuregulowanej należności Podwykonawcy celem zabezpieczenia środków za zapłatę Podwykonawcy na co Wykonawca wyraża zgodę. W takim przypadku Wykonawcy nie będą przysługiwały żadne roszczenia z tego tytułu, w szczególności prawo do żądania odsetek ustawowych.</w:t>
      </w:r>
    </w:p>
    <w:p w14:paraId="5661540E" w14:textId="77777777" w:rsidR="00433AE7" w:rsidRPr="00604967" w:rsidRDefault="00433AE7" w:rsidP="00433AE7">
      <w:pPr>
        <w:pStyle w:val="v1msonormal"/>
        <w:numPr>
          <w:ilvl w:val="0"/>
          <w:numId w:val="76"/>
        </w:numPr>
        <w:tabs>
          <w:tab w:val="clear" w:pos="2880"/>
          <w:tab w:val="left" w:pos="852"/>
          <w:tab w:val="num" w:pos="2552"/>
        </w:tabs>
        <w:autoSpaceDN w:val="0"/>
        <w:spacing w:before="0" w:beforeAutospacing="0" w:after="0" w:afterAutospacing="0"/>
        <w:ind w:left="426"/>
        <w:jc w:val="both"/>
        <w:textAlignment w:val="baseline"/>
        <w:rPr>
          <w:rFonts w:asciiTheme="minorHAnsi" w:eastAsia="NSimSun" w:hAnsiTheme="minorHAnsi" w:cstheme="minorHAnsi"/>
          <w:kern w:val="3"/>
          <w:sz w:val="20"/>
          <w:szCs w:val="20"/>
          <w:lang w:bidi="hi-IN"/>
        </w:rPr>
      </w:pPr>
      <w:r w:rsidRPr="00604967">
        <w:rPr>
          <w:rFonts w:asciiTheme="minorHAnsi" w:eastAsia="NSimSun" w:hAnsiTheme="minorHAnsi" w:cstheme="minorHAnsi"/>
          <w:kern w:val="3"/>
          <w:sz w:val="20"/>
          <w:szCs w:val="20"/>
          <w:lang w:bidi="hi-IN"/>
        </w:rPr>
        <w:t>Zamawiający oświadcza, że będzie realizować płatności za faktury z zastosowaniem   mechanizmu podzielonej</w:t>
      </w:r>
    </w:p>
    <w:p w14:paraId="6EE28A1B" w14:textId="77777777" w:rsidR="00433AE7" w:rsidRPr="00604967" w:rsidRDefault="00433AE7" w:rsidP="00433AE7">
      <w:pPr>
        <w:pStyle w:val="v1msonormal"/>
        <w:tabs>
          <w:tab w:val="left" w:pos="852"/>
          <w:tab w:val="num" w:pos="2552"/>
        </w:tabs>
        <w:autoSpaceDN w:val="0"/>
        <w:spacing w:before="0" w:beforeAutospacing="0" w:after="120" w:afterAutospacing="0"/>
        <w:ind w:left="426"/>
        <w:jc w:val="both"/>
        <w:textAlignment w:val="baseline"/>
        <w:rPr>
          <w:rFonts w:asciiTheme="minorHAnsi" w:eastAsia="NSimSun" w:hAnsiTheme="minorHAnsi" w:cstheme="minorHAnsi"/>
          <w:bCs/>
          <w:kern w:val="3"/>
          <w:sz w:val="20"/>
          <w:szCs w:val="20"/>
          <w:lang w:bidi="hi-IN"/>
        </w:rPr>
      </w:pPr>
      <w:r w:rsidRPr="00604967">
        <w:rPr>
          <w:rFonts w:asciiTheme="minorHAnsi" w:eastAsia="NSimSun" w:hAnsiTheme="minorHAnsi" w:cstheme="minorHAnsi"/>
          <w:kern w:val="3"/>
          <w:sz w:val="20"/>
          <w:szCs w:val="20"/>
          <w:lang w:bidi="hi-IN"/>
        </w:rPr>
        <w:t xml:space="preserve">płatności tzw. </w:t>
      </w:r>
      <w:proofErr w:type="spellStart"/>
      <w:r w:rsidRPr="00604967">
        <w:rPr>
          <w:rFonts w:asciiTheme="minorHAnsi" w:eastAsia="NSimSun" w:hAnsiTheme="minorHAnsi" w:cstheme="minorHAnsi"/>
          <w:kern w:val="3"/>
          <w:sz w:val="20"/>
          <w:szCs w:val="20"/>
          <w:lang w:bidi="hi-IN"/>
        </w:rPr>
        <w:t>split</w:t>
      </w:r>
      <w:proofErr w:type="spellEnd"/>
      <w:r w:rsidRPr="00604967">
        <w:rPr>
          <w:rFonts w:asciiTheme="minorHAnsi" w:eastAsia="NSimSun" w:hAnsiTheme="minorHAnsi" w:cstheme="minorHAnsi"/>
          <w:kern w:val="3"/>
          <w:sz w:val="20"/>
          <w:szCs w:val="20"/>
          <w:lang w:bidi="hi-IN"/>
        </w:rPr>
        <w:t xml:space="preserve"> </w:t>
      </w:r>
      <w:proofErr w:type="spellStart"/>
      <w:r w:rsidRPr="00604967">
        <w:rPr>
          <w:rFonts w:asciiTheme="minorHAnsi" w:eastAsia="NSimSun" w:hAnsiTheme="minorHAnsi" w:cstheme="minorHAnsi"/>
          <w:kern w:val="3"/>
          <w:sz w:val="20"/>
          <w:szCs w:val="20"/>
          <w:lang w:bidi="hi-IN"/>
        </w:rPr>
        <w:t>payment</w:t>
      </w:r>
      <w:proofErr w:type="spellEnd"/>
      <w:r w:rsidRPr="00604967">
        <w:rPr>
          <w:rFonts w:asciiTheme="minorHAnsi" w:eastAsia="NSimSun" w:hAnsiTheme="minorHAnsi" w:cstheme="minorHAnsi"/>
          <w:kern w:val="3"/>
          <w:sz w:val="20"/>
          <w:szCs w:val="20"/>
          <w:lang w:bidi="hi-IN"/>
        </w:rPr>
        <w:t xml:space="preserve">. Podzieloną płatność tzw. </w:t>
      </w:r>
      <w:proofErr w:type="spellStart"/>
      <w:r w:rsidRPr="00604967">
        <w:rPr>
          <w:rFonts w:asciiTheme="minorHAnsi" w:eastAsia="NSimSun" w:hAnsiTheme="minorHAnsi" w:cstheme="minorHAnsi"/>
          <w:kern w:val="3"/>
          <w:sz w:val="20"/>
          <w:szCs w:val="20"/>
          <w:lang w:bidi="hi-IN"/>
        </w:rPr>
        <w:t>split</w:t>
      </w:r>
      <w:proofErr w:type="spellEnd"/>
      <w:r w:rsidRPr="00604967">
        <w:rPr>
          <w:rFonts w:asciiTheme="minorHAnsi" w:eastAsia="NSimSun" w:hAnsiTheme="minorHAnsi" w:cstheme="minorHAnsi"/>
          <w:kern w:val="3"/>
          <w:sz w:val="20"/>
          <w:szCs w:val="20"/>
          <w:lang w:bidi="hi-IN"/>
        </w:rPr>
        <w:t xml:space="preserve"> </w:t>
      </w:r>
      <w:proofErr w:type="spellStart"/>
      <w:r w:rsidRPr="00604967">
        <w:rPr>
          <w:rFonts w:asciiTheme="minorHAnsi" w:eastAsia="NSimSun" w:hAnsiTheme="minorHAnsi" w:cstheme="minorHAnsi"/>
          <w:kern w:val="3"/>
          <w:sz w:val="20"/>
          <w:szCs w:val="20"/>
          <w:lang w:bidi="hi-IN"/>
        </w:rPr>
        <w:t>payment</w:t>
      </w:r>
      <w:proofErr w:type="spellEnd"/>
      <w:r w:rsidRPr="00604967">
        <w:rPr>
          <w:rFonts w:asciiTheme="minorHAnsi" w:eastAsia="NSimSun" w:hAnsiTheme="minorHAnsi" w:cstheme="minorHAnsi"/>
          <w:kern w:val="3"/>
          <w:sz w:val="20"/>
          <w:szCs w:val="20"/>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39ADCA1E" w14:textId="23ED6B36" w:rsidR="00433AE7" w:rsidRPr="00604967" w:rsidRDefault="00433AE7" w:rsidP="00433AE7">
      <w:pPr>
        <w:pStyle w:val="Akapitzlist"/>
        <w:numPr>
          <w:ilvl w:val="0"/>
          <w:numId w:val="76"/>
        </w:numPr>
        <w:tabs>
          <w:tab w:val="clear" w:pos="2880"/>
          <w:tab w:val="left" w:pos="709"/>
          <w:tab w:val="left" w:leader="dot" w:pos="8505"/>
        </w:tabs>
        <w:suppressAutoHyphens/>
        <w:autoSpaceDN w:val="0"/>
        <w:spacing w:before="240" w:line="276" w:lineRule="auto"/>
        <w:ind w:left="360" w:right="-159"/>
        <w:contextualSpacing w:val="0"/>
        <w:textAlignment w:val="baseline"/>
        <w:rPr>
          <w:rFonts w:asciiTheme="minorHAnsi" w:eastAsia="NSimSun" w:hAnsiTheme="minorHAnsi" w:cstheme="minorHAnsi"/>
          <w:b/>
          <w:bCs/>
          <w:kern w:val="3"/>
          <w:sz w:val="20"/>
          <w:szCs w:val="20"/>
          <w:lang w:bidi="hi-IN"/>
        </w:rPr>
      </w:pPr>
      <w:r w:rsidRPr="00604967">
        <w:rPr>
          <w:rFonts w:asciiTheme="minorHAnsi" w:eastAsia="NSimSun" w:hAnsiTheme="minorHAnsi" w:cstheme="minorHAnsi"/>
          <w:kern w:val="3"/>
          <w:sz w:val="20"/>
          <w:szCs w:val="20"/>
          <w:lang w:bidi="hi-IN"/>
        </w:rPr>
        <w:lastRenderedPageBreak/>
        <w:t xml:space="preserve">Zapłata nastąpi przelewem na rachunek bankowy Wykonawcy wskazany w przesłanej przez niego fakturze pod warunkiem jego zgodności z danymi ujawnionymi w Białej Księdze podatków VAT. </w:t>
      </w:r>
      <w:r w:rsidRPr="00604967">
        <w:rPr>
          <w:rFonts w:asciiTheme="minorHAnsi" w:eastAsia="NSimSun" w:hAnsiTheme="minorHAnsi" w:cstheme="minorHAnsi"/>
          <w:kern w:val="3"/>
          <w:sz w:val="20"/>
          <w:szCs w:val="20"/>
          <w:lang w:eastAsia="ar-SA" w:bidi="hi-IN"/>
        </w:rPr>
        <w:t>Data dostarczenia danej faktury do Zamawiającego nie może być wcześniejsza niż data wykonania zamówienia, którego ta faktura dotyczy</w:t>
      </w:r>
      <w:r w:rsidRPr="00604967">
        <w:rPr>
          <w:rFonts w:eastAsia="NSimSun" w:cstheme="minorHAnsi"/>
          <w:kern w:val="3"/>
          <w:sz w:val="20"/>
          <w:szCs w:val="20"/>
          <w:lang w:eastAsia="ar-SA" w:bidi="hi-IN"/>
        </w:rPr>
        <w:t>.</w:t>
      </w:r>
    </w:p>
    <w:p w14:paraId="2119C41D" w14:textId="77777777" w:rsidR="00F17452" w:rsidRPr="00604967" w:rsidRDefault="00F17452" w:rsidP="0079400B">
      <w:pPr>
        <w:widowControl w:val="0"/>
        <w:suppressAutoHyphens/>
        <w:autoSpaceDE w:val="0"/>
        <w:autoSpaceDN w:val="0"/>
        <w:adjustRightInd w:val="0"/>
        <w:spacing w:line="276" w:lineRule="auto"/>
        <w:jc w:val="both"/>
        <w:rPr>
          <w:rFonts w:asciiTheme="minorHAnsi" w:hAnsiTheme="minorHAnsi" w:cstheme="minorHAnsi"/>
          <w:sz w:val="20"/>
          <w:szCs w:val="20"/>
          <w:lang w:eastAsia="zh-CN"/>
        </w:rPr>
      </w:pPr>
    </w:p>
    <w:p w14:paraId="764CD5AE" w14:textId="292F6E5C" w:rsidR="00191DC1" w:rsidRPr="00604967" w:rsidRDefault="00191DC1" w:rsidP="009D3FDE">
      <w:pPr>
        <w:widowControl w:val="0"/>
        <w:suppressAutoHyphens/>
        <w:autoSpaceDE w:val="0"/>
        <w:autoSpaceDN w:val="0"/>
        <w:adjustRightInd w:val="0"/>
        <w:spacing w:after="120" w:line="276" w:lineRule="auto"/>
        <w:jc w:val="both"/>
        <w:rPr>
          <w:rFonts w:asciiTheme="minorHAnsi" w:hAnsiTheme="minorHAnsi" w:cstheme="minorHAnsi"/>
          <w:sz w:val="20"/>
          <w:szCs w:val="20"/>
          <w:lang w:eastAsia="ar-SA"/>
        </w:rPr>
      </w:pPr>
      <w:r w:rsidRPr="00604967">
        <w:rPr>
          <w:rFonts w:asciiTheme="minorHAnsi" w:hAnsiTheme="minorHAnsi" w:cstheme="minorHAnsi"/>
          <w:sz w:val="20"/>
          <w:szCs w:val="20"/>
          <w:lang w:eastAsia="ar-SA"/>
        </w:rPr>
        <w:t>18</w:t>
      </w:r>
      <w:r w:rsidR="00F17452" w:rsidRPr="00604967">
        <w:rPr>
          <w:rFonts w:asciiTheme="minorHAnsi" w:hAnsiTheme="minorHAnsi" w:cstheme="minorHAnsi"/>
          <w:sz w:val="20"/>
          <w:szCs w:val="20"/>
          <w:lang w:eastAsia="ar-SA"/>
        </w:rPr>
        <w:t>. Za dzień zapłaty uważa się dzień obciążenia rachunku bankowego Zamawiającego.</w:t>
      </w:r>
    </w:p>
    <w:p w14:paraId="0EE23790" w14:textId="69C05E38" w:rsidR="009D3FDE" w:rsidRPr="00604967" w:rsidRDefault="00191DC1" w:rsidP="00604967">
      <w:pPr>
        <w:widowControl w:val="0"/>
        <w:suppressAutoHyphens/>
        <w:autoSpaceDE w:val="0"/>
        <w:autoSpaceDN w:val="0"/>
        <w:adjustRightInd w:val="0"/>
        <w:spacing w:after="120" w:line="276" w:lineRule="auto"/>
        <w:ind w:left="284" w:hanging="284"/>
        <w:jc w:val="both"/>
        <w:rPr>
          <w:rFonts w:asciiTheme="minorHAnsi" w:hAnsiTheme="minorHAnsi" w:cstheme="minorHAnsi"/>
          <w:sz w:val="20"/>
          <w:szCs w:val="20"/>
          <w:lang w:eastAsia="zh-CN"/>
        </w:rPr>
      </w:pPr>
      <w:r w:rsidRPr="00604967">
        <w:rPr>
          <w:rFonts w:asciiTheme="minorHAnsi" w:hAnsiTheme="minorHAnsi" w:cstheme="minorHAnsi"/>
          <w:sz w:val="20"/>
          <w:szCs w:val="20"/>
          <w:lang w:eastAsia="zh-CN"/>
        </w:rPr>
        <w:t>19</w:t>
      </w:r>
      <w:r w:rsidR="00433AE7" w:rsidRPr="00604967">
        <w:rPr>
          <w:rFonts w:asciiTheme="minorHAnsi" w:hAnsiTheme="minorHAnsi" w:cstheme="minorHAnsi"/>
          <w:sz w:val="20"/>
          <w:szCs w:val="20"/>
          <w:lang w:eastAsia="zh-CN"/>
        </w:rPr>
        <w:t xml:space="preserve">. </w:t>
      </w:r>
      <w:r w:rsidR="00F17452" w:rsidRPr="00604967">
        <w:rPr>
          <w:rFonts w:asciiTheme="minorHAnsi" w:hAnsiTheme="minorHAnsi" w:cstheme="minorHAnsi"/>
          <w:sz w:val="20"/>
          <w:szCs w:val="20"/>
          <w:lang w:eastAsia="ar-SA"/>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faktur VAT powinna nastąpić w terminie </w:t>
      </w:r>
      <w:r w:rsidR="00F17452" w:rsidRPr="00604967">
        <w:rPr>
          <w:rFonts w:asciiTheme="minorHAnsi" w:hAnsiTheme="minorHAnsi" w:cstheme="minorHAnsi"/>
          <w:b/>
          <w:sz w:val="20"/>
          <w:szCs w:val="20"/>
          <w:lang w:eastAsia="ar-SA"/>
        </w:rPr>
        <w:t>3 dni</w:t>
      </w:r>
      <w:r w:rsidR="00F17452" w:rsidRPr="00604967">
        <w:rPr>
          <w:rFonts w:asciiTheme="minorHAnsi" w:hAnsiTheme="minorHAnsi" w:cstheme="minorHAnsi"/>
          <w:sz w:val="20"/>
          <w:szCs w:val="20"/>
          <w:lang w:eastAsia="ar-SA"/>
        </w:rPr>
        <w:t xml:space="preserve"> roboczych od dnia zgłoszenia błędów przez Zamawiającego.</w:t>
      </w:r>
    </w:p>
    <w:p w14:paraId="44306495" w14:textId="6DC3E2D7" w:rsidR="009C7A7F" w:rsidRPr="00604967" w:rsidRDefault="009C7A7F" w:rsidP="009C7A7F">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0"/>
          <w:szCs w:val="20"/>
        </w:rPr>
      </w:pPr>
      <w:r w:rsidRPr="00604967">
        <w:rPr>
          <w:rFonts w:asciiTheme="minorHAnsi" w:eastAsia="NSimSun" w:hAnsiTheme="minorHAnsi" w:cstheme="minorHAnsi"/>
          <w:b/>
          <w:bCs/>
          <w:kern w:val="3"/>
          <w:sz w:val="20"/>
          <w:szCs w:val="20"/>
          <w:lang w:bidi="hi-IN"/>
        </w:rPr>
        <w:t>§ 16A</w:t>
      </w:r>
    </w:p>
    <w:p w14:paraId="0F8F8711" w14:textId="77777777" w:rsidR="009C7A7F" w:rsidRPr="00604967" w:rsidRDefault="009C7A7F" w:rsidP="009C7A7F">
      <w:pPr>
        <w:pStyle w:val="v1msonormal"/>
        <w:tabs>
          <w:tab w:val="left" w:pos="709"/>
          <w:tab w:val="left" w:leader="dot" w:pos="8505"/>
        </w:tabs>
        <w:autoSpaceDN w:val="0"/>
        <w:spacing w:before="0" w:beforeAutospacing="0" w:after="0" w:afterAutospacing="0" w:line="276" w:lineRule="auto"/>
        <w:ind w:left="360" w:right="-158"/>
        <w:jc w:val="center"/>
        <w:textAlignment w:val="baseline"/>
        <w:rPr>
          <w:rFonts w:asciiTheme="minorHAnsi" w:eastAsia="NSimSun" w:hAnsiTheme="minorHAnsi" w:cstheme="minorHAnsi"/>
          <w:b/>
          <w:bCs/>
          <w:kern w:val="3"/>
          <w:sz w:val="20"/>
          <w:szCs w:val="20"/>
          <w:lang w:bidi="hi-IN"/>
        </w:rPr>
      </w:pPr>
      <w:r w:rsidRPr="00604967">
        <w:rPr>
          <w:rFonts w:asciiTheme="minorHAnsi" w:eastAsia="NSimSun" w:hAnsiTheme="minorHAnsi" w:cstheme="minorHAnsi"/>
          <w:b/>
          <w:bCs/>
          <w:kern w:val="3"/>
          <w:sz w:val="20"/>
          <w:szCs w:val="20"/>
          <w:lang w:bidi="hi-IN"/>
        </w:rPr>
        <w:t>SPOSÓB PRZEKAZANIA FAKTURY WRAZ Z ZAŁĄCZNIKAMI</w:t>
      </w:r>
    </w:p>
    <w:p w14:paraId="103D4FFA" w14:textId="77777777" w:rsidR="009C7A7F" w:rsidRPr="00604967" w:rsidRDefault="009C7A7F" w:rsidP="009C7A7F">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0"/>
          <w:szCs w:val="20"/>
          <w:lang w:bidi="hi-IN"/>
        </w:rPr>
      </w:pPr>
      <w:r w:rsidRPr="00604967">
        <w:rPr>
          <w:rFonts w:asciiTheme="minorHAnsi" w:hAnsiTheme="minorHAnsi" w:cstheme="minorHAnsi"/>
          <w:b/>
          <w:bCs/>
          <w:sz w:val="20"/>
          <w:szCs w:val="20"/>
        </w:rPr>
        <w:t xml:space="preserve">  1</w:t>
      </w:r>
      <w:r w:rsidRPr="00604967">
        <w:rPr>
          <w:rFonts w:asciiTheme="minorHAnsi" w:hAnsiTheme="minorHAnsi" w:cstheme="minorHAnsi"/>
          <w:sz w:val="20"/>
          <w:szCs w:val="20"/>
        </w:rPr>
        <w:t xml:space="preserve">. </w:t>
      </w:r>
      <w:r w:rsidRPr="00604967">
        <w:rPr>
          <w:rFonts w:asciiTheme="minorHAnsi" w:eastAsia="Liberation Serif" w:hAnsiTheme="minorHAnsi" w:cstheme="minorHAnsi"/>
          <w:kern w:val="3"/>
          <w:sz w:val="20"/>
          <w:szCs w:val="20"/>
          <w:lang w:bidi="hi-IN"/>
        </w:rPr>
        <w:t xml:space="preserve">Z dniem wejścia w życie wobec Wykonawcy obowiązku korzystania z Krajowego Systemu </w:t>
      </w:r>
      <w:r w:rsidRPr="00604967">
        <w:rPr>
          <w:rFonts w:asciiTheme="minorHAnsi" w:eastAsia="Liberation Serif" w:hAnsiTheme="minorHAnsi" w:cstheme="minorHAnsi"/>
          <w:kern w:val="3"/>
          <w:sz w:val="20"/>
          <w:szCs w:val="20"/>
          <w:lang w:bidi="hi-IN"/>
        </w:rPr>
        <w:br/>
        <w:t>e-Faktur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w:t>
      </w:r>
    </w:p>
    <w:p w14:paraId="1B31D129" w14:textId="77777777" w:rsidR="009C7A7F" w:rsidRPr="00604967" w:rsidRDefault="009C7A7F" w:rsidP="009C7A7F">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0"/>
          <w:szCs w:val="20"/>
          <w:lang w:bidi="hi-IN"/>
        </w:rPr>
      </w:pPr>
      <w:r w:rsidRPr="00604967">
        <w:rPr>
          <w:rFonts w:asciiTheme="minorHAnsi" w:hAnsiTheme="minorHAnsi" w:cstheme="minorHAnsi"/>
          <w:sz w:val="20"/>
          <w:szCs w:val="20"/>
        </w:rPr>
        <w:t>1.1.</w:t>
      </w:r>
      <w:r w:rsidRPr="00604967">
        <w:rPr>
          <w:rFonts w:asciiTheme="minorHAnsi" w:eastAsia="Liberation Serif" w:hAnsiTheme="minorHAnsi" w:cstheme="minorHAnsi"/>
          <w:kern w:val="3"/>
          <w:sz w:val="20"/>
          <w:szCs w:val="20"/>
          <w:lang w:bidi="hi-IN"/>
        </w:rPr>
        <w:t xml:space="preserve"> Faktura ustrukturyzowana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oprócz elementów wymaganych ustawą z dnia 11 marca 2004r. o podatku od towarów i usług (</w:t>
      </w:r>
      <w:proofErr w:type="spellStart"/>
      <w:r w:rsidRPr="00604967">
        <w:rPr>
          <w:rFonts w:asciiTheme="minorHAnsi" w:eastAsia="Liberation Serif" w:hAnsiTheme="minorHAnsi" w:cstheme="minorHAnsi"/>
          <w:kern w:val="3"/>
          <w:sz w:val="20"/>
          <w:szCs w:val="20"/>
          <w:lang w:bidi="hi-IN"/>
        </w:rPr>
        <w:t>t.j</w:t>
      </w:r>
      <w:proofErr w:type="spellEnd"/>
      <w:r w:rsidRPr="00604967">
        <w:rPr>
          <w:rFonts w:asciiTheme="minorHAnsi" w:eastAsia="Liberation Serif" w:hAnsiTheme="minorHAnsi" w:cstheme="minorHAnsi"/>
          <w:kern w:val="3"/>
          <w:sz w:val="20"/>
          <w:szCs w:val="20"/>
          <w:lang w:bidi="hi-IN"/>
        </w:rPr>
        <w:t xml:space="preserve">. Dz. U. z 2025 r. poz. 775 z </w:t>
      </w:r>
      <w:proofErr w:type="spellStart"/>
      <w:r w:rsidRPr="00604967">
        <w:rPr>
          <w:rFonts w:asciiTheme="minorHAnsi" w:eastAsia="Liberation Serif" w:hAnsiTheme="minorHAnsi" w:cstheme="minorHAnsi"/>
          <w:kern w:val="3"/>
          <w:sz w:val="20"/>
          <w:szCs w:val="20"/>
          <w:lang w:bidi="hi-IN"/>
        </w:rPr>
        <w:t>późn</w:t>
      </w:r>
      <w:proofErr w:type="spellEnd"/>
      <w:r w:rsidRPr="00604967">
        <w:rPr>
          <w:rFonts w:asciiTheme="minorHAnsi" w:eastAsia="Liberation Serif" w:hAnsiTheme="minorHAnsi" w:cstheme="minorHAnsi"/>
          <w:kern w:val="3"/>
          <w:sz w:val="20"/>
          <w:szCs w:val="20"/>
          <w:lang w:bidi="hi-IN"/>
        </w:rPr>
        <w:t xml:space="preserve">. zm.), powinna zawierać w polu dedykowanym (np. „Numer Zamówienia” lub „Opis”) numer Umowy oraz numer zamówienia (jeśli dotyczy), pod rygorem uznania faktury za nieprawidłowo wystawioną. </w:t>
      </w:r>
    </w:p>
    <w:p w14:paraId="6131D33B" w14:textId="77777777" w:rsidR="009C7A7F" w:rsidRPr="00604967" w:rsidRDefault="009C7A7F" w:rsidP="009C7A7F">
      <w:pPr>
        <w:pStyle w:val="v1msonormal"/>
        <w:tabs>
          <w:tab w:val="left" w:pos="852"/>
        </w:tabs>
        <w:autoSpaceDN w:val="0"/>
        <w:spacing w:before="120" w:beforeAutospacing="0" w:after="0" w:afterAutospacing="0"/>
        <w:ind w:left="360"/>
        <w:jc w:val="both"/>
        <w:textAlignment w:val="baseline"/>
        <w:rPr>
          <w:rFonts w:asciiTheme="minorHAnsi" w:hAnsiTheme="minorHAnsi" w:cstheme="minorHAnsi"/>
          <w:sz w:val="20"/>
          <w:szCs w:val="20"/>
        </w:rPr>
      </w:pPr>
      <w:r w:rsidRPr="00604967">
        <w:rPr>
          <w:rFonts w:asciiTheme="minorHAnsi" w:hAnsiTheme="minorHAnsi" w:cstheme="minorHAnsi"/>
          <w:sz w:val="20"/>
          <w:szCs w:val="20"/>
        </w:rPr>
        <w:t>1.2.</w:t>
      </w:r>
      <w:r w:rsidRPr="00604967">
        <w:rPr>
          <w:rFonts w:asciiTheme="minorHAnsi" w:eastAsia="Liberation Serif" w:hAnsiTheme="minorHAnsi" w:cstheme="minorHAnsi"/>
          <w:kern w:val="3"/>
          <w:sz w:val="20"/>
          <w:szCs w:val="20"/>
          <w:lang w:bidi="hi-IN"/>
        </w:rPr>
        <w:tab/>
        <w:t xml:space="preserve">Z uwagi na brak możliwości przesyłania załączników wymaganych umową przez system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Wykonawca zobowiązany jest przekazać załączniki wymagane umową drogą elektroniczną, nie później niż w terminie 3 dni roboczych od dnia wystawienia faktury w systemie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na adres poczty elektronicznej Zamawiającego: </w:t>
      </w:r>
      <w:r w:rsidRPr="00604967">
        <w:rPr>
          <w:rStyle w:val="cf01"/>
          <w:rFonts w:asciiTheme="minorHAnsi" w:hAnsiTheme="minorHAnsi" w:cstheme="minorHAnsi"/>
          <w:sz w:val="20"/>
          <w:szCs w:val="20"/>
        </w:rPr>
        <w:t>AE:PL-46045-75938-SSJRH-26</w:t>
      </w:r>
      <w:r w:rsidRPr="00604967">
        <w:rPr>
          <w:rFonts w:asciiTheme="minorHAnsi" w:eastAsia="Liberation Serif" w:hAnsiTheme="minorHAnsi" w:cstheme="minorHAnsi"/>
          <w:kern w:val="3"/>
          <w:sz w:val="20"/>
          <w:szCs w:val="20"/>
          <w:lang w:bidi="hi-IN"/>
        </w:rPr>
        <w:t>.</w:t>
      </w:r>
      <w:r w:rsidRPr="00604967">
        <w:rPr>
          <w:rFonts w:asciiTheme="minorHAnsi" w:eastAsia="Liberation Serif" w:hAnsiTheme="minorHAnsi" w:cstheme="minorHAnsi"/>
          <w:b/>
          <w:bCs/>
          <w:kern w:val="3"/>
          <w:sz w:val="20"/>
          <w:szCs w:val="20"/>
          <w:lang w:bidi="hi-IN"/>
        </w:rPr>
        <w:t xml:space="preserve"> </w:t>
      </w:r>
    </w:p>
    <w:p w14:paraId="4F816742" w14:textId="77777777" w:rsidR="009C7A7F" w:rsidRPr="00604967" w:rsidRDefault="009C7A7F" w:rsidP="009C7A7F">
      <w:pPr>
        <w:pStyle w:val="v1msonormal"/>
        <w:tabs>
          <w:tab w:val="left" w:pos="852"/>
        </w:tabs>
        <w:spacing w:before="120" w:beforeAutospacing="0" w:after="0" w:afterAutospacing="0"/>
        <w:ind w:left="36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1.3.</w:t>
      </w:r>
      <w:r w:rsidRPr="00604967">
        <w:rPr>
          <w:rFonts w:asciiTheme="minorHAnsi" w:eastAsia="Liberation Serif" w:hAnsiTheme="minorHAnsi" w:cstheme="minorHAnsi"/>
          <w:kern w:val="3"/>
          <w:sz w:val="20"/>
          <w:szCs w:val="20"/>
          <w:lang w:bidi="hi-IN"/>
        </w:rPr>
        <w:tab/>
        <w:t xml:space="preserve">Brak skutecznego wystawienia faktury ustrukturyzowanej w systemie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faktury korygującej ustrukturyzowanej (tj. nadania jej numeru identyfikującego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lub załączników wymaganych umową. </w:t>
      </w:r>
    </w:p>
    <w:p w14:paraId="32632D3D" w14:textId="13EB8B99" w:rsidR="009C7A7F" w:rsidRPr="00604967" w:rsidRDefault="009C7A7F" w:rsidP="009C7A7F">
      <w:pPr>
        <w:pStyle w:val="v1msonormal"/>
        <w:tabs>
          <w:tab w:val="left" w:pos="852"/>
        </w:tabs>
        <w:spacing w:before="120" w:beforeAutospacing="0" w:after="0" w:afterAutospacing="0"/>
        <w:ind w:left="36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1.4.</w:t>
      </w:r>
      <w:r w:rsidRPr="00604967">
        <w:rPr>
          <w:rFonts w:asciiTheme="minorHAnsi" w:eastAsia="Liberation Serif" w:hAnsiTheme="minorHAnsi" w:cstheme="minorHAnsi"/>
          <w:kern w:val="3"/>
          <w:sz w:val="20"/>
          <w:szCs w:val="20"/>
          <w:lang w:bidi="hi-IN"/>
        </w:rPr>
        <w:tab/>
        <w:t xml:space="preserve">W przypadku awarii systemu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(po stronie Ministerstwa Finansów lub Wykonawcy), Wykonawca zobowiązany jest do wystawienia faktury w trybie offline (wizualizacja faktury z kodem QR) i dostarczenia jej na adres poczty elektronicznej Zamawiającego: </w:t>
      </w:r>
      <w:r w:rsidRPr="00604967">
        <w:rPr>
          <w:rStyle w:val="cf01"/>
          <w:rFonts w:asciiTheme="minorHAnsi" w:hAnsiTheme="minorHAnsi" w:cstheme="minorHAnsi"/>
          <w:sz w:val="20"/>
          <w:szCs w:val="20"/>
        </w:rPr>
        <w:t>AE:PL-46045-75938-SSJRH-26</w:t>
      </w:r>
      <w:r w:rsidRPr="00604967">
        <w:rPr>
          <w:rFonts w:asciiTheme="minorHAnsi" w:eastAsia="Liberation Serif" w:hAnsiTheme="minorHAnsi" w:cstheme="minorHAnsi"/>
          <w:kern w:val="3"/>
          <w:sz w:val="20"/>
          <w:szCs w:val="20"/>
          <w:lang w:bidi="hi-IN"/>
        </w:rPr>
        <w:t xml:space="preserve">. Wykonawca zobowiązany jest do wprowadzenia takiej faktury do systemu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niezwłocznie po ustąpieniu awarii. </w:t>
      </w:r>
    </w:p>
    <w:p w14:paraId="21CB43F8" w14:textId="77777777" w:rsidR="009C7A7F" w:rsidRPr="00604967" w:rsidRDefault="009C7A7F" w:rsidP="009C7A7F">
      <w:pPr>
        <w:pStyle w:val="v1msonormal"/>
        <w:tabs>
          <w:tab w:val="left" w:pos="852"/>
        </w:tabs>
        <w:autoSpaceDN w:val="0"/>
        <w:spacing w:before="120" w:beforeAutospacing="0" w:after="120" w:afterAutospacing="0"/>
        <w:ind w:left="360"/>
        <w:jc w:val="both"/>
        <w:textAlignment w:val="baseline"/>
        <w:rPr>
          <w:rFonts w:asciiTheme="minorHAnsi" w:hAnsiTheme="minorHAnsi" w:cstheme="minorHAnsi"/>
          <w:sz w:val="20"/>
          <w:szCs w:val="20"/>
        </w:rPr>
      </w:pPr>
      <w:r w:rsidRPr="00604967">
        <w:rPr>
          <w:rFonts w:asciiTheme="minorHAnsi" w:eastAsia="Liberation Serif" w:hAnsiTheme="minorHAnsi" w:cstheme="minorHAnsi"/>
          <w:b/>
          <w:bCs/>
          <w:kern w:val="3"/>
          <w:sz w:val="20"/>
          <w:szCs w:val="20"/>
          <w:lang w:bidi="hi-IN"/>
        </w:rPr>
        <w:t>2</w:t>
      </w:r>
      <w:r w:rsidRPr="00604967">
        <w:rPr>
          <w:rFonts w:asciiTheme="minorHAnsi" w:eastAsia="Liberation Serif" w:hAnsiTheme="minorHAnsi" w:cstheme="minorHAnsi"/>
          <w:kern w:val="3"/>
          <w:sz w:val="20"/>
          <w:szCs w:val="20"/>
          <w:lang w:bidi="hi-IN"/>
        </w:rPr>
        <w:t>.</w:t>
      </w:r>
      <w:r w:rsidRPr="00604967">
        <w:rPr>
          <w:rFonts w:asciiTheme="minorHAnsi" w:eastAsia="Liberation Serif" w:hAnsiTheme="minorHAnsi" w:cstheme="minorHAnsi"/>
          <w:kern w:val="3"/>
          <w:sz w:val="20"/>
          <w:szCs w:val="20"/>
          <w:lang w:bidi="hi-IN"/>
        </w:rPr>
        <w:tab/>
        <w:t xml:space="preserve">Do dnia wejścia w życie wobec Wykonawcy obowiązku korzystania z Krajowego Systemu </w:t>
      </w:r>
      <w:r w:rsidRPr="00604967">
        <w:rPr>
          <w:rFonts w:asciiTheme="minorHAnsi" w:eastAsia="Liberation Serif" w:hAnsiTheme="minorHAnsi" w:cstheme="minorHAnsi"/>
          <w:kern w:val="3"/>
          <w:sz w:val="20"/>
          <w:szCs w:val="20"/>
          <w:lang w:bidi="hi-IN"/>
        </w:rPr>
        <w:br/>
        <w:t>e-Faktur (</w:t>
      </w:r>
      <w:proofErr w:type="spellStart"/>
      <w:r w:rsidRPr="00604967">
        <w:rPr>
          <w:rFonts w:asciiTheme="minorHAnsi" w:eastAsia="Liberation Serif" w:hAnsiTheme="minorHAnsi" w:cstheme="minorHAnsi"/>
          <w:kern w:val="3"/>
          <w:sz w:val="20"/>
          <w:szCs w:val="20"/>
          <w:lang w:bidi="hi-IN"/>
        </w:rPr>
        <w:t>KSeF</w:t>
      </w:r>
      <w:proofErr w:type="spellEnd"/>
      <w:r w:rsidRPr="00604967">
        <w:rPr>
          <w:rFonts w:asciiTheme="minorHAnsi" w:eastAsia="Liberation Serif" w:hAnsiTheme="minorHAnsi" w:cstheme="minorHAnsi"/>
          <w:kern w:val="3"/>
          <w:sz w:val="20"/>
          <w:szCs w:val="20"/>
          <w:lang w:bidi="hi-IN"/>
        </w:rPr>
        <w:t xml:space="preserve">), Wykonawca ma możliwość wystawiania faktury w formie papierowej lub elektronicznej i dostarczania jej osobiście, za pośrednictwem usług pocztowych lub kurierskich, pocztą elektroniczną </w:t>
      </w:r>
      <w:r w:rsidRPr="00604967">
        <w:rPr>
          <w:rStyle w:val="cf01"/>
          <w:rFonts w:asciiTheme="minorHAnsi" w:hAnsiTheme="minorHAnsi" w:cstheme="minorHAnsi"/>
          <w:sz w:val="20"/>
          <w:szCs w:val="20"/>
        </w:rPr>
        <w:t xml:space="preserve">skrzynki </w:t>
      </w:r>
      <w:r w:rsidRPr="00604967">
        <w:rPr>
          <w:rFonts w:asciiTheme="minorHAnsi" w:eastAsia="Liberation Serif" w:hAnsiTheme="minorHAnsi" w:cstheme="minorHAnsi"/>
          <w:kern w:val="3"/>
          <w:sz w:val="20"/>
          <w:szCs w:val="20"/>
          <w:lang w:bidi="hi-IN"/>
        </w:rPr>
        <w:t>oraz za pomocą platformy elektronicznego fakturowania (PEF).</w:t>
      </w:r>
    </w:p>
    <w:p w14:paraId="0DFB4D86" w14:textId="77777777" w:rsidR="009C7A7F" w:rsidRPr="00604967" w:rsidRDefault="009C7A7F" w:rsidP="009D3FDE">
      <w:pPr>
        <w:pStyle w:val="v1msonormal"/>
        <w:tabs>
          <w:tab w:val="left" w:pos="852"/>
        </w:tabs>
        <w:spacing w:before="0" w:beforeAutospacing="0" w:after="60" w:afterAutospacing="0"/>
        <w:ind w:left="36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ab/>
        <w:t xml:space="preserve">Za datę dostarczenia faktury, w tym przypadku, przyjmuje się: </w:t>
      </w:r>
    </w:p>
    <w:p w14:paraId="7CD9CBA4" w14:textId="77777777" w:rsidR="009C7A7F" w:rsidRPr="00604967" w:rsidRDefault="009C7A7F" w:rsidP="009D3FDE">
      <w:pPr>
        <w:pStyle w:val="v1msonormal"/>
        <w:tabs>
          <w:tab w:val="left" w:pos="852"/>
        </w:tabs>
        <w:spacing w:before="0" w:beforeAutospacing="0" w:after="60" w:afterAutospacing="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ab/>
        <w:t xml:space="preserve">1)  dzień dostarczenia wraz z załączonymi dokumentami; </w:t>
      </w:r>
    </w:p>
    <w:p w14:paraId="4A665B19" w14:textId="77777777" w:rsidR="009C7A7F" w:rsidRPr="00604967" w:rsidRDefault="009C7A7F" w:rsidP="009D3FDE">
      <w:pPr>
        <w:pStyle w:val="v1msonormal"/>
        <w:tabs>
          <w:tab w:val="left" w:pos="852"/>
        </w:tabs>
        <w:spacing w:before="0" w:beforeAutospacing="0" w:after="60" w:afterAutospacing="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ab/>
        <w:t xml:space="preserve">2)  dzień wpływu do kancelarii Zamawiającego; </w:t>
      </w:r>
    </w:p>
    <w:p w14:paraId="53C1A61F" w14:textId="6E537BDC" w:rsidR="009C7A7F" w:rsidRPr="00604967" w:rsidRDefault="009C7A7F" w:rsidP="009D3FDE">
      <w:pPr>
        <w:pStyle w:val="v1msonormal"/>
        <w:tabs>
          <w:tab w:val="left" w:pos="852"/>
        </w:tabs>
        <w:spacing w:before="0" w:beforeAutospacing="0" w:after="60" w:afterAutospacing="0"/>
        <w:jc w:val="both"/>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 xml:space="preserve">                 3) dzień wpływu na skrzynkę poczty elektronicznej Zamawiającego: </w:t>
      </w:r>
      <w:r w:rsidRPr="00604967">
        <w:rPr>
          <w:rStyle w:val="cf01"/>
          <w:rFonts w:asciiTheme="minorHAnsi" w:hAnsiTheme="minorHAnsi" w:cstheme="minorHAnsi"/>
          <w:sz w:val="20"/>
          <w:szCs w:val="20"/>
        </w:rPr>
        <w:t>AE:PL-46045-75938-SSJRH-26</w:t>
      </w:r>
      <w:r w:rsidRPr="00604967">
        <w:rPr>
          <w:rFonts w:asciiTheme="minorHAnsi" w:eastAsia="Liberation Serif" w:hAnsiTheme="minorHAnsi" w:cstheme="minorHAnsi"/>
          <w:kern w:val="3"/>
          <w:sz w:val="20"/>
          <w:szCs w:val="20"/>
          <w:lang w:bidi="hi-IN"/>
        </w:rPr>
        <w:t xml:space="preserve">; </w:t>
      </w:r>
    </w:p>
    <w:p w14:paraId="470EDD83" w14:textId="248C2CBD" w:rsidR="009C7A7F" w:rsidRPr="00604967" w:rsidRDefault="009C7A7F" w:rsidP="009D3FDE">
      <w:pPr>
        <w:pStyle w:val="v1msonormal"/>
        <w:tabs>
          <w:tab w:val="left" w:pos="852"/>
        </w:tabs>
        <w:autoSpaceDN w:val="0"/>
        <w:spacing w:before="0" w:beforeAutospacing="0" w:after="60" w:afterAutospacing="0"/>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 xml:space="preserve">                 4)  dzień doręczenia za pomocą platformy elektronicznego fakturowania (PEF) dostępnej pod  adresem: </w:t>
      </w:r>
    </w:p>
    <w:p w14:paraId="2054B3CC" w14:textId="1755FF54" w:rsidR="009C7A7F" w:rsidRPr="00604967" w:rsidRDefault="009C7A7F" w:rsidP="009D3FDE">
      <w:pPr>
        <w:pStyle w:val="v1msonormal"/>
        <w:tabs>
          <w:tab w:val="left" w:pos="852"/>
        </w:tabs>
        <w:autoSpaceDN w:val="0"/>
        <w:spacing w:before="0" w:beforeAutospacing="0" w:after="60" w:afterAutospacing="0"/>
        <w:textAlignment w:val="baseline"/>
        <w:rPr>
          <w:rFonts w:asciiTheme="minorHAnsi" w:hAnsiTheme="minorHAnsi" w:cstheme="minorHAnsi"/>
          <w:sz w:val="20"/>
          <w:szCs w:val="20"/>
          <w:lang w:val="en-GB"/>
        </w:rPr>
      </w:pPr>
      <w:r w:rsidRPr="00604967">
        <w:rPr>
          <w:rFonts w:asciiTheme="minorHAnsi" w:eastAsia="Liberation Serif" w:hAnsiTheme="minorHAnsi" w:cstheme="minorHAnsi"/>
          <w:kern w:val="3"/>
          <w:sz w:val="20"/>
          <w:szCs w:val="20"/>
          <w:lang w:bidi="hi-IN"/>
        </w:rPr>
        <w:t xml:space="preserve">                      </w:t>
      </w:r>
      <w:hyperlink r:id="rId8" w:history="1">
        <w:r w:rsidRPr="00604967">
          <w:rPr>
            <w:rStyle w:val="Hipercze"/>
            <w:rFonts w:asciiTheme="minorHAnsi" w:eastAsia="NSimSun" w:hAnsiTheme="minorHAnsi" w:cstheme="minorHAnsi"/>
            <w:kern w:val="3"/>
            <w:sz w:val="20"/>
            <w:szCs w:val="20"/>
            <w:lang w:val="en-GB" w:eastAsia="ar-SA" w:bidi="hi-IN"/>
          </w:rPr>
          <w:t>https://www.brokerinfinite.efaktura.gov.pl/</w:t>
        </w:r>
      </w:hyperlink>
      <w:r w:rsidRPr="00604967">
        <w:rPr>
          <w:rFonts w:asciiTheme="minorHAnsi" w:eastAsia="NSimSun" w:hAnsiTheme="minorHAnsi" w:cstheme="minorHAnsi"/>
          <w:kern w:val="3"/>
          <w:sz w:val="20"/>
          <w:szCs w:val="20"/>
          <w:lang w:val="en-GB" w:eastAsia="ar-SA" w:bidi="hi-IN"/>
        </w:rPr>
        <w:t xml:space="preserve">  </w:t>
      </w:r>
      <w:r w:rsidRPr="00604967">
        <w:rPr>
          <w:rFonts w:asciiTheme="minorHAnsi" w:eastAsia="NSimSun" w:hAnsiTheme="minorHAnsi" w:cstheme="minorHAnsi"/>
          <w:kern w:val="3"/>
          <w:sz w:val="20"/>
          <w:szCs w:val="20"/>
          <w:lang w:val="en-GB" w:eastAsia="ar-SA" w:bidi="hi-IN"/>
        </w:rPr>
        <w:br/>
        <w:t xml:space="preserve">                      </w:t>
      </w:r>
      <w:proofErr w:type="spellStart"/>
      <w:r w:rsidRPr="00604967">
        <w:rPr>
          <w:rFonts w:asciiTheme="minorHAnsi" w:eastAsia="NSimSun" w:hAnsiTheme="minorHAnsi" w:cstheme="minorHAnsi"/>
          <w:kern w:val="3"/>
          <w:sz w:val="20"/>
          <w:szCs w:val="20"/>
          <w:lang w:val="en-GB" w:eastAsia="ar-SA" w:bidi="hi-IN"/>
        </w:rPr>
        <w:t>Numer</w:t>
      </w:r>
      <w:proofErr w:type="spellEnd"/>
      <w:r w:rsidRPr="00604967">
        <w:rPr>
          <w:rFonts w:asciiTheme="minorHAnsi" w:eastAsia="NSimSun" w:hAnsiTheme="minorHAnsi" w:cstheme="minorHAnsi"/>
          <w:kern w:val="3"/>
          <w:sz w:val="20"/>
          <w:szCs w:val="20"/>
          <w:lang w:val="en-GB" w:eastAsia="ar-SA" w:bidi="hi-IN"/>
        </w:rPr>
        <w:t xml:space="preserve"> PEPPOL: 7292345599 (</w:t>
      </w:r>
      <w:proofErr w:type="spellStart"/>
      <w:r w:rsidRPr="00604967">
        <w:rPr>
          <w:rFonts w:asciiTheme="minorHAnsi" w:eastAsia="NSimSun" w:hAnsiTheme="minorHAnsi" w:cstheme="minorHAnsi"/>
          <w:kern w:val="3"/>
          <w:sz w:val="20"/>
          <w:szCs w:val="20"/>
          <w:lang w:val="en-GB" w:eastAsia="ar-SA" w:bidi="hi-IN"/>
        </w:rPr>
        <w:t>numer</w:t>
      </w:r>
      <w:proofErr w:type="spellEnd"/>
      <w:r w:rsidRPr="00604967">
        <w:rPr>
          <w:rFonts w:asciiTheme="minorHAnsi" w:eastAsia="NSimSun" w:hAnsiTheme="minorHAnsi" w:cstheme="minorHAnsi"/>
          <w:kern w:val="3"/>
          <w:sz w:val="20"/>
          <w:szCs w:val="20"/>
          <w:lang w:val="en-GB" w:eastAsia="ar-SA" w:bidi="hi-IN"/>
        </w:rPr>
        <w:t xml:space="preserve"> PEPPOL to NIP Centrum).</w:t>
      </w:r>
    </w:p>
    <w:p w14:paraId="6C825E57" w14:textId="77777777" w:rsidR="009C7A7F" w:rsidRPr="00604967" w:rsidRDefault="009C7A7F" w:rsidP="009C7A7F">
      <w:pPr>
        <w:pStyle w:val="v1msonormal"/>
        <w:tabs>
          <w:tab w:val="left" w:pos="852"/>
        </w:tabs>
        <w:autoSpaceDN w:val="0"/>
        <w:spacing w:before="120" w:beforeAutospacing="0" w:after="120" w:afterAutospacing="0"/>
        <w:ind w:left="360"/>
        <w:textAlignment w:val="baseline"/>
        <w:rPr>
          <w:rFonts w:asciiTheme="minorHAnsi" w:eastAsia="Liberation Serif" w:hAnsiTheme="minorHAnsi" w:cstheme="minorHAnsi"/>
          <w:kern w:val="3"/>
          <w:sz w:val="20"/>
          <w:szCs w:val="20"/>
          <w:lang w:bidi="hi-IN"/>
        </w:rPr>
      </w:pPr>
      <w:r w:rsidRPr="00604967">
        <w:rPr>
          <w:rFonts w:asciiTheme="minorHAnsi" w:eastAsia="Liberation Serif" w:hAnsiTheme="minorHAnsi" w:cstheme="minorHAnsi"/>
          <w:kern w:val="3"/>
          <w:sz w:val="20"/>
          <w:szCs w:val="20"/>
          <w:lang w:bidi="hi-IN"/>
        </w:rPr>
        <w:t>2.1.</w:t>
      </w:r>
      <w:r w:rsidRPr="00604967">
        <w:rPr>
          <w:rFonts w:asciiTheme="minorHAnsi" w:eastAsia="Liberation Serif" w:hAnsiTheme="minorHAnsi" w:cstheme="minorHAnsi"/>
          <w:kern w:val="3"/>
          <w:sz w:val="20"/>
          <w:szCs w:val="20"/>
          <w:lang w:bidi="hi-IN"/>
        </w:rPr>
        <w:tab/>
        <w:t xml:space="preserve">Wykonawca zobowiązany jest umieścić na każdej fakturze, w widocznym miejscu numer Umowy oraz numer zamówienia (jeśli dotyczy), pod rygorem uznania faktury za nieprawidłowo wystawioną. </w:t>
      </w:r>
    </w:p>
    <w:p w14:paraId="58311372" w14:textId="4E572CB8" w:rsidR="009D3FDE" w:rsidRPr="00604967" w:rsidRDefault="009C7A7F" w:rsidP="00604967">
      <w:pPr>
        <w:pStyle w:val="v1msonormal"/>
        <w:tabs>
          <w:tab w:val="left" w:pos="852"/>
        </w:tabs>
        <w:spacing w:before="120" w:beforeAutospacing="0" w:after="0" w:afterAutospacing="0"/>
        <w:ind w:left="360"/>
        <w:jc w:val="both"/>
        <w:textAlignment w:val="baseline"/>
        <w:rPr>
          <w:rFonts w:asciiTheme="minorHAnsi" w:eastAsia="Liberation Serif" w:hAnsiTheme="minorHAnsi" w:cstheme="minorHAnsi"/>
          <w:color w:val="000099"/>
          <w:kern w:val="3"/>
          <w:sz w:val="20"/>
          <w:szCs w:val="20"/>
          <w:lang w:bidi="hi-IN"/>
        </w:rPr>
      </w:pPr>
      <w:r w:rsidRPr="00604967">
        <w:rPr>
          <w:rFonts w:asciiTheme="minorHAnsi" w:eastAsia="Liberation Serif" w:hAnsiTheme="minorHAnsi" w:cstheme="minorHAnsi"/>
          <w:kern w:val="3"/>
          <w:sz w:val="20"/>
          <w:szCs w:val="20"/>
          <w:lang w:bidi="hi-IN"/>
        </w:rPr>
        <w:t xml:space="preserve"> 2.2.</w:t>
      </w:r>
      <w:r w:rsidRPr="00604967">
        <w:rPr>
          <w:rFonts w:asciiTheme="minorHAnsi" w:eastAsia="Liberation Serif" w:hAnsiTheme="minorHAnsi" w:cstheme="minorHAnsi"/>
          <w:kern w:val="3"/>
          <w:sz w:val="20"/>
          <w:szCs w:val="20"/>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604967">
        <w:rPr>
          <w:rFonts w:asciiTheme="minorHAnsi" w:eastAsia="Liberation Serif" w:hAnsiTheme="minorHAnsi" w:cstheme="minorHAnsi"/>
          <w:color w:val="000099"/>
          <w:kern w:val="3"/>
          <w:sz w:val="20"/>
          <w:szCs w:val="20"/>
          <w:lang w:bidi="hi-IN"/>
        </w:rPr>
        <w:t>umową.</w:t>
      </w:r>
    </w:p>
    <w:p w14:paraId="00B96F29" w14:textId="3802A2EC"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lastRenderedPageBreak/>
        <w:t>§ 17</w:t>
      </w:r>
      <w:r w:rsidRPr="00604967">
        <w:rPr>
          <w:rFonts w:asciiTheme="minorHAnsi" w:hAnsiTheme="minorHAnsi" w:cstheme="minorHAnsi"/>
          <w:b/>
          <w:bCs/>
          <w:noProof/>
          <w:sz w:val="20"/>
          <w:szCs w:val="20"/>
        </w:rPr>
        <w:br/>
        <w:t>Ubezpieczenie</w:t>
      </w:r>
    </w:p>
    <w:p w14:paraId="64EA2FB7" w14:textId="77777777" w:rsidR="005B2F00" w:rsidRPr="00604967" w:rsidRDefault="005B2F00">
      <w:pPr>
        <w:numPr>
          <w:ilvl w:val="0"/>
          <w:numId w:val="44"/>
        </w:numPr>
        <w:tabs>
          <w:tab w:val="num" w:pos="360"/>
        </w:tabs>
        <w:spacing w:after="200" w:line="276" w:lineRule="auto"/>
        <w:ind w:left="360"/>
        <w:jc w:val="both"/>
        <w:rPr>
          <w:rFonts w:asciiTheme="minorHAnsi" w:hAnsiTheme="minorHAnsi" w:cstheme="minorHAnsi"/>
          <w:noProof/>
          <w:sz w:val="20"/>
          <w:szCs w:val="20"/>
        </w:rPr>
      </w:pPr>
      <w:r w:rsidRPr="00604967">
        <w:rPr>
          <w:rFonts w:asciiTheme="minorHAnsi" w:hAnsiTheme="minorHAnsi" w:cstheme="minorHAnsi"/>
          <w:noProof/>
          <w:sz w:val="20"/>
          <w:szCs w:val="20"/>
        </w:rPr>
        <w:t xml:space="preserve">W dniu podpisania Umowy, Wykonawca przekaże Zamawiającemu poniższe polisy ubezpieczenia: </w:t>
      </w:r>
    </w:p>
    <w:p w14:paraId="073565B0" w14:textId="639453FE" w:rsidR="005B2F00" w:rsidRPr="00604967" w:rsidRDefault="005B2F00">
      <w:pPr>
        <w:numPr>
          <w:ilvl w:val="0"/>
          <w:numId w:val="45"/>
        </w:numPr>
        <w:autoSpaceDE w:val="0"/>
        <w:autoSpaceDN w:val="0"/>
        <w:adjustRightInd w:val="0"/>
        <w:spacing w:after="200" w:line="276" w:lineRule="auto"/>
        <w:jc w:val="both"/>
        <w:rPr>
          <w:rFonts w:asciiTheme="minorHAnsi" w:eastAsia="Tahoma,Bold" w:hAnsiTheme="minorHAnsi" w:cstheme="minorHAnsi"/>
          <w:sz w:val="20"/>
          <w:szCs w:val="20"/>
        </w:rPr>
      </w:pPr>
      <w:bookmarkStart w:id="33" w:name="_Toc270348447"/>
      <w:r w:rsidRPr="00604967">
        <w:rPr>
          <w:rFonts w:asciiTheme="minorHAnsi" w:eastAsia="Tahoma,Bold" w:hAnsiTheme="minorHAnsi" w:cstheme="minorHAnsi"/>
          <w:sz w:val="20"/>
          <w:szCs w:val="20"/>
        </w:rPr>
        <w:t>od ryzyka śmierci lub trwałego uszczerbku na zdrowiu w wyniku działania lub zaniechania Wykonawcy i osób upoważnionych do przebywania na</w:t>
      </w:r>
      <w:r w:rsidR="007C1F73" w:rsidRPr="00604967">
        <w:rPr>
          <w:rFonts w:asciiTheme="minorHAnsi" w:eastAsia="Tahoma,Bold" w:hAnsiTheme="minorHAnsi" w:cstheme="minorHAnsi"/>
          <w:sz w:val="20"/>
          <w:szCs w:val="20"/>
        </w:rPr>
        <w:t xml:space="preserve"> Terenie </w:t>
      </w:r>
      <w:r w:rsidRPr="00604967">
        <w:rPr>
          <w:rFonts w:asciiTheme="minorHAnsi" w:eastAsia="Tahoma,Bold" w:hAnsiTheme="minorHAnsi" w:cstheme="minorHAnsi"/>
          <w:sz w:val="20"/>
          <w:szCs w:val="20"/>
        </w:rPr>
        <w:t>Budowy</w:t>
      </w:r>
      <w:bookmarkEnd w:id="33"/>
      <w:r w:rsidRPr="00604967">
        <w:rPr>
          <w:rFonts w:asciiTheme="minorHAnsi" w:eastAsia="Tahoma,Bold" w:hAnsiTheme="minorHAnsi" w:cstheme="minorHAnsi"/>
          <w:sz w:val="20"/>
          <w:szCs w:val="20"/>
        </w:rPr>
        <w:t>.</w:t>
      </w:r>
    </w:p>
    <w:p w14:paraId="268AC697" w14:textId="707DCF9A" w:rsidR="005B2F00" w:rsidRPr="00604967" w:rsidRDefault="005B2F00">
      <w:pPr>
        <w:numPr>
          <w:ilvl w:val="0"/>
          <w:numId w:val="45"/>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ubezpieczenie od odpowiedzialności cywilnej w zakresie prowadzonej działalności – na sumę ubezpieczenia w kwocie 1 </w:t>
      </w:r>
      <w:r w:rsidR="00B9518C" w:rsidRPr="00604967">
        <w:rPr>
          <w:rFonts w:asciiTheme="minorHAnsi" w:eastAsia="Tahoma,Bold" w:hAnsiTheme="minorHAnsi" w:cstheme="minorHAnsi"/>
          <w:sz w:val="20"/>
          <w:szCs w:val="20"/>
        </w:rPr>
        <w:t>5</w:t>
      </w:r>
      <w:r w:rsidRPr="00604967">
        <w:rPr>
          <w:rFonts w:asciiTheme="minorHAnsi" w:eastAsia="Tahoma,Bold" w:hAnsiTheme="minorHAnsi" w:cstheme="minorHAnsi"/>
          <w:sz w:val="20"/>
          <w:szCs w:val="20"/>
        </w:rPr>
        <w:t>00 000,00 złotych</w:t>
      </w:r>
      <w:r w:rsidR="00E42FB6" w:rsidRPr="00604967">
        <w:rPr>
          <w:rFonts w:asciiTheme="minorHAnsi" w:eastAsia="Tahoma,Bold" w:hAnsiTheme="minorHAnsi" w:cstheme="minorHAnsi"/>
          <w:sz w:val="20"/>
          <w:szCs w:val="20"/>
        </w:rPr>
        <w:t xml:space="preserve"> </w:t>
      </w:r>
      <w:r w:rsidR="00E42FB6" w:rsidRPr="00604967">
        <w:rPr>
          <w:rFonts w:asciiTheme="minorHAnsi" w:eastAsia="Tahoma,Bold" w:hAnsiTheme="minorHAnsi" w:cstheme="minorHAnsi"/>
          <w:color w:val="7030A0"/>
          <w:sz w:val="20"/>
          <w:szCs w:val="20"/>
        </w:rPr>
        <w:t>na jedno i wszystkie zdarzenia</w:t>
      </w:r>
    </w:p>
    <w:p w14:paraId="34F1446E" w14:textId="77777777" w:rsidR="005B2F00" w:rsidRPr="00604967" w:rsidRDefault="005B2F00" w:rsidP="004F3DA6">
      <w:pPr>
        <w:numPr>
          <w:ilvl w:val="0"/>
          <w:numId w:val="45"/>
        </w:numPr>
        <w:autoSpaceDE w:val="0"/>
        <w:autoSpaceDN w:val="0"/>
        <w:adjustRightInd w:val="0"/>
        <w:spacing w:after="200" w:line="276" w:lineRule="auto"/>
        <w:ind w:right="74"/>
        <w:jc w:val="both"/>
        <w:rPr>
          <w:rFonts w:asciiTheme="minorHAnsi" w:eastAsia="Tahoma,Bold" w:hAnsiTheme="minorHAnsi" w:cstheme="minorHAnsi"/>
          <w:sz w:val="20"/>
          <w:szCs w:val="20"/>
        </w:rPr>
      </w:pPr>
      <w:r w:rsidRPr="00604967">
        <w:rPr>
          <w:rFonts w:asciiTheme="minorHAnsi" w:hAnsiTheme="minorHAnsi" w:cstheme="minorHAnsi"/>
          <w:sz w:val="20"/>
          <w:szCs w:val="20"/>
        </w:rPr>
        <w:t xml:space="preserve">ubezpieczenie od wszystkich </w:t>
      </w:r>
      <w:proofErr w:type="spellStart"/>
      <w:r w:rsidRPr="00604967">
        <w:rPr>
          <w:rFonts w:asciiTheme="minorHAnsi" w:hAnsiTheme="minorHAnsi" w:cstheme="minorHAnsi"/>
          <w:sz w:val="20"/>
          <w:szCs w:val="20"/>
        </w:rPr>
        <w:t>ryzyk</w:t>
      </w:r>
      <w:proofErr w:type="spellEnd"/>
      <w:r w:rsidRPr="00604967">
        <w:rPr>
          <w:rFonts w:asciiTheme="minorHAnsi" w:hAnsiTheme="minorHAnsi" w:cstheme="minorHAnsi"/>
          <w:sz w:val="20"/>
          <w:szCs w:val="20"/>
        </w:rPr>
        <w:t xml:space="preserve"> budowlano - montażowych – Inwestycji (polisa CAR/EAR) na sumę ubezpieczenia nie mniejszą niż kwota całkowitego Wynagrodzenia Wykonawcy brutto wskazanego w § 15 ust. 1 Umowy</w:t>
      </w:r>
    </w:p>
    <w:p w14:paraId="26DB04EE" w14:textId="77777777" w:rsidR="005B2F00" w:rsidRPr="00604967" w:rsidRDefault="005B2F00">
      <w:pPr>
        <w:numPr>
          <w:ilvl w:val="0"/>
          <w:numId w:val="44"/>
        </w:numPr>
        <w:tabs>
          <w:tab w:val="num" w:pos="360"/>
        </w:tabs>
        <w:spacing w:after="200" w:line="276" w:lineRule="auto"/>
        <w:ind w:left="360"/>
        <w:jc w:val="both"/>
        <w:rPr>
          <w:rFonts w:asciiTheme="minorHAnsi" w:hAnsiTheme="minorHAnsi" w:cstheme="minorHAnsi"/>
          <w:noProof/>
          <w:sz w:val="20"/>
          <w:szCs w:val="20"/>
        </w:rPr>
      </w:pPr>
      <w:bookmarkStart w:id="34" w:name="_Toc270348450"/>
      <w:r w:rsidRPr="00604967">
        <w:rPr>
          <w:rFonts w:asciiTheme="minorHAnsi" w:hAnsiTheme="minorHAnsi" w:cstheme="minorHAnsi"/>
          <w:sz w:val="20"/>
          <w:szCs w:val="20"/>
        </w:rPr>
        <w:t xml:space="preserve">Wraz z dokumentami opisanymi w ust. 1 Wykonawca będzie zobowiązany dostarczyć Zamawiającemu potwierdzenie opłacenia składki lub raty składki z tytułu zawartej umowy ubezpieczenia. Jeżeli składka jest płatna w ratach, Wykonawca zobligowany jest dostarczyć Zamawiającemu potwierdzenie opłacenia składki nie później niż w dniu płatności określonym w umowie ubezpieczenia. </w:t>
      </w:r>
      <w:bookmarkEnd w:id="34"/>
    </w:p>
    <w:p w14:paraId="3B58F78D" w14:textId="77777777" w:rsidR="005B2F00" w:rsidRPr="00604967" w:rsidRDefault="005B2F00">
      <w:pPr>
        <w:numPr>
          <w:ilvl w:val="0"/>
          <w:numId w:val="44"/>
        </w:numPr>
        <w:tabs>
          <w:tab w:val="num" w:pos="360"/>
        </w:tabs>
        <w:spacing w:after="200" w:line="276" w:lineRule="auto"/>
        <w:ind w:left="360"/>
        <w:jc w:val="both"/>
        <w:rPr>
          <w:rFonts w:asciiTheme="minorHAnsi" w:hAnsiTheme="minorHAnsi" w:cstheme="minorHAnsi"/>
          <w:noProof/>
          <w:sz w:val="20"/>
          <w:szCs w:val="20"/>
        </w:rPr>
      </w:pPr>
      <w:r w:rsidRPr="00604967">
        <w:rPr>
          <w:rFonts w:asciiTheme="minorHAnsi" w:hAnsiTheme="minorHAnsi" w:cstheme="minorHAnsi"/>
          <w:noProof/>
          <w:sz w:val="20"/>
          <w:szCs w:val="20"/>
        </w:rPr>
        <w:t>Wypełnienie wyżej wspomnianego zobowiązania nie wyłącza i nie ogranicza odpowiedzialności Wykonawcy wynikającej z niniejszej Umowy.</w:t>
      </w:r>
    </w:p>
    <w:p w14:paraId="5F1DB4F0" w14:textId="349B306F" w:rsidR="005B2F00" w:rsidRPr="00604967" w:rsidRDefault="005B2F00">
      <w:pPr>
        <w:numPr>
          <w:ilvl w:val="0"/>
          <w:numId w:val="44"/>
        </w:numPr>
        <w:tabs>
          <w:tab w:val="num" w:pos="360"/>
          <w:tab w:val="left" w:pos="426"/>
        </w:tabs>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Umowy ubezpieczenia, o których mowa w ust. 1 Wykonawca zobowiązuje się posiadać przez cały okres realizacji Umowy oraz w okresie udzielonej gwarancji. Polisy, o których mowa w ust. 1 powinny być zawarte przynajmniej na okres realizacji Umowy i pierwszych 6 miesięcy okresu gwarancj</w:t>
      </w:r>
      <w:r w:rsidRPr="00604967">
        <w:rPr>
          <w:rFonts w:asciiTheme="minorHAnsi" w:hAnsiTheme="minorHAnsi" w:cstheme="minorHAnsi"/>
          <w:b/>
          <w:bCs/>
          <w:sz w:val="20"/>
          <w:szCs w:val="20"/>
        </w:rPr>
        <w:t xml:space="preserve">i, </w:t>
      </w:r>
      <w:r w:rsidRPr="00604967">
        <w:rPr>
          <w:rFonts w:asciiTheme="minorHAnsi" w:hAnsiTheme="minorHAnsi" w:cstheme="minorHAnsi"/>
          <w:sz w:val="20"/>
          <w:szCs w:val="20"/>
        </w:rPr>
        <w:t>a następnie przedłużane zgodnie z postanowieniami ust. 5.</w:t>
      </w:r>
    </w:p>
    <w:p w14:paraId="32337516" w14:textId="47D38ABD" w:rsidR="00965793" w:rsidRPr="00604967" w:rsidRDefault="00965793">
      <w:pPr>
        <w:numPr>
          <w:ilvl w:val="0"/>
          <w:numId w:val="44"/>
        </w:numPr>
        <w:shd w:val="clear" w:color="auto" w:fill="FFFFFF" w:themeFill="background1"/>
        <w:tabs>
          <w:tab w:val="num" w:pos="360"/>
          <w:tab w:val="left" w:pos="426"/>
        </w:tabs>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Wraz z polisami, Wykonawca jest zobowiązany przekazać Zamawiającemu kopie zawartych umów (lub certyfikaty z umowy ubezpieczenia) wraz z Ogólnymi Warunkami Ubezpieczenia oraz z dowodami uiszczenia składki lub oświadczeniem Ubezpieczyciela o niezaleganiu z płatnością składek za ten okres, a w przypadku, gdy składka płatna jest w ratach, wraz z dowodem uiszczenia składek, dla których minął termin płatności.</w:t>
      </w:r>
    </w:p>
    <w:p w14:paraId="1DF25209" w14:textId="77777777" w:rsidR="00965793" w:rsidRPr="00604967" w:rsidRDefault="00965793">
      <w:pPr>
        <w:numPr>
          <w:ilvl w:val="0"/>
          <w:numId w:val="44"/>
        </w:numPr>
        <w:tabs>
          <w:tab w:val="num" w:pos="360"/>
          <w:tab w:val="left" w:pos="426"/>
        </w:tabs>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 xml:space="preserve">Wykonawca obowiązany jest przedkładać Zamawiającemu kopie dokumentów wskazanych w ust. 4 wraz </w:t>
      </w:r>
      <w:r w:rsidRPr="00604967">
        <w:rPr>
          <w:rFonts w:asciiTheme="minorHAnsi" w:hAnsiTheme="minorHAnsi" w:cstheme="minorHAnsi"/>
          <w:sz w:val="20"/>
          <w:szCs w:val="20"/>
        </w:rPr>
        <w:br/>
        <w:t>z dowodami uiszczenia składki na następne okresy płatności w terminie 7 dni roboczych przed upływem okresu ubezpieczenia wynikającego z poprzedniego okresu.</w:t>
      </w:r>
    </w:p>
    <w:p w14:paraId="05B596E0" w14:textId="77777777" w:rsidR="005B2F00" w:rsidRPr="00604967" w:rsidRDefault="005B2F00">
      <w:pPr>
        <w:numPr>
          <w:ilvl w:val="0"/>
          <w:numId w:val="44"/>
        </w:numPr>
        <w:tabs>
          <w:tab w:val="num" w:pos="360"/>
          <w:tab w:val="left" w:pos="426"/>
        </w:tabs>
        <w:adjustRightInd w:val="0"/>
        <w:spacing w:after="200" w:line="276" w:lineRule="auto"/>
        <w:ind w:left="426"/>
        <w:jc w:val="both"/>
        <w:rPr>
          <w:rFonts w:asciiTheme="minorHAnsi" w:hAnsiTheme="minorHAnsi" w:cstheme="minorHAnsi"/>
          <w:sz w:val="20"/>
          <w:szCs w:val="20"/>
        </w:rPr>
      </w:pPr>
      <w:r w:rsidRPr="00604967">
        <w:rPr>
          <w:rFonts w:asciiTheme="minorHAnsi" w:hAnsiTheme="minorHAnsi" w:cstheme="minorHAnsi"/>
          <w:noProof/>
          <w:sz w:val="20"/>
          <w:szCs w:val="20"/>
        </w:rPr>
        <w:t>W przypadku, gdyby Wykonawca w terminie 7 dni od daty podpisania niniejszej Umowy nie przedłożył polis ubezpieczeniowych wymaganych Umową i dowodów opłaty składek, Zamawiający ma prawo do:</w:t>
      </w:r>
    </w:p>
    <w:p w14:paraId="2269C33A" w14:textId="77777777" w:rsidR="005B2F00" w:rsidRPr="00604967" w:rsidRDefault="005B2F00" w:rsidP="00B1411E">
      <w:pPr>
        <w:adjustRightInd w:val="0"/>
        <w:spacing w:line="276" w:lineRule="auto"/>
        <w:ind w:left="720"/>
        <w:jc w:val="both"/>
        <w:rPr>
          <w:rFonts w:asciiTheme="minorHAnsi" w:hAnsiTheme="minorHAnsi" w:cstheme="minorHAnsi"/>
          <w:noProof/>
          <w:sz w:val="20"/>
          <w:szCs w:val="20"/>
        </w:rPr>
      </w:pPr>
      <w:r w:rsidRPr="00604967">
        <w:rPr>
          <w:rFonts w:asciiTheme="minorHAnsi" w:hAnsiTheme="minorHAnsi" w:cstheme="minorHAnsi"/>
          <w:sz w:val="20"/>
          <w:szCs w:val="20"/>
        </w:rPr>
        <w:t>1) odstąpienia od umowy w terminie 30 dni od dnia, w którym upłynął termin do przedstawienia polisy przez Wykonawcę. Oświadczenie o odstąpieniu nastąpi w formie pisemnej</w:t>
      </w:r>
    </w:p>
    <w:p w14:paraId="4E735638" w14:textId="77777777" w:rsidR="005B2F00" w:rsidRPr="00604967" w:rsidRDefault="005B2F00" w:rsidP="00B1411E">
      <w:pPr>
        <w:spacing w:after="200" w:line="276" w:lineRule="auto"/>
        <w:ind w:left="720"/>
        <w:jc w:val="both"/>
        <w:rPr>
          <w:rFonts w:asciiTheme="minorHAnsi" w:hAnsiTheme="minorHAnsi" w:cstheme="minorHAnsi"/>
          <w:noProof/>
          <w:sz w:val="20"/>
          <w:szCs w:val="20"/>
        </w:rPr>
      </w:pPr>
      <w:r w:rsidRPr="00604967">
        <w:rPr>
          <w:rFonts w:asciiTheme="minorHAnsi" w:hAnsiTheme="minorHAnsi" w:cstheme="minorHAnsi"/>
          <w:noProof/>
          <w:sz w:val="20"/>
          <w:szCs w:val="20"/>
        </w:rPr>
        <w:t>2) zawarcia na koszt Wykonawcy umów ubezpieczenia na jego rzecz, w zakresie, w jakim Wykonawca nie przedłożył polis i dowodów opłaty składek. Koszty składek ubezpieczeniowych poniesionych w takim przypadku Zamawiający może potrącić z jakiejkolwiek części wynagrodzenia należnego Wykonawcy. Jeżeli brak będzie wynagrodzenia nadającego się do potrącenia, koszty takich składek ubezpieczeniowych uważać się będzie za dług Wykonawcy. Opisane powyżej zasady mają odpowiednie zastosowanie w przypadku, gdy Wykonawca przedstawi polisy ubezpieczeniowe na okres krótszy niż okres obowiązywania umowy. W takim przypadku na 7 dni przed upływem okresu obowiązywania polisy ubezpieczeniowej przedstawi Zamawiającemu dowód zawarcia polisy ubezpieczeniowej na dalsze okresy oraz dowody uiszczenia składek. W przypadku nie przedstawienia dokumentów opisanych w zdaniu poprzednim Zamawiający ma prawo zawarcia na koszt Wykonawcy umowy ubezpieczenia na jego rzecz, w zakresie, w jakim Wykonawca nie przedłożył polisy i dowodów opłaty składek. Koszty składek ubezpieczeniowych poniesionych w takim przypadku Zamawiający może potrącić z jakiejkolwiek części wynagrodzenia należnego Wykonawcy.</w:t>
      </w:r>
    </w:p>
    <w:p w14:paraId="24A3A109" w14:textId="77777777" w:rsidR="009D3FDE" w:rsidRPr="00604967" w:rsidRDefault="005B2F00">
      <w:pPr>
        <w:numPr>
          <w:ilvl w:val="0"/>
          <w:numId w:val="44"/>
        </w:numPr>
        <w:tabs>
          <w:tab w:val="left" w:pos="426"/>
        </w:tabs>
        <w:adjustRightInd w:val="0"/>
        <w:spacing w:after="200" w:line="276" w:lineRule="auto"/>
        <w:jc w:val="both"/>
        <w:rPr>
          <w:rFonts w:asciiTheme="minorHAnsi" w:hAnsiTheme="minorHAnsi" w:cstheme="minorHAnsi"/>
          <w:noProof/>
          <w:sz w:val="20"/>
          <w:szCs w:val="20"/>
        </w:rPr>
      </w:pPr>
      <w:r w:rsidRPr="00604967">
        <w:rPr>
          <w:rFonts w:asciiTheme="minorHAnsi" w:hAnsiTheme="minorHAnsi" w:cstheme="minorHAnsi"/>
          <w:noProof/>
          <w:sz w:val="20"/>
          <w:szCs w:val="20"/>
        </w:rPr>
        <w:t xml:space="preserve">Wszelkie zmiany warunków umów ubezpieczenia w zakresie określonym w niniejszym paragrafie mogą być dokonane wyłącznie za uprzednią pisemną zgodą Zamawiającego  lub w wyniku ogólnych zmian wprowadzonych przez towarzystwo ubezpieczeniowe, z którym podpisano umowę ubezpieczeniową. </w:t>
      </w:r>
    </w:p>
    <w:p w14:paraId="39BF8D7E" w14:textId="0CC60B13" w:rsidR="005B2F00" w:rsidRPr="00604967" w:rsidRDefault="005B2F00">
      <w:pPr>
        <w:numPr>
          <w:ilvl w:val="0"/>
          <w:numId w:val="44"/>
        </w:numPr>
        <w:tabs>
          <w:tab w:val="left" w:pos="426"/>
        </w:tabs>
        <w:adjustRightInd w:val="0"/>
        <w:spacing w:after="200" w:line="276" w:lineRule="auto"/>
        <w:jc w:val="both"/>
        <w:rPr>
          <w:rFonts w:asciiTheme="minorHAnsi" w:hAnsiTheme="minorHAnsi" w:cstheme="minorHAnsi"/>
          <w:noProof/>
          <w:sz w:val="20"/>
          <w:szCs w:val="20"/>
        </w:rPr>
      </w:pPr>
      <w:r w:rsidRPr="00604967">
        <w:rPr>
          <w:rFonts w:asciiTheme="minorHAnsi" w:hAnsiTheme="minorHAnsi" w:cstheme="minorHAnsi"/>
          <w:noProof/>
          <w:sz w:val="20"/>
          <w:szCs w:val="20"/>
        </w:rPr>
        <w:lastRenderedPageBreak/>
        <w:t xml:space="preserve">W przypadku gdy zmiany takie oznaczać miały pogorszenie ochrony ubezpieczeniowej Wykonawca zobowiązany będzie do rozszerzenia na swój koszt ubezpieczenia do poziomu sprzed dokonania takich zmian. </w:t>
      </w:r>
    </w:p>
    <w:p w14:paraId="793E8A1C" w14:textId="1816423F" w:rsidR="00F33027" w:rsidRPr="00604967" w:rsidRDefault="005B2F00" w:rsidP="00F33027">
      <w:pPr>
        <w:numPr>
          <w:ilvl w:val="0"/>
          <w:numId w:val="44"/>
        </w:numPr>
        <w:spacing w:after="200" w:line="276" w:lineRule="auto"/>
        <w:jc w:val="both"/>
        <w:rPr>
          <w:rFonts w:asciiTheme="minorHAnsi" w:hAnsiTheme="minorHAnsi" w:cstheme="minorHAnsi"/>
          <w:noProof/>
          <w:sz w:val="20"/>
          <w:szCs w:val="20"/>
        </w:rPr>
      </w:pPr>
      <w:r w:rsidRPr="00604967">
        <w:rPr>
          <w:rFonts w:asciiTheme="minorHAnsi" w:hAnsiTheme="minorHAnsi" w:cstheme="minorHAnsi"/>
          <w:sz w:val="20"/>
          <w:szCs w:val="20"/>
        </w:rPr>
        <w:t>W przypadku stwierdzenia, iż Wykonawca narusza obowiązek posiadania ubezpieczenia lub opłacania składek z tego tytułu Zamawiający jest uprawniony do zawarcia takiego ubezpieczenia i / lub zapłaty takiej składki na koszt Wykonawcy, potrącając stosowne kwoty z wynagrodzenia Wykonawcy, co nie zwalnia Wykonawcy z obowiązku uiszczenia kar umownych, określonych zapisami § 23.</w:t>
      </w:r>
    </w:p>
    <w:p w14:paraId="1F764D86"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18</w:t>
      </w:r>
      <w:r w:rsidRPr="00604967">
        <w:rPr>
          <w:rFonts w:asciiTheme="minorHAnsi" w:hAnsiTheme="minorHAnsi" w:cstheme="minorHAnsi"/>
          <w:b/>
          <w:bCs/>
          <w:noProof/>
          <w:sz w:val="20"/>
          <w:szCs w:val="20"/>
        </w:rPr>
        <w:br/>
        <w:t>Cesja</w:t>
      </w:r>
    </w:p>
    <w:p w14:paraId="1888BF5C" w14:textId="27380637" w:rsidR="005B2F00" w:rsidRPr="00604967" w:rsidRDefault="005B2F00">
      <w:pPr>
        <w:numPr>
          <w:ilvl w:val="3"/>
          <w:numId w:val="46"/>
        </w:numPr>
        <w:tabs>
          <w:tab w:val="num" w:pos="426"/>
        </w:tabs>
        <w:spacing w:after="200" w:line="276" w:lineRule="auto"/>
        <w:ind w:left="426"/>
        <w:jc w:val="both"/>
        <w:rPr>
          <w:rFonts w:asciiTheme="minorHAnsi" w:hAnsiTheme="minorHAnsi" w:cstheme="minorHAnsi"/>
          <w:sz w:val="20"/>
          <w:szCs w:val="20"/>
        </w:rPr>
      </w:pPr>
      <w:bookmarkStart w:id="35" w:name="_Toc270348453"/>
      <w:bookmarkStart w:id="36" w:name="_Toc270348454"/>
      <w:r w:rsidRPr="00604967">
        <w:rPr>
          <w:rFonts w:asciiTheme="minorHAnsi" w:hAnsiTheme="minorHAnsi" w:cstheme="minorHAnsi"/>
          <w:sz w:val="20"/>
          <w:szCs w:val="20"/>
          <w:lang w:eastAsia="ar-SA"/>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bookmarkEnd w:id="35"/>
    </w:p>
    <w:p w14:paraId="5121F04E" w14:textId="77777777" w:rsidR="005B2F00" w:rsidRPr="00604967" w:rsidRDefault="005B2F00">
      <w:pPr>
        <w:numPr>
          <w:ilvl w:val="3"/>
          <w:numId w:val="46"/>
        </w:numPr>
        <w:tabs>
          <w:tab w:val="num" w:pos="426"/>
        </w:tabs>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 przypadku przeniesienia przez Zamawiającego na osobę trzecią praw i obowiązków z niniejszej umowy,  Zamawiający oświadcza, iż podejmie wszelkie czynności tak, aby interes ekonomiczny Wykonawcy nie został naruszony.</w:t>
      </w:r>
      <w:bookmarkEnd w:id="36"/>
    </w:p>
    <w:p w14:paraId="1E0CCFE8" w14:textId="77777777" w:rsidR="005B2F00" w:rsidRPr="00604967" w:rsidRDefault="005B2F00">
      <w:pPr>
        <w:numPr>
          <w:ilvl w:val="3"/>
          <w:numId w:val="46"/>
        </w:numPr>
        <w:tabs>
          <w:tab w:val="num" w:pos="426"/>
        </w:tabs>
        <w:spacing w:after="200" w:line="276" w:lineRule="auto"/>
        <w:ind w:left="426"/>
        <w:jc w:val="both"/>
        <w:rPr>
          <w:rFonts w:asciiTheme="minorHAnsi" w:hAnsiTheme="minorHAnsi" w:cstheme="minorHAnsi"/>
          <w:sz w:val="20"/>
          <w:szCs w:val="20"/>
        </w:rPr>
      </w:pPr>
      <w:r w:rsidRPr="00604967">
        <w:rPr>
          <w:rFonts w:asciiTheme="minorHAnsi" w:hAnsiTheme="minorHAnsi" w:cstheme="minorHAnsi"/>
          <w:sz w:val="20"/>
          <w:szCs w:val="20"/>
        </w:rPr>
        <w:t>W przypadku wyrażenia zgody na Cesję wraz z fakturą VAT, Wykonawca złoży oświadczenie, że zawarta umowa cesji ciągle obowiązuje, a Zamawiający jest uprawniony do żądania potwierdzenia istnienia ważnej umowy w tym zakresie.</w:t>
      </w:r>
    </w:p>
    <w:p w14:paraId="6C90BC83"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19</w:t>
      </w:r>
      <w:r w:rsidRPr="00604967">
        <w:rPr>
          <w:rFonts w:asciiTheme="minorHAnsi" w:hAnsiTheme="minorHAnsi" w:cstheme="minorHAnsi"/>
          <w:b/>
          <w:bCs/>
          <w:noProof/>
          <w:sz w:val="20"/>
          <w:szCs w:val="20"/>
        </w:rPr>
        <w:br/>
        <w:t>Odstąpienie oraz rozwiązanie Umowy</w:t>
      </w:r>
    </w:p>
    <w:p w14:paraId="079CE780" w14:textId="77777777"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Zamawiający ma prawo do odstąpienia od Umowy w przypadkach rażącego naruszenia postanowień niniejszej Umowy polegających na:</w:t>
      </w:r>
    </w:p>
    <w:p w14:paraId="2969E15C" w14:textId="779A8E70"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wykonywaniu Robót </w:t>
      </w:r>
      <w:r w:rsidR="00EC2CF6" w:rsidRPr="00604967">
        <w:rPr>
          <w:rFonts w:asciiTheme="minorHAnsi" w:hAnsiTheme="minorHAnsi" w:cstheme="minorHAnsi"/>
          <w:sz w:val="20"/>
          <w:szCs w:val="20"/>
        </w:rPr>
        <w:t xml:space="preserve">lub czynności </w:t>
      </w:r>
      <w:r w:rsidR="00D95B81" w:rsidRPr="00604967">
        <w:rPr>
          <w:rFonts w:asciiTheme="minorHAnsi" w:hAnsiTheme="minorHAnsi" w:cstheme="minorHAnsi"/>
          <w:sz w:val="20"/>
          <w:szCs w:val="20"/>
        </w:rPr>
        <w:t xml:space="preserve">dostawy </w:t>
      </w:r>
      <w:r w:rsidR="00CF03ED"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przez Wykonawcę niezgodnie z Umową, PFU oraz Dokumentacją Projektową </w:t>
      </w:r>
      <w:r w:rsidRPr="00604967">
        <w:rPr>
          <w:rFonts w:asciiTheme="minorHAnsi" w:hAnsiTheme="minorHAnsi" w:cstheme="minorHAnsi"/>
          <w:color w:val="EE0000"/>
          <w:sz w:val="20"/>
          <w:szCs w:val="20"/>
        </w:rPr>
        <w:t xml:space="preserve"> </w:t>
      </w:r>
      <w:r w:rsidRPr="00604967">
        <w:rPr>
          <w:rFonts w:asciiTheme="minorHAnsi" w:hAnsiTheme="minorHAnsi" w:cstheme="minorHAnsi"/>
          <w:sz w:val="20"/>
          <w:szCs w:val="20"/>
        </w:rPr>
        <w:t xml:space="preserve">bez akceptacji Zamawiającego, </w:t>
      </w:r>
    </w:p>
    <w:p w14:paraId="5DF74150" w14:textId="77777777"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nieprzystąpieniu lub zaprzestaniu wykonywania przez Wykonawcę robót trwającym dłużej niż 14 dni,</w:t>
      </w:r>
    </w:p>
    <w:p w14:paraId="7191916C" w14:textId="77777777"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uporczywym naruszaniu przez Wykonawcę wymogów w zakresie bezpieczeństwa i higieny pracy, mogących skutkować utratą życia lub zdrowia osób wykonujących Roboty,</w:t>
      </w:r>
    </w:p>
    <w:p w14:paraId="7884C3A2" w14:textId="77777777" w:rsidR="005B2F00" w:rsidRPr="00604967" w:rsidRDefault="005B2F00">
      <w:pPr>
        <w:numPr>
          <w:ilvl w:val="0"/>
          <w:numId w:val="48"/>
        </w:numPr>
        <w:tabs>
          <w:tab w:val="num" w:pos="540"/>
        </w:tab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gdy wystąpi konieczność: </w:t>
      </w:r>
    </w:p>
    <w:p w14:paraId="1852112B" w14:textId="77777777" w:rsidR="005B2F00" w:rsidRPr="00604967" w:rsidRDefault="005B2F00" w:rsidP="00B1411E">
      <w:pPr>
        <w:spacing w:line="276" w:lineRule="auto"/>
        <w:ind w:left="900"/>
        <w:jc w:val="both"/>
        <w:rPr>
          <w:rFonts w:asciiTheme="minorHAnsi" w:hAnsiTheme="minorHAnsi" w:cstheme="minorHAnsi"/>
          <w:sz w:val="20"/>
          <w:szCs w:val="20"/>
        </w:rPr>
      </w:pPr>
      <w:r w:rsidRPr="00604967">
        <w:rPr>
          <w:rFonts w:asciiTheme="minorHAnsi" w:hAnsiTheme="minorHAnsi" w:cstheme="minorHAnsi"/>
          <w:sz w:val="20"/>
          <w:szCs w:val="20"/>
        </w:rPr>
        <w:t xml:space="preserve">a) trzykrotnego dokonywania bezpośredniej zapłaty Podwykonawcy lub dalszemu Podwykonawcy który zawarł zaakceptowana przez Zamawiającego umowę o podwykonawstwo, której przedmiotem są roboty budowlane lub który zawarł przedłożoną Zamawiającemu umowę o podwykonawstwo, której przedmiotem są dostawy lub usługi, o których mowa w § 9 ust. </w:t>
      </w:r>
      <w:r w:rsidR="00005B76" w:rsidRPr="00604967">
        <w:rPr>
          <w:rFonts w:asciiTheme="minorHAnsi" w:hAnsiTheme="minorHAnsi" w:cstheme="minorHAnsi"/>
          <w:color w:val="0070C0"/>
          <w:sz w:val="20"/>
          <w:szCs w:val="20"/>
        </w:rPr>
        <w:t>7 i 8</w:t>
      </w:r>
      <w:r w:rsidRPr="00604967">
        <w:rPr>
          <w:rFonts w:asciiTheme="minorHAnsi" w:hAnsiTheme="minorHAnsi" w:cstheme="minorHAnsi"/>
          <w:sz w:val="20"/>
          <w:szCs w:val="20"/>
        </w:rPr>
        <w:t xml:space="preserve">, lub </w:t>
      </w:r>
    </w:p>
    <w:p w14:paraId="1F696714" w14:textId="77777777" w:rsidR="005B2F00" w:rsidRPr="00604967" w:rsidRDefault="005B2F00" w:rsidP="00B1411E">
      <w:pPr>
        <w:spacing w:line="276" w:lineRule="auto"/>
        <w:ind w:left="900"/>
        <w:jc w:val="both"/>
        <w:rPr>
          <w:rFonts w:asciiTheme="minorHAnsi" w:hAnsiTheme="minorHAnsi" w:cstheme="minorHAnsi"/>
          <w:sz w:val="20"/>
          <w:szCs w:val="20"/>
        </w:rPr>
      </w:pPr>
      <w:r w:rsidRPr="00604967">
        <w:rPr>
          <w:rFonts w:asciiTheme="minorHAnsi" w:hAnsiTheme="minorHAnsi" w:cstheme="minorHAnsi"/>
          <w:sz w:val="20"/>
          <w:szCs w:val="20"/>
        </w:rPr>
        <w:t xml:space="preserve">b) konieczność dokonania bezpośrednich zapłat na sumę większą niż 5% </w:t>
      </w:r>
      <w:r w:rsidRPr="00604967">
        <w:rPr>
          <w:rFonts w:asciiTheme="minorHAnsi" w:eastAsia="MS Mincho" w:hAnsiTheme="minorHAnsi" w:cstheme="minorHAnsi"/>
          <w:sz w:val="20"/>
          <w:szCs w:val="20"/>
        </w:rPr>
        <w:t xml:space="preserve">wartości sumy </w:t>
      </w:r>
      <w:r w:rsidRPr="00604967">
        <w:rPr>
          <w:rFonts w:asciiTheme="minorHAnsi" w:hAnsiTheme="minorHAnsi" w:cstheme="minorHAnsi"/>
          <w:sz w:val="20"/>
          <w:szCs w:val="20"/>
        </w:rPr>
        <w:t xml:space="preserve">wynagrodzenia umownego brutto określonego </w:t>
      </w:r>
      <w:r w:rsidRPr="00604967">
        <w:rPr>
          <w:rFonts w:asciiTheme="minorHAnsi" w:eastAsia="MS Mincho" w:hAnsiTheme="minorHAnsi" w:cstheme="minorHAnsi"/>
          <w:sz w:val="20"/>
          <w:szCs w:val="20"/>
        </w:rPr>
        <w:t xml:space="preserve">w </w:t>
      </w:r>
      <w:r w:rsidRPr="00604967">
        <w:rPr>
          <w:rFonts w:asciiTheme="minorHAnsi" w:hAnsiTheme="minorHAnsi" w:cstheme="minorHAnsi"/>
          <w:sz w:val="20"/>
          <w:szCs w:val="20"/>
        </w:rPr>
        <w:t>§ 15 ust. 1 niniejszej Umowy,</w:t>
      </w:r>
    </w:p>
    <w:p w14:paraId="29A4368B" w14:textId="7603D232"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nie realizowaniu zaleceń, poleceń wydanych przez Zamawiającego lub osoby przez niego upoważnione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i pomimo wezwania do naprawienia uchybień nie naprawienia ich w terminie 7 dni od otrzymania wezwania,</w:t>
      </w:r>
    </w:p>
    <w:p w14:paraId="1BCD48E4" w14:textId="0BA3AF7E" w:rsidR="005B2F00" w:rsidRPr="00604967" w:rsidRDefault="005B2F00">
      <w:pPr>
        <w:numPr>
          <w:ilvl w:val="0"/>
          <w:numId w:val="48"/>
        </w:numPr>
        <w:tabs>
          <w:tab w:val="num" w:pos="540"/>
        </w:tab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nie przedłużeniu ważności wygasającego wymaganego zabezpieczenia należytego wykonania umowy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 xml:space="preserve">w terminie określonym w § 22 ust. 9 niniejszej umowy lub któregokolwiek z ubezpieczeń opisanych w § 17. </w:t>
      </w:r>
    </w:p>
    <w:p w14:paraId="2D7216DD" w14:textId="21903AD5"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uchylaniu się przez Wykonawcę od zawarcia umowy z podwykonawcą, na zasoby którego Wykonawca powołuje się w celu wykazania spełniania warunku udziału w postępowaniu w zakresie posiadania wiedzy </w:t>
      </w:r>
      <w:r w:rsidR="00D86C3E" w:rsidRPr="00604967">
        <w:rPr>
          <w:rFonts w:asciiTheme="minorHAnsi" w:hAnsiTheme="minorHAnsi" w:cstheme="minorHAnsi"/>
          <w:sz w:val="20"/>
          <w:szCs w:val="20"/>
        </w:rPr>
        <w:br/>
      </w:r>
      <w:r w:rsidRPr="00604967">
        <w:rPr>
          <w:rFonts w:asciiTheme="minorHAnsi" w:hAnsiTheme="minorHAnsi" w:cstheme="minorHAnsi"/>
          <w:sz w:val="20"/>
          <w:szCs w:val="20"/>
        </w:rPr>
        <w:t xml:space="preserve">i doświadczenia, z zastrzeżeniem §9 ust. 18 niniejszej Umowy, </w:t>
      </w:r>
    </w:p>
    <w:p w14:paraId="0CE3F36E" w14:textId="1CA5297B" w:rsidR="005B2F00"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lastRenderedPageBreak/>
        <w:t xml:space="preserve">w przypadku gdy wystąpi konieczność co najmniej trzykrotnego naliczenia kar umownych określonych </w:t>
      </w:r>
      <w:r w:rsidR="00F038F7" w:rsidRPr="00604967">
        <w:rPr>
          <w:rFonts w:asciiTheme="minorHAnsi" w:hAnsiTheme="minorHAnsi" w:cstheme="minorHAnsi"/>
          <w:sz w:val="20"/>
          <w:szCs w:val="20"/>
        </w:rPr>
        <w:br/>
      </w:r>
      <w:r w:rsidRPr="00604967">
        <w:rPr>
          <w:rFonts w:asciiTheme="minorHAnsi" w:hAnsiTheme="minorHAnsi" w:cstheme="minorHAnsi"/>
          <w:sz w:val="20"/>
          <w:szCs w:val="20"/>
        </w:rPr>
        <w:t>w § 23 ust.1 pkt. g  niniejszej umowy,</w:t>
      </w:r>
    </w:p>
    <w:p w14:paraId="1FFE7FF4" w14:textId="77777777" w:rsidR="00FD611E" w:rsidRPr="00604967" w:rsidRDefault="005B2F00">
      <w:pPr>
        <w:numPr>
          <w:ilvl w:val="0"/>
          <w:numId w:val="48"/>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przypadku, gdy wartość naliczonych kar umownych przekroczy 30%  wynagrodzenia umownego brutto określonego</w:t>
      </w:r>
      <w:r w:rsidR="00FD611E" w:rsidRPr="00604967">
        <w:rPr>
          <w:rFonts w:asciiTheme="minorHAnsi" w:hAnsiTheme="minorHAnsi" w:cstheme="minorHAnsi"/>
          <w:sz w:val="20"/>
          <w:szCs w:val="20"/>
        </w:rPr>
        <w:t xml:space="preserve"> w §15 ust. 1 niniejszej Umowy,</w:t>
      </w:r>
    </w:p>
    <w:p w14:paraId="148EC2EE" w14:textId="54C15744" w:rsidR="005B2F00" w:rsidRPr="00604967" w:rsidRDefault="00FD611E" w:rsidP="008D3090">
      <w:pPr>
        <w:numPr>
          <w:ilvl w:val="0"/>
          <w:numId w:val="49"/>
        </w:numPr>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naruszenia warunków dostawy </w:t>
      </w:r>
      <w:r w:rsidR="003C1541" w:rsidRPr="00604967">
        <w:rPr>
          <w:rFonts w:asciiTheme="minorHAnsi" w:hAnsiTheme="minorHAnsi" w:cstheme="minorHAnsi"/>
          <w:sz w:val="20"/>
          <w:szCs w:val="20"/>
        </w:rPr>
        <w:t>angiografu kardiologicznego</w:t>
      </w:r>
      <w:r w:rsidRPr="00604967">
        <w:rPr>
          <w:rFonts w:asciiTheme="minorHAnsi" w:hAnsiTheme="minorHAnsi" w:cstheme="minorHAnsi"/>
          <w:sz w:val="20"/>
          <w:szCs w:val="20"/>
        </w:rPr>
        <w:t xml:space="preserve">, w szczególności jej terminu, jakości dostarczonych części </w:t>
      </w:r>
      <w:r w:rsidR="003C1541" w:rsidRPr="00604967">
        <w:rPr>
          <w:rFonts w:asciiTheme="minorHAnsi" w:hAnsiTheme="minorHAnsi" w:cstheme="minorHAnsi"/>
          <w:sz w:val="20"/>
          <w:szCs w:val="20"/>
        </w:rPr>
        <w:t xml:space="preserve">angiografu kardiologicznego </w:t>
      </w:r>
      <w:r w:rsidR="00B441CF" w:rsidRPr="00604967">
        <w:rPr>
          <w:rFonts w:asciiTheme="minorHAnsi" w:hAnsiTheme="minorHAnsi" w:cstheme="minorHAnsi"/>
          <w:sz w:val="20"/>
          <w:szCs w:val="20"/>
        </w:rPr>
        <w:t>oraz ich</w:t>
      </w:r>
      <w:r w:rsidRPr="00604967">
        <w:rPr>
          <w:rFonts w:asciiTheme="minorHAnsi" w:hAnsiTheme="minorHAnsi" w:cstheme="minorHAnsi"/>
          <w:sz w:val="20"/>
          <w:szCs w:val="20"/>
        </w:rPr>
        <w:t xml:space="preserve"> kompatybilności z </w:t>
      </w:r>
      <w:proofErr w:type="spellStart"/>
      <w:r w:rsidR="003C1541" w:rsidRPr="00604967">
        <w:rPr>
          <w:rFonts w:asciiTheme="minorHAnsi" w:hAnsiTheme="minorHAnsi" w:cstheme="minorHAnsi"/>
          <w:sz w:val="20"/>
          <w:szCs w:val="20"/>
        </w:rPr>
        <w:t>angiografem</w:t>
      </w:r>
      <w:proofErr w:type="spellEnd"/>
      <w:r w:rsidR="003C1541" w:rsidRPr="00604967">
        <w:rPr>
          <w:rFonts w:asciiTheme="minorHAnsi" w:hAnsiTheme="minorHAnsi" w:cstheme="minorHAnsi"/>
          <w:sz w:val="20"/>
          <w:szCs w:val="20"/>
        </w:rPr>
        <w:t xml:space="preserve"> kardiologicznym </w:t>
      </w:r>
      <w:r w:rsidR="005B2F00" w:rsidRPr="00604967">
        <w:rPr>
          <w:rFonts w:asciiTheme="minorHAnsi" w:hAnsiTheme="minorHAnsi" w:cstheme="minorHAnsi"/>
          <w:sz w:val="20"/>
          <w:szCs w:val="20"/>
        </w:rPr>
        <w:t>Zamawiający może dokonać odstąpienia od Umowy, o którym mowa w ust. 1, pod warunkiem, (nie dotyczy przypadku określonego w ust. 1 pkt 4, pkt 8 i pkt. 9), że odstąpienie od Umowy zostanie poprzedzone pisemnym wezwaniem Wykonawcy do usunięcia naruszenia i może nastąpić dopiero po bezskutecznym upływie terminu wyznaczonego na usunięcie naruszenia, który to termin nie może być krótszy niż 5 dni. Odstąpienie od umowy  w  przypadkach określonych w ust. 1 powinno nastąpić w terminie 30 dni od upływu w/w terminu do usunięcia naruszenia (ust. 1 pkt. 1) – 3), 7)</w:t>
      </w:r>
      <w:r w:rsidRPr="00604967">
        <w:rPr>
          <w:rFonts w:asciiTheme="minorHAnsi" w:hAnsiTheme="minorHAnsi" w:cstheme="minorHAnsi"/>
          <w:sz w:val="20"/>
          <w:szCs w:val="20"/>
        </w:rPr>
        <w:t xml:space="preserve"> i pkt. 10)</w:t>
      </w:r>
      <w:r w:rsidR="005B2F00" w:rsidRPr="00604967">
        <w:rPr>
          <w:rFonts w:asciiTheme="minorHAnsi" w:hAnsiTheme="minorHAnsi" w:cstheme="minorHAnsi"/>
          <w:sz w:val="20"/>
          <w:szCs w:val="20"/>
        </w:rPr>
        <w:t xml:space="preserve"> ) lub powzięcia informacji o okoliczności stanowiącej podstawę odstąpienia ( ust 1 pkt. 4) – 6), pkt. 8) i pkt. 9)).  </w:t>
      </w:r>
    </w:p>
    <w:p w14:paraId="43D8D58A" w14:textId="77777777"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Stronom przysługiwać będzie także prawo do odstąpienia od Umowy w sytuacji zaistnienia następujących okoliczności:</w:t>
      </w:r>
    </w:p>
    <w:p w14:paraId="7084F37F" w14:textId="77777777" w:rsidR="005B2F00" w:rsidRPr="00604967" w:rsidRDefault="005B2F00">
      <w:pPr>
        <w:numPr>
          <w:ilvl w:val="0"/>
          <w:numId w:val="71"/>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Każdej ze stron w przypadku uprawomocnienia się wyroku właściwego sądu lub wydania decyzji bądź postanowienia władz administracyjnych, które uniemożliwiałyby rozpoczęcie realizacji lub kontynuacji inwestycji;</w:t>
      </w:r>
    </w:p>
    <w:p w14:paraId="377E47EC" w14:textId="17B6E933" w:rsidR="005B2F00" w:rsidRPr="00604967" w:rsidRDefault="005B2F00">
      <w:pPr>
        <w:numPr>
          <w:ilvl w:val="0"/>
          <w:numId w:val="71"/>
        </w:numPr>
        <w:spacing w:after="200" w:line="276" w:lineRule="auto"/>
        <w:jc w:val="both"/>
        <w:rPr>
          <w:rFonts w:asciiTheme="minorHAnsi" w:hAnsiTheme="minorHAnsi" w:cstheme="minorHAnsi"/>
          <w:sz w:val="20"/>
          <w:szCs w:val="20"/>
        </w:rPr>
      </w:pPr>
      <w:r w:rsidRPr="00604967">
        <w:rPr>
          <w:rFonts w:asciiTheme="minorHAnsi" w:eastAsia="MS Mincho" w:hAnsiTheme="minorHAnsi" w:cstheme="minorHAnsi"/>
          <w:sz w:val="20"/>
          <w:szCs w:val="20"/>
        </w:rPr>
        <w:t xml:space="preserve">W razie wystąpienia okoliczności niezależnych od Wykonawcy ani od Zamawiającego, zaistniałych w trakcie realizacji przedmiotu umowy, uniemożliwiających wykonanie przedmiotu Umowy w całości lub części, </w:t>
      </w:r>
      <w:r w:rsidR="00F038F7" w:rsidRPr="00604967">
        <w:rPr>
          <w:rFonts w:asciiTheme="minorHAnsi" w:eastAsia="MS Mincho" w:hAnsiTheme="minorHAnsi" w:cstheme="minorHAnsi"/>
          <w:sz w:val="20"/>
          <w:szCs w:val="20"/>
        </w:rPr>
        <w:br/>
      </w:r>
      <w:r w:rsidRPr="00604967">
        <w:rPr>
          <w:rFonts w:asciiTheme="minorHAnsi" w:eastAsia="MS Mincho" w:hAnsiTheme="minorHAnsi" w:cstheme="minorHAnsi"/>
          <w:sz w:val="20"/>
          <w:szCs w:val="20"/>
        </w:rPr>
        <w:t>w szczególności: konieczności uzyskania nowych decyzji lub uzgodnień, bez których nie ma możliwości wykonania przedmiotu Umowy lub jego części, Zamawiającemu przysługuje prawo do odstąpienia od Umowy lub jej części. W takim przypadku Wykonawca może żądać wyłącznie wynagrodzenia należnego mu z tytułu wykonania części Umowy, bez możliwości dochodzenia kar umownych;</w:t>
      </w:r>
    </w:p>
    <w:p w14:paraId="0299FB16" w14:textId="2B5336D6" w:rsidR="005B2F00" w:rsidRPr="00604967" w:rsidRDefault="005B2F00">
      <w:pPr>
        <w:widowControl w:val="0"/>
        <w:numPr>
          <w:ilvl w:val="0"/>
          <w:numId w:val="71"/>
        </w:numPr>
        <w:suppressAutoHyphen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Zamawiającemu przysługuje prawo do odstąpienia od Umowy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p>
    <w:p w14:paraId="68422001" w14:textId="7802EB6F"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Odstąpienie od Umowy z przyczyn wskazanych ust. 3 pkt 1) - 3) Umowy powinno nastąpić w formie pisemnej </w:t>
      </w:r>
      <w:r w:rsidR="00F038F7" w:rsidRPr="00604967">
        <w:rPr>
          <w:rFonts w:asciiTheme="minorHAnsi" w:hAnsiTheme="minorHAnsi" w:cstheme="minorHAnsi"/>
          <w:sz w:val="20"/>
          <w:szCs w:val="20"/>
        </w:rPr>
        <w:br/>
      </w:r>
      <w:r w:rsidRPr="00604967">
        <w:rPr>
          <w:rFonts w:asciiTheme="minorHAnsi" w:hAnsiTheme="minorHAnsi" w:cstheme="minorHAnsi"/>
          <w:sz w:val="20"/>
          <w:szCs w:val="20"/>
        </w:rPr>
        <w:t xml:space="preserve">w terminie 30 dni od dnia powzięcia wiadomości o powyższych okolicznościach. </w:t>
      </w:r>
    </w:p>
    <w:p w14:paraId="4BD2BC3A" w14:textId="77777777"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odstąpienia od Umowy w trybie postanowień niniejszego paragrafu Wykonawca niezwłocznie zgłosi Zamawiającemu gotowość do protokolarnego przekazania przedmiotu Umowy, które to przekazanie nastąpi w terminie uzgodnionym przez Strony. Strony sporządzą także protokół zaawansowania przedmiotu Umowy wykonanych przez Wykonawcę lub jego Podwykonawców, który będzie podstawą wystawienia przez Wykonawcę faktury. Zapłata faktury nastąpi zgodnie z postanowieniami § 15 i §16, po potrąceniu roszczeń przysługujących Zamawiającemu na podstawie niniejszej Umowy. </w:t>
      </w:r>
    </w:p>
    <w:p w14:paraId="6E8BE332" w14:textId="77777777"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W przypadku odstąpienia od Umowy Wykonawcę oraz Zamawiającego obciążają następujące obowiązki szczegółowe:</w:t>
      </w:r>
    </w:p>
    <w:p w14:paraId="0797E51C" w14:textId="77777777" w:rsidR="005B2F00" w:rsidRPr="00604967" w:rsidRDefault="005B2F00" w:rsidP="00B1411E">
      <w:pPr>
        <w:spacing w:line="276" w:lineRule="auto"/>
        <w:ind w:left="284" w:firstLine="256"/>
        <w:jc w:val="both"/>
        <w:rPr>
          <w:rFonts w:asciiTheme="minorHAnsi" w:hAnsiTheme="minorHAnsi" w:cstheme="minorHAnsi"/>
          <w:sz w:val="20"/>
          <w:szCs w:val="20"/>
        </w:rPr>
      </w:pPr>
      <w:r w:rsidRPr="00604967">
        <w:rPr>
          <w:rFonts w:asciiTheme="minorHAnsi" w:hAnsiTheme="minorHAnsi" w:cstheme="minorHAnsi"/>
          <w:sz w:val="20"/>
          <w:szCs w:val="20"/>
        </w:rPr>
        <w:t>1) Wykonawca zobowiązany jest:</w:t>
      </w:r>
    </w:p>
    <w:p w14:paraId="693D2508" w14:textId="77777777"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w terminie 7 dni od daty odstąpienia od Umowy sporządzić szczegółowy protokół inwentaryzacji wykonanych Robót w toku według stanu na dzień odstąpienia, przy udziale Zamawiającego,</w:t>
      </w:r>
    </w:p>
    <w:p w14:paraId="69C29725" w14:textId="77777777"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zabezpieczyć przerwane Roboty w zakresie obustronnie uzgodnionym, na koszt tej strony, która spowodowała odstąpienie od Umowy,</w:t>
      </w:r>
    </w:p>
    <w:p w14:paraId="692D4E37" w14:textId="77777777"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sporządzić wykaz tych Materiałów, konstrukcji lub Urządzeń, Sprzętu, które nie mogą być wykorzystane przez Wykonawcę do realizacji innych robót nie objętych niniejszą Umową, jeżeli odstąpienie od Umowy nastąpiło z przyczyn niezależnych od niego,</w:t>
      </w:r>
    </w:p>
    <w:p w14:paraId="0A1E83C7" w14:textId="77777777"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lastRenderedPageBreak/>
        <w:t>przekazać autorskie prawa majątkowe i prawa zależne do Dokumentacji Projektowej, w tym przypadku Wykonawca zobowiązany jest udzielić Gwarancji na przekazaną Dokumentację Projektową na okres 60 miesięcy od dnia podpisania protokołu na zasadach, o których mowa w §3 ust. 28,</w:t>
      </w:r>
    </w:p>
    <w:p w14:paraId="4FB21D11" w14:textId="43108784"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 xml:space="preserve">zgłosić Zamawiającemu odbiór Robót przerwanych i zabezpieczających, a najpóźniej w terminie 14 dni usunąć z </w:t>
      </w:r>
      <w:r w:rsidR="007C1F73" w:rsidRPr="00604967">
        <w:rPr>
          <w:rFonts w:asciiTheme="minorHAnsi" w:eastAsia="Tahoma,Bold" w:hAnsiTheme="minorHAnsi" w:cstheme="minorHAnsi"/>
          <w:sz w:val="20"/>
          <w:szCs w:val="20"/>
        </w:rPr>
        <w:t xml:space="preserve"> Terenu </w:t>
      </w:r>
      <w:r w:rsidRPr="00604967">
        <w:rPr>
          <w:rFonts w:asciiTheme="minorHAnsi" w:hAnsiTheme="minorHAnsi" w:cstheme="minorHAnsi"/>
          <w:sz w:val="20"/>
          <w:szCs w:val="20"/>
        </w:rPr>
        <w:t>Budowy urządzenia zaplecza przez niego dostarczone lub wzniesione.</w:t>
      </w:r>
    </w:p>
    <w:p w14:paraId="7F1202B8" w14:textId="055F8DEC" w:rsidR="005B2F00" w:rsidRPr="00604967" w:rsidRDefault="005B2F00">
      <w:pPr>
        <w:numPr>
          <w:ilvl w:val="1"/>
          <w:numId w:val="50"/>
        </w:numPr>
        <w:spacing w:after="200" w:line="276" w:lineRule="auto"/>
        <w:ind w:left="1134"/>
        <w:jc w:val="both"/>
        <w:rPr>
          <w:rFonts w:asciiTheme="minorHAnsi" w:hAnsiTheme="minorHAnsi" w:cstheme="minorHAnsi"/>
          <w:sz w:val="20"/>
          <w:szCs w:val="20"/>
        </w:rPr>
      </w:pPr>
      <w:r w:rsidRPr="00604967">
        <w:rPr>
          <w:rFonts w:asciiTheme="minorHAnsi" w:hAnsiTheme="minorHAnsi" w:cstheme="minorHAnsi"/>
          <w:sz w:val="20"/>
          <w:szCs w:val="20"/>
        </w:rPr>
        <w:t>Uporządkować</w:t>
      </w:r>
      <w:r w:rsidR="007C1F73" w:rsidRPr="00604967">
        <w:rPr>
          <w:rFonts w:asciiTheme="minorHAnsi" w:eastAsia="Tahoma,Bold" w:hAnsiTheme="minorHAnsi" w:cstheme="minorHAnsi"/>
          <w:sz w:val="20"/>
          <w:szCs w:val="20"/>
        </w:rPr>
        <w:t xml:space="preserve"> Teren</w:t>
      </w:r>
      <w:r w:rsidRPr="00604967">
        <w:rPr>
          <w:rFonts w:asciiTheme="minorHAnsi" w:hAnsiTheme="minorHAnsi" w:cstheme="minorHAnsi"/>
          <w:sz w:val="20"/>
          <w:szCs w:val="20"/>
        </w:rPr>
        <w:t xml:space="preserve"> Budowy i przekazać go Zamawiającemu </w:t>
      </w:r>
    </w:p>
    <w:p w14:paraId="70FF3C1C" w14:textId="6B596F51" w:rsidR="005B2F00" w:rsidRPr="00604967" w:rsidRDefault="005B2F00" w:rsidP="00B1411E">
      <w:pPr>
        <w:spacing w:line="276" w:lineRule="auto"/>
        <w:ind w:left="567"/>
        <w:jc w:val="both"/>
        <w:rPr>
          <w:rFonts w:asciiTheme="minorHAnsi" w:hAnsiTheme="minorHAnsi" w:cstheme="minorHAnsi"/>
          <w:sz w:val="20"/>
          <w:szCs w:val="20"/>
        </w:rPr>
      </w:pPr>
      <w:r w:rsidRPr="00604967">
        <w:rPr>
          <w:rFonts w:asciiTheme="minorHAnsi" w:eastAsia="MS Mincho" w:hAnsiTheme="minorHAnsi" w:cstheme="minorHAnsi"/>
          <w:sz w:val="20"/>
          <w:szCs w:val="20"/>
        </w:rPr>
        <w:t xml:space="preserve"> - w przypadku odmowy Wykonawcy wykonania obowiązków, o których mowa powyżej lit.</w:t>
      </w:r>
      <w:r w:rsidR="00EA1107" w:rsidRPr="00604967">
        <w:rPr>
          <w:rFonts w:asciiTheme="minorHAnsi" w:eastAsia="MS Mincho" w:hAnsiTheme="minorHAnsi" w:cstheme="minorHAnsi"/>
          <w:sz w:val="20"/>
          <w:szCs w:val="20"/>
        </w:rPr>
        <w:t xml:space="preserve"> </w:t>
      </w:r>
      <w:r w:rsidRPr="00604967">
        <w:rPr>
          <w:rFonts w:asciiTheme="minorHAnsi" w:eastAsia="MS Mincho" w:hAnsiTheme="minorHAnsi" w:cstheme="minorHAnsi"/>
          <w:sz w:val="20"/>
          <w:szCs w:val="20"/>
        </w:rPr>
        <w:t>a)</w:t>
      </w:r>
      <w:r w:rsidR="00F038F7" w:rsidRPr="00604967">
        <w:rPr>
          <w:rFonts w:asciiTheme="minorHAnsi" w:eastAsia="MS Mincho" w:hAnsiTheme="minorHAnsi" w:cstheme="minorHAnsi"/>
          <w:sz w:val="20"/>
          <w:szCs w:val="20"/>
        </w:rPr>
        <w:t xml:space="preserve"> </w:t>
      </w:r>
      <w:r w:rsidRPr="00604967">
        <w:rPr>
          <w:rFonts w:asciiTheme="minorHAnsi" w:eastAsia="MS Mincho" w:hAnsiTheme="minorHAnsi" w:cstheme="minorHAnsi"/>
          <w:sz w:val="20"/>
          <w:szCs w:val="20"/>
        </w:rPr>
        <w:t>-f), czynności tych dokona Zamawiający na koszt i ryzyko Wykonawcy</w:t>
      </w:r>
    </w:p>
    <w:p w14:paraId="0AB1F456" w14:textId="77777777" w:rsidR="005B2F00" w:rsidRPr="00604967" w:rsidRDefault="005B2F00" w:rsidP="00B1411E">
      <w:pPr>
        <w:tabs>
          <w:tab w:val="left" w:pos="-2127"/>
        </w:tabs>
        <w:spacing w:line="276" w:lineRule="auto"/>
        <w:ind w:left="709" w:firstLine="11"/>
        <w:jc w:val="both"/>
        <w:rPr>
          <w:rFonts w:asciiTheme="minorHAnsi" w:hAnsiTheme="minorHAnsi" w:cstheme="minorHAnsi"/>
          <w:sz w:val="20"/>
          <w:szCs w:val="20"/>
        </w:rPr>
      </w:pPr>
      <w:r w:rsidRPr="00604967">
        <w:rPr>
          <w:rFonts w:asciiTheme="minorHAnsi" w:hAnsiTheme="minorHAnsi" w:cstheme="minorHAnsi"/>
          <w:sz w:val="20"/>
          <w:szCs w:val="20"/>
        </w:rPr>
        <w:t>2) Zamawiający w razie odstąpienia od Umowy z przyczyn, za które odpowiada, obowiązany jest do:</w:t>
      </w:r>
    </w:p>
    <w:p w14:paraId="67F74BF3" w14:textId="77777777" w:rsidR="005B2F00" w:rsidRPr="00604967" w:rsidRDefault="005B2F00">
      <w:pPr>
        <w:numPr>
          <w:ilvl w:val="0"/>
          <w:numId w:val="47"/>
        </w:numPr>
        <w:tabs>
          <w:tab w:val="left" w:pos="-1985"/>
        </w:tabs>
        <w:spacing w:after="200" w:line="276" w:lineRule="auto"/>
        <w:ind w:hanging="425"/>
        <w:jc w:val="both"/>
        <w:rPr>
          <w:rFonts w:asciiTheme="minorHAnsi" w:hAnsiTheme="minorHAnsi" w:cstheme="minorHAnsi"/>
          <w:sz w:val="20"/>
          <w:szCs w:val="20"/>
        </w:rPr>
      </w:pPr>
      <w:r w:rsidRPr="00604967">
        <w:rPr>
          <w:rFonts w:asciiTheme="minorHAnsi" w:hAnsiTheme="minorHAnsi" w:cstheme="minorHAnsi"/>
          <w:sz w:val="20"/>
          <w:szCs w:val="20"/>
        </w:rPr>
        <w:t>dokonania odbioru wykonanych Robót przerwanych oraz do zapłaty wynagrodzenia za te prace lub Roboty, które zostały wykonane do dnia odstąpienia oraz autorskie prawa majątkowe i prawa zależne do Dokumentacji Projektowej,</w:t>
      </w:r>
    </w:p>
    <w:p w14:paraId="152998C6" w14:textId="77777777" w:rsidR="005B2F00" w:rsidRPr="00604967" w:rsidRDefault="005B2F00">
      <w:pPr>
        <w:numPr>
          <w:ilvl w:val="0"/>
          <w:numId w:val="47"/>
        </w:numPr>
        <w:tabs>
          <w:tab w:val="left" w:pos="-1985"/>
        </w:tabs>
        <w:spacing w:after="200" w:line="276" w:lineRule="auto"/>
        <w:ind w:hanging="425"/>
        <w:jc w:val="both"/>
        <w:rPr>
          <w:rFonts w:asciiTheme="minorHAnsi" w:hAnsiTheme="minorHAnsi" w:cstheme="minorHAnsi"/>
          <w:sz w:val="20"/>
          <w:szCs w:val="20"/>
        </w:rPr>
      </w:pPr>
      <w:r w:rsidRPr="00604967">
        <w:rPr>
          <w:rFonts w:asciiTheme="minorHAnsi" w:hAnsiTheme="minorHAnsi" w:cstheme="minorHAnsi"/>
          <w:sz w:val="20"/>
          <w:szCs w:val="20"/>
        </w:rPr>
        <w:t>odkupienia Materiałów, konstrukcji lub Urządzeń określonych w pkt 1 lit. c) niniejszego paragrafu Umowy, wykonanych bądź nabytych dla realizacji przedmiotu Umowy,</w:t>
      </w:r>
    </w:p>
    <w:p w14:paraId="77D6A231" w14:textId="77777777" w:rsidR="005B2F00" w:rsidRPr="00604967" w:rsidRDefault="005B2F00">
      <w:pPr>
        <w:numPr>
          <w:ilvl w:val="0"/>
          <w:numId w:val="47"/>
        </w:numPr>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nabycia autorskich praw majątkowych i praw zależnych do Dokumentacji Projektowej, w tym przypadku Wykonawca zobowiązany jest udzielić Gwarancji na przekazaną Dokumentację Projektową na okres 60 miesięcy od dnia podpisania protokołu na zasadach, o których mowa w §3 ust. 28,</w:t>
      </w:r>
    </w:p>
    <w:p w14:paraId="00192FD6" w14:textId="77777777" w:rsidR="005B2F00" w:rsidRPr="00604967" w:rsidRDefault="005B2F00">
      <w:pPr>
        <w:numPr>
          <w:ilvl w:val="0"/>
          <w:numId w:val="47"/>
        </w:numPr>
        <w:tabs>
          <w:tab w:val="left" w:pos="-1985"/>
        </w:tabs>
        <w:spacing w:after="200" w:line="276" w:lineRule="auto"/>
        <w:ind w:hanging="425"/>
        <w:jc w:val="both"/>
        <w:rPr>
          <w:rFonts w:asciiTheme="minorHAnsi" w:hAnsiTheme="minorHAnsi" w:cstheme="minorHAnsi"/>
          <w:sz w:val="20"/>
          <w:szCs w:val="20"/>
        </w:rPr>
      </w:pPr>
      <w:r w:rsidRPr="00604967">
        <w:rPr>
          <w:rFonts w:asciiTheme="minorHAnsi" w:hAnsiTheme="minorHAnsi" w:cstheme="minorHAnsi"/>
          <w:sz w:val="20"/>
          <w:szCs w:val="20"/>
        </w:rPr>
        <w:t>rozliczenia się z Wykonawcą z tytułu nierozliczonych w inny sposób kosztów budowy obiektów zaplecza. Sporządzony protokół inwentaryzacji wykonanych robót przez Wykonawcę lub jego Podwykonawców, będzie podstawą wystawienia przez Wykonawcę faktury. Zapłata faktury nastąpi zgodnie z postanowieniami § 15 i § 16 po potrąceniu roszczeń przysługujących Zamawiającemu na podstawie niniejszej Umowy,</w:t>
      </w:r>
    </w:p>
    <w:p w14:paraId="614CC5EF" w14:textId="77777777" w:rsidR="005B2F00" w:rsidRPr="00604967" w:rsidRDefault="005B2F00">
      <w:pPr>
        <w:numPr>
          <w:ilvl w:val="0"/>
          <w:numId w:val="47"/>
        </w:numPr>
        <w:tabs>
          <w:tab w:val="left" w:pos="-1985"/>
        </w:tabs>
        <w:spacing w:after="200" w:line="276" w:lineRule="auto"/>
        <w:ind w:hanging="425"/>
        <w:jc w:val="both"/>
        <w:rPr>
          <w:rFonts w:asciiTheme="minorHAnsi" w:hAnsiTheme="minorHAnsi" w:cstheme="minorHAnsi"/>
          <w:sz w:val="20"/>
          <w:szCs w:val="20"/>
        </w:rPr>
      </w:pPr>
      <w:r w:rsidRPr="00604967">
        <w:rPr>
          <w:rFonts w:asciiTheme="minorHAnsi" w:hAnsiTheme="minorHAnsi" w:cstheme="minorHAnsi"/>
          <w:sz w:val="20"/>
          <w:szCs w:val="20"/>
        </w:rPr>
        <w:t>przejęcia od Wykonawcy pod swój dozór Terenu Budowy.</w:t>
      </w:r>
    </w:p>
    <w:p w14:paraId="59524D92" w14:textId="4B75305D" w:rsidR="005B2F00" w:rsidRPr="00604967" w:rsidRDefault="005B2F00">
      <w:pPr>
        <w:numPr>
          <w:ilvl w:val="0"/>
          <w:numId w:val="49"/>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może rozwiązać Umowę z zachowaniem 1-miesięcznego okresu wypowiedzenia, jeżeli Wykonawca w chwili zawarcia Umowy podlegał wykluczeniu z postepowania na podstawi art. </w:t>
      </w:r>
      <w:r w:rsidR="00CF7CB8" w:rsidRPr="00604967">
        <w:rPr>
          <w:rFonts w:asciiTheme="minorHAnsi" w:hAnsiTheme="minorHAnsi" w:cstheme="minorHAnsi"/>
          <w:sz w:val="20"/>
          <w:szCs w:val="20"/>
        </w:rPr>
        <w:t>108</w:t>
      </w:r>
      <w:r w:rsidRPr="00604967">
        <w:rPr>
          <w:rFonts w:asciiTheme="minorHAnsi" w:hAnsiTheme="minorHAnsi" w:cstheme="minorHAnsi"/>
          <w:sz w:val="20"/>
          <w:szCs w:val="20"/>
        </w:rPr>
        <w:t xml:space="preserve"> ust. 1</w:t>
      </w:r>
      <w:r w:rsidR="00CF7CB8" w:rsidRPr="00604967">
        <w:rPr>
          <w:rFonts w:asciiTheme="minorHAnsi" w:hAnsiTheme="minorHAnsi" w:cstheme="minorHAnsi"/>
          <w:sz w:val="20"/>
          <w:szCs w:val="20"/>
        </w:rPr>
        <w:t xml:space="preserve"> i 2</w:t>
      </w:r>
      <w:r w:rsidRPr="00604967">
        <w:rPr>
          <w:rFonts w:asciiTheme="minorHAnsi" w:hAnsiTheme="minorHAnsi" w:cstheme="minorHAnsi"/>
          <w:strike/>
          <w:sz w:val="20"/>
          <w:szCs w:val="20"/>
        </w:rPr>
        <w:t xml:space="preserve"> </w:t>
      </w:r>
      <w:r w:rsidRPr="00604967">
        <w:rPr>
          <w:rFonts w:asciiTheme="minorHAnsi" w:hAnsiTheme="minorHAnsi" w:cstheme="minorHAnsi"/>
          <w:sz w:val="20"/>
          <w:szCs w:val="20"/>
        </w:rPr>
        <w:t>PZP. W takim wypadku Wykonawca może żądać wyłącznie wynagrodzenia z tytułu wykonanej części Umowy.</w:t>
      </w:r>
    </w:p>
    <w:p w14:paraId="4576C928"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20</w:t>
      </w:r>
      <w:r w:rsidRPr="00604967">
        <w:rPr>
          <w:rFonts w:asciiTheme="minorHAnsi" w:hAnsiTheme="minorHAnsi" w:cstheme="minorHAnsi"/>
          <w:b/>
          <w:bCs/>
          <w:noProof/>
          <w:sz w:val="20"/>
          <w:szCs w:val="20"/>
        </w:rPr>
        <w:br/>
        <w:t>Zmiany Umowy</w:t>
      </w:r>
    </w:p>
    <w:p w14:paraId="790FEBAE" w14:textId="7777777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Zakazuje się zmian postanowień zawartej Umowy w stosunku do treści oferty, na podstawie, której dokonano wyboru Wykonawcy, chyba że  zachodzi co najmniej jedna z następujących okoliczności:</w:t>
      </w:r>
    </w:p>
    <w:p w14:paraId="72D15E7B" w14:textId="59963DCE" w:rsidR="005B2F00" w:rsidRPr="00604967" w:rsidRDefault="005B2F00">
      <w:pPr>
        <w:numPr>
          <w:ilvl w:val="0"/>
          <w:numId w:val="54"/>
        </w:numPr>
        <w:tabs>
          <w:tab w:val="left" w:pos="720"/>
        </w:tab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zmiana technologii wykonania danego zakresu Przedmiotu Umowy lub zmiana zakresu Przedmiotu Umowy  lub zmiana materiałów  w zakresie niezbędnym, przy czym w/w zmiana technologii lub zakresu  lub materiałów musi być spowodowana okolicznościami zaistniałymi w trakcie realizacji przedmiotu umowy w postaci konieczności zmiany PFU</w:t>
      </w:r>
      <w:r w:rsidR="0078709D" w:rsidRPr="00604967">
        <w:rPr>
          <w:rFonts w:asciiTheme="minorHAnsi" w:hAnsiTheme="minorHAnsi" w:cstheme="minorHAnsi"/>
          <w:sz w:val="20"/>
          <w:szCs w:val="20"/>
        </w:rPr>
        <w:t xml:space="preserve">, </w:t>
      </w:r>
      <w:r w:rsidR="003E2525" w:rsidRPr="00604967">
        <w:rPr>
          <w:rFonts w:asciiTheme="minorHAnsi" w:hAnsiTheme="minorHAnsi" w:cstheme="minorHAnsi"/>
          <w:sz w:val="20"/>
          <w:szCs w:val="20"/>
        </w:rPr>
        <w:t xml:space="preserve">Opisu Przedmiotu Zamówienia </w:t>
      </w:r>
      <w:r w:rsidRPr="00604967">
        <w:rPr>
          <w:rFonts w:asciiTheme="minorHAnsi" w:hAnsiTheme="minorHAnsi" w:cstheme="minorHAnsi"/>
          <w:sz w:val="20"/>
          <w:szCs w:val="20"/>
        </w:rPr>
        <w:t>, Dokumentacji Projektowej, oferty Wykonawcy lub zaistnienia warunków faktycznych na Terenie Budowy, wpływających na zakres lub sposób (technologię) wykonania zakresu Przedmiotu Umowy, przy czym w/w zmiany muszą być wykonane o jakości nie gorszej niż określone w niniejszej Umowie,</w:t>
      </w:r>
    </w:p>
    <w:p w14:paraId="652280A7" w14:textId="59BBA6A8"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w przypadku zmian technologicznych w odniesieniu do założeń PFU</w:t>
      </w:r>
      <w:r w:rsidR="003E2525" w:rsidRPr="00604967">
        <w:rPr>
          <w:rFonts w:asciiTheme="minorHAnsi" w:hAnsiTheme="minorHAnsi" w:cstheme="minorHAnsi"/>
          <w:sz w:val="20"/>
          <w:szCs w:val="20"/>
        </w:rPr>
        <w:t>, Opisie Przedmiotu Zamó</w:t>
      </w:r>
      <w:r w:rsidR="00A61AFF" w:rsidRPr="00604967">
        <w:rPr>
          <w:rFonts w:asciiTheme="minorHAnsi" w:hAnsiTheme="minorHAnsi" w:cstheme="minorHAnsi"/>
          <w:sz w:val="20"/>
          <w:szCs w:val="20"/>
        </w:rPr>
        <w:t>w</w:t>
      </w:r>
      <w:r w:rsidR="003E2525" w:rsidRPr="00604967">
        <w:rPr>
          <w:rFonts w:asciiTheme="minorHAnsi" w:hAnsiTheme="minorHAnsi" w:cstheme="minorHAnsi"/>
          <w:sz w:val="20"/>
          <w:szCs w:val="20"/>
        </w:rPr>
        <w:t>ienia,</w:t>
      </w:r>
      <w:r w:rsidRPr="00604967">
        <w:rPr>
          <w:rFonts w:asciiTheme="minorHAnsi" w:hAnsiTheme="minorHAnsi" w:cstheme="minorHAnsi"/>
          <w:sz w:val="20"/>
          <w:szCs w:val="20"/>
        </w:rPr>
        <w:t xml:space="preserve"> lub Dokumentacji Projektowej spowodowanych w szczególności przez:</w:t>
      </w:r>
    </w:p>
    <w:p w14:paraId="77AE7D20" w14:textId="00AB5B3D" w:rsidR="005B2F00" w:rsidRPr="00604967" w:rsidRDefault="005B2F00" w:rsidP="00B1411E">
      <w:pPr>
        <w:autoSpaceDE w:val="0"/>
        <w:autoSpaceDN w:val="0"/>
        <w:adjustRightInd w:val="0"/>
        <w:spacing w:line="276" w:lineRule="auto"/>
        <w:ind w:left="993" w:hanging="284"/>
        <w:jc w:val="both"/>
        <w:rPr>
          <w:rFonts w:asciiTheme="minorHAnsi" w:hAnsiTheme="minorHAnsi" w:cstheme="minorHAnsi"/>
          <w:sz w:val="20"/>
          <w:szCs w:val="20"/>
        </w:rPr>
      </w:pPr>
      <w:r w:rsidRPr="00604967">
        <w:rPr>
          <w:rFonts w:asciiTheme="minorHAnsi" w:hAnsiTheme="minorHAnsi" w:cstheme="minorHAnsi"/>
          <w:sz w:val="20"/>
          <w:szCs w:val="20"/>
        </w:rPr>
        <w:t xml:space="preserve">- pojawienie się na rynku materiałów, sprzętu, </w:t>
      </w:r>
      <w:proofErr w:type="spellStart"/>
      <w:r w:rsidRPr="00604967">
        <w:rPr>
          <w:rFonts w:asciiTheme="minorHAnsi" w:hAnsiTheme="minorHAnsi" w:cstheme="minorHAnsi"/>
          <w:sz w:val="20"/>
          <w:szCs w:val="20"/>
        </w:rPr>
        <w:t>oprogramowań</w:t>
      </w:r>
      <w:proofErr w:type="spellEnd"/>
      <w:r w:rsidRPr="00604967">
        <w:rPr>
          <w:rFonts w:asciiTheme="minorHAnsi" w:hAnsiTheme="minorHAnsi" w:cstheme="minorHAnsi"/>
          <w:sz w:val="20"/>
          <w:szCs w:val="20"/>
        </w:rPr>
        <w:t xml:space="preserve"> lub urządzeń nowszej generacji pozwalających na zmniejszenie kosztów eksploatacji Inwestycji, lub umożliwiające uzyskanie lepszej jakości Robót, Sprzętu, urządzeń lub </w:t>
      </w:r>
      <w:proofErr w:type="spellStart"/>
      <w:r w:rsidRPr="00604967">
        <w:rPr>
          <w:rFonts w:asciiTheme="minorHAnsi" w:hAnsiTheme="minorHAnsi" w:cstheme="minorHAnsi"/>
          <w:sz w:val="20"/>
          <w:szCs w:val="20"/>
        </w:rPr>
        <w:t>oprogramowań</w:t>
      </w:r>
      <w:proofErr w:type="spellEnd"/>
      <w:r w:rsidRPr="00604967">
        <w:rPr>
          <w:rFonts w:asciiTheme="minorHAnsi" w:hAnsiTheme="minorHAnsi" w:cstheme="minorHAnsi"/>
          <w:sz w:val="20"/>
          <w:szCs w:val="20"/>
        </w:rPr>
        <w:t>,</w:t>
      </w:r>
    </w:p>
    <w:p w14:paraId="7C033B7E" w14:textId="77777777" w:rsidR="005B2F00" w:rsidRPr="00604967" w:rsidRDefault="005B2F00" w:rsidP="00B1411E">
      <w:pPr>
        <w:autoSpaceDE w:val="0"/>
        <w:autoSpaceDN w:val="0"/>
        <w:adjustRightInd w:val="0"/>
        <w:spacing w:line="276" w:lineRule="auto"/>
        <w:ind w:left="993" w:hanging="284"/>
        <w:jc w:val="both"/>
        <w:rPr>
          <w:rFonts w:asciiTheme="minorHAnsi" w:hAnsiTheme="minorHAnsi" w:cstheme="minorHAnsi"/>
          <w:sz w:val="20"/>
          <w:szCs w:val="20"/>
        </w:rPr>
      </w:pPr>
      <w:r w:rsidRPr="00604967">
        <w:rPr>
          <w:rFonts w:asciiTheme="minorHAnsi" w:hAnsiTheme="minorHAnsi" w:cstheme="minorHAnsi"/>
          <w:sz w:val="20"/>
          <w:szCs w:val="20"/>
        </w:rPr>
        <w:t>- pojawienie się nowszej technologii wykonania zaprojektowanych Robót, pozwalającej na skrócenie czasu realizacji Robót lub zmniejszenie kosztów eksploatacji Inwestycji lub standardu Inwestycji,</w:t>
      </w:r>
    </w:p>
    <w:p w14:paraId="230E4F2E" w14:textId="0EF55001"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lastRenderedPageBreak/>
        <w:t>wystąpienie robót dodatkowych lub robót zamiennych w stosunku do treści PFU</w:t>
      </w:r>
      <w:r w:rsidR="003E2525" w:rsidRPr="00604967">
        <w:rPr>
          <w:rFonts w:asciiTheme="minorHAnsi" w:hAnsiTheme="minorHAnsi" w:cstheme="minorHAnsi"/>
          <w:sz w:val="20"/>
          <w:szCs w:val="20"/>
        </w:rPr>
        <w:t>, Opisu Przedmiotu Zamówienia</w:t>
      </w:r>
      <w:r w:rsidRPr="00604967">
        <w:rPr>
          <w:rFonts w:asciiTheme="minorHAnsi" w:hAnsiTheme="minorHAnsi" w:cstheme="minorHAnsi"/>
          <w:sz w:val="20"/>
          <w:szCs w:val="20"/>
        </w:rPr>
        <w:t xml:space="preserve"> lub Dokumentacji Projektowej pozwalających na zwiększenie użyteczności, standardu (jakości) Inwestycji (jej podwyższenia)oraz odnoszących się do treści PFU</w:t>
      </w:r>
      <w:r w:rsidR="003E2525" w:rsidRPr="00604967">
        <w:rPr>
          <w:rFonts w:asciiTheme="minorHAnsi" w:hAnsiTheme="minorHAnsi" w:cstheme="minorHAnsi"/>
          <w:sz w:val="20"/>
          <w:szCs w:val="20"/>
        </w:rPr>
        <w:t>, Opisu Przedmiotu Zamówienia</w:t>
      </w:r>
      <w:r w:rsidRPr="00604967">
        <w:rPr>
          <w:rFonts w:asciiTheme="minorHAnsi" w:hAnsiTheme="minorHAnsi" w:cstheme="minorHAnsi"/>
          <w:sz w:val="20"/>
          <w:szCs w:val="20"/>
        </w:rPr>
        <w:t xml:space="preserve"> i/lub treści Dokumentacji Projektowej, wstrzymujących z przyczyn technicznych realizację przedmiotu umowy lub wpływających z innych przyczyn na wydłużenie terminu zakończenia inwestycji, bądź w przypadku konieczności wykonania r</w:t>
      </w:r>
      <w:r w:rsidR="00D81D41" w:rsidRPr="00604967">
        <w:rPr>
          <w:rFonts w:asciiTheme="minorHAnsi" w:hAnsiTheme="minorHAnsi" w:cstheme="minorHAnsi"/>
          <w:sz w:val="20"/>
          <w:szCs w:val="20"/>
        </w:rPr>
        <w:t xml:space="preserve">ozwiązań zamiennych w stosunku </w:t>
      </w:r>
      <w:r w:rsidRPr="00604967">
        <w:rPr>
          <w:rFonts w:asciiTheme="minorHAnsi" w:hAnsiTheme="minorHAnsi" w:cstheme="minorHAnsi"/>
          <w:sz w:val="20"/>
          <w:szCs w:val="20"/>
        </w:rPr>
        <w:t>do PFU</w:t>
      </w:r>
      <w:r w:rsidR="003E2525" w:rsidRPr="00604967">
        <w:rPr>
          <w:rFonts w:asciiTheme="minorHAnsi" w:hAnsiTheme="minorHAnsi" w:cstheme="minorHAnsi"/>
          <w:sz w:val="20"/>
          <w:szCs w:val="20"/>
        </w:rPr>
        <w:t>, Opisu Przedmiotu Zamówienia</w:t>
      </w:r>
      <w:r w:rsidRPr="00604967">
        <w:rPr>
          <w:rFonts w:asciiTheme="minorHAnsi" w:hAnsiTheme="minorHAnsi" w:cstheme="minorHAnsi"/>
          <w:sz w:val="20"/>
          <w:szCs w:val="20"/>
        </w:rPr>
        <w:t>, Dokumentacji Projektowej.</w:t>
      </w:r>
    </w:p>
    <w:p w14:paraId="77005BAB" w14:textId="07057AD4" w:rsidR="00B1411E" w:rsidRPr="00604967" w:rsidRDefault="003E2525">
      <w:pPr>
        <w:numPr>
          <w:ilvl w:val="0"/>
          <w:numId w:val="54"/>
        </w:numPr>
        <w:contextualSpacing/>
        <w:jc w:val="both"/>
        <w:rPr>
          <w:rFonts w:asciiTheme="minorHAnsi" w:hAnsiTheme="minorHAnsi" w:cstheme="minorHAnsi"/>
          <w:sz w:val="20"/>
          <w:szCs w:val="20"/>
        </w:rPr>
      </w:pPr>
      <w:r w:rsidRPr="00604967">
        <w:rPr>
          <w:rFonts w:asciiTheme="minorHAnsi" w:hAnsiTheme="minorHAnsi" w:cstheme="minorHAnsi"/>
          <w:sz w:val="20"/>
          <w:szCs w:val="20"/>
        </w:rPr>
        <w:t>w</w:t>
      </w:r>
      <w:r w:rsidR="00B1411E" w:rsidRPr="00604967">
        <w:rPr>
          <w:rFonts w:asciiTheme="minorHAnsi" w:hAnsiTheme="minorHAnsi" w:cstheme="minorHAnsi"/>
          <w:sz w:val="20"/>
          <w:szCs w:val="20"/>
        </w:rPr>
        <w:t>prowadzenia</w:t>
      </w:r>
      <w:r w:rsidRPr="00604967">
        <w:rPr>
          <w:rFonts w:asciiTheme="minorHAnsi" w:hAnsiTheme="minorHAnsi" w:cstheme="minorHAnsi"/>
          <w:sz w:val="20"/>
          <w:szCs w:val="20"/>
        </w:rPr>
        <w:t xml:space="preserve"> zmian w zakresie </w:t>
      </w:r>
      <w:r w:rsidR="003B3618" w:rsidRPr="00604967">
        <w:rPr>
          <w:rFonts w:asciiTheme="minorHAnsi" w:hAnsiTheme="minorHAnsi" w:cstheme="minorHAnsi"/>
          <w:sz w:val="20"/>
          <w:szCs w:val="20"/>
        </w:rPr>
        <w:t xml:space="preserve">dostawy </w:t>
      </w:r>
      <w:r w:rsidR="00371D51" w:rsidRPr="00604967">
        <w:rPr>
          <w:rFonts w:asciiTheme="minorHAnsi" w:hAnsiTheme="minorHAnsi" w:cstheme="minorHAnsi"/>
          <w:sz w:val="20"/>
          <w:szCs w:val="20"/>
        </w:rPr>
        <w:t xml:space="preserve">angiografu kardiologicznego </w:t>
      </w:r>
      <w:r w:rsidR="00B1411E" w:rsidRPr="00604967">
        <w:rPr>
          <w:rFonts w:asciiTheme="minorHAnsi" w:hAnsiTheme="minorHAnsi" w:cstheme="minorHAnsi"/>
          <w:sz w:val="20"/>
          <w:szCs w:val="20"/>
        </w:rPr>
        <w:t>lub udoskonal</w:t>
      </w:r>
      <w:r w:rsidRPr="00604967">
        <w:rPr>
          <w:rFonts w:asciiTheme="minorHAnsi" w:hAnsiTheme="minorHAnsi" w:cstheme="minorHAnsi"/>
          <w:sz w:val="20"/>
          <w:szCs w:val="20"/>
        </w:rPr>
        <w:t xml:space="preserve">enia przyjętych rozwiązań objętych zakresem </w:t>
      </w:r>
      <w:r w:rsidR="00E351CB" w:rsidRPr="00604967">
        <w:rPr>
          <w:rFonts w:asciiTheme="minorHAnsi" w:hAnsiTheme="minorHAnsi" w:cstheme="minorHAnsi"/>
          <w:sz w:val="20"/>
          <w:szCs w:val="20"/>
        </w:rPr>
        <w:t xml:space="preserve">dostawy </w:t>
      </w:r>
      <w:r w:rsidR="00371D51"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spełniających </w:t>
      </w:r>
      <w:r w:rsidR="00B1411E" w:rsidRPr="00604967">
        <w:rPr>
          <w:rFonts w:asciiTheme="minorHAnsi" w:hAnsiTheme="minorHAnsi" w:cstheme="minorHAnsi"/>
          <w:sz w:val="20"/>
          <w:szCs w:val="20"/>
        </w:rPr>
        <w:t xml:space="preserve">parametry wymagane w SWZ, pod warunkiem zachowania ceny jednostkowej netto na poziomie nie wyższym, niż określona w ofercie. </w:t>
      </w:r>
    </w:p>
    <w:p w14:paraId="63C9A5A8" w14:textId="52BF182D" w:rsidR="00B1411E" w:rsidRPr="00604967" w:rsidRDefault="003E2525">
      <w:pPr>
        <w:numPr>
          <w:ilvl w:val="0"/>
          <w:numId w:val="54"/>
        </w:numPr>
        <w:contextualSpacing/>
        <w:jc w:val="both"/>
        <w:rPr>
          <w:rFonts w:asciiTheme="minorHAnsi" w:hAnsiTheme="minorHAnsi" w:cstheme="minorHAnsi"/>
          <w:sz w:val="20"/>
          <w:szCs w:val="20"/>
        </w:rPr>
      </w:pPr>
      <w:r w:rsidRPr="00604967">
        <w:rPr>
          <w:rFonts w:asciiTheme="minorHAnsi" w:hAnsiTheme="minorHAnsi" w:cstheme="minorHAnsi"/>
          <w:sz w:val="20"/>
          <w:szCs w:val="20"/>
        </w:rPr>
        <w:t xml:space="preserve">zmian parametrów technicznych sprzętu, urządzeń i innych elementów składowych </w:t>
      </w:r>
      <w:r w:rsidR="00AE4389" w:rsidRPr="00604967">
        <w:rPr>
          <w:rFonts w:asciiTheme="minorHAnsi" w:hAnsiTheme="minorHAnsi" w:cstheme="minorHAnsi"/>
          <w:sz w:val="20"/>
          <w:szCs w:val="20"/>
        </w:rPr>
        <w:t xml:space="preserve">dostarczonego </w:t>
      </w:r>
      <w:r w:rsidR="002C466C"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opisanych w Opisie Przedmiotu Zamówienia. </w:t>
      </w:r>
      <w:r w:rsidR="00B1411E" w:rsidRPr="00604967">
        <w:rPr>
          <w:rFonts w:asciiTheme="minorHAnsi" w:hAnsiTheme="minorHAnsi" w:cstheme="minorHAnsi"/>
          <w:sz w:val="20"/>
          <w:szCs w:val="20"/>
        </w:rPr>
        <w:t xml:space="preserve">Wykonawca ma obowiązek zapewnić dostarczenie przedmiotu zamówienia zamiennego o parametrach nie gorszych od przedmiotu zamówienia objętego umową pod warunkiem zachowania ceny jednostkowej netto na poziomie nie wyższym, niż cena określona w ofercie. </w:t>
      </w:r>
    </w:p>
    <w:p w14:paraId="49E505A8" w14:textId="77777777" w:rsidR="005B2F00" w:rsidRPr="00604967" w:rsidRDefault="005B2F00" w:rsidP="00B1411E">
      <w:pPr>
        <w:ind w:left="360"/>
        <w:contextualSpacing/>
        <w:jc w:val="both"/>
        <w:rPr>
          <w:rFonts w:asciiTheme="minorHAnsi" w:hAnsiTheme="minorHAnsi" w:cstheme="minorHAnsi"/>
          <w:sz w:val="20"/>
          <w:szCs w:val="20"/>
        </w:rPr>
      </w:pPr>
      <w:r w:rsidRPr="00604967">
        <w:rPr>
          <w:rFonts w:asciiTheme="minorHAnsi" w:hAnsiTheme="minorHAnsi" w:cstheme="minorHAnsi"/>
          <w:sz w:val="20"/>
          <w:szCs w:val="20"/>
        </w:rPr>
        <w:t>Jeżeli okoliczności o których mowa w ust. 1 pkt a)-</w:t>
      </w:r>
      <w:r w:rsidR="00B441CF" w:rsidRPr="00604967">
        <w:rPr>
          <w:rFonts w:asciiTheme="minorHAnsi" w:hAnsiTheme="minorHAnsi" w:cstheme="minorHAnsi"/>
          <w:sz w:val="20"/>
          <w:szCs w:val="20"/>
        </w:rPr>
        <w:t>e</w:t>
      </w:r>
      <w:r w:rsidRPr="00604967">
        <w:rPr>
          <w:rFonts w:asciiTheme="minorHAnsi" w:hAnsiTheme="minorHAnsi" w:cstheme="minorHAnsi"/>
          <w:sz w:val="20"/>
          <w:szCs w:val="20"/>
        </w:rPr>
        <w:t>) skutkują koniecznością zmiany terminów  lub zmniejszenia lub zwiększenia wynagrodzenia w zakresie okoliczności o których mowa w ust. 1 pkt b) i c) Zamawiający może dokonać przedłużenia terminu lub zmiany wynagrodzenia z zachowaniem zasad określonych w ust. 4 na uzasadniony wniosek Wykonawcy.</w:t>
      </w:r>
    </w:p>
    <w:p w14:paraId="7216DFE3" w14:textId="77777777" w:rsidR="00D81D41" w:rsidRPr="00604967" w:rsidRDefault="00D81D41" w:rsidP="00B1411E">
      <w:pPr>
        <w:autoSpaceDE w:val="0"/>
        <w:autoSpaceDN w:val="0"/>
        <w:adjustRightInd w:val="0"/>
        <w:spacing w:line="276" w:lineRule="auto"/>
        <w:ind w:left="709"/>
        <w:jc w:val="both"/>
        <w:rPr>
          <w:rFonts w:asciiTheme="minorHAnsi" w:hAnsiTheme="minorHAnsi" w:cstheme="minorHAnsi"/>
          <w:sz w:val="20"/>
          <w:szCs w:val="20"/>
        </w:rPr>
      </w:pPr>
    </w:p>
    <w:p w14:paraId="7297E9D8" w14:textId="446D1E32"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termin</w:t>
      </w:r>
      <w:r w:rsidR="003E2525" w:rsidRPr="00604967">
        <w:rPr>
          <w:rFonts w:asciiTheme="minorHAnsi" w:hAnsiTheme="minorHAnsi" w:cstheme="minorHAnsi"/>
          <w:sz w:val="20"/>
          <w:szCs w:val="20"/>
        </w:rPr>
        <w:t>u</w:t>
      </w:r>
      <w:r w:rsidRPr="00604967">
        <w:rPr>
          <w:rFonts w:asciiTheme="minorHAnsi" w:hAnsiTheme="minorHAnsi" w:cstheme="minorHAnsi"/>
          <w:sz w:val="20"/>
          <w:szCs w:val="20"/>
        </w:rPr>
        <w:t>, o który</w:t>
      </w:r>
      <w:r w:rsidR="003E2525"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 2 ust. 1 umowy w przypadku zawieszenia/wstrzymania  realizacji umowy przez Zamawiającego z powodu wystąpienia następujących okoliczności:</w:t>
      </w:r>
    </w:p>
    <w:p w14:paraId="2AFB1099" w14:textId="220DA1AA" w:rsidR="005B2F00" w:rsidRPr="00604967" w:rsidRDefault="005B2F00">
      <w:pPr>
        <w:numPr>
          <w:ilvl w:val="0"/>
          <w:numId w:val="51"/>
        </w:numPr>
        <w:autoSpaceDE w:val="0"/>
        <w:autoSpaceDN w:val="0"/>
        <w:adjustRightInd w:val="0"/>
        <w:spacing w:after="200" w:line="276" w:lineRule="auto"/>
        <w:ind w:left="851" w:hanging="12"/>
        <w:jc w:val="both"/>
        <w:rPr>
          <w:rFonts w:asciiTheme="minorHAnsi" w:hAnsiTheme="minorHAnsi" w:cstheme="minorHAnsi"/>
          <w:sz w:val="20"/>
          <w:szCs w:val="20"/>
        </w:rPr>
      </w:pPr>
      <w:r w:rsidRPr="00604967">
        <w:rPr>
          <w:rFonts w:asciiTheme="minorHAnsi" w:hAnsiTheme="minorHAnsi" w:cstheme="minorHAnsi"/>
          <w:sz w:val="20"/>
          <w:szCs w:val="20"/>
        </w:rPr>
        <w:t xml:space="preserve"> nie zawinione przez Wykonawcę przekroczenie zakreślonych przez prawo terminów wydawania decyzji, zezwoleń itp.</w:t>
      </w:r>
    </w:p>
    <w:p w14:paraId="7FFFB9AA" w14:textId="5013A122" w:rsidR="008B5C74" w:rsidRPr="00604967" w:rsidRDefault="008B5C74">
      <w:pPr>
        <w:numPr>
          <w:ilvl w:val="0"/>
          <w:numId w:val="51"/>
        </w:numPr>
        <w:autoSpaceDE w:val="0"/>
        <w:autoSpaceDN w:val="0"/>
        <w:adjustRightInd w:val="0"/>
        <w:spacing w:after="200" w:line="276" w:lineRule="auto"/>
        <w:ind w:left="851" w:hanging="12"/>
        <w:jc w:val="both"/>
        <w:rPr>
          <w:rFonts w:asciiTheme="minorHAnsi" w:hAnsiTheme="minorHAnsi" w:cstheme="minorHAnsi"/>
          <w:sz w:val="20"/>
          <w:szCs w:val="20"/>
        </w:rPr>
      </w:pPr>
      <w:r w:rsidRPr="00604967">
        <w:rPr>
          <w:rFonts w:asciiTheme="minorHAnsi" w:hAnsiTheme="minorHAnsi" w:cstheme="minorHAnsi"/>
          <w:sz w:val="20"/>
          <w:szCs w:val="20"/>
        </w:rPr>
        <w:t xml:space="preserve"> nie zawinione przez Wykonawcę zakłócenia w dostawach części, urządzeń, sprzętu i innych elementów konicznych do przeprowadzenia </w:t>
      </w:r>
      <w:r w:rsidR="003B3618" w:rsidRPr="00604967">
        <w:rPr>
          <w:rFonts w:asciiTheme="minorHAnsi" w:hAnsiTheme="minorHAnsi" w:cstheme="minorHAnsi"/>
          <w:sz w:val="20"/>
          <w:szCs w:val="20"/>
        </w:rPr>
        <w:t xml:space="preserve">dostawy </w:t>
      </w:r>
      <w:r w:rsidR="002C466C" w:rsidRPr="00604967">
        <w:rPr>
          <w:rFonts w:asciiTheme="minorHAnsi" w:hAnsiTheme="minorHAnsi" w:cstheme="minorHAnsi"/>
          <w:sz w:val="20"/>
          <w:szCs w:val="20"/>
        </w:rPr>
        <w:t>angiografu kardiologicznego</w:t>
      </w:r>
    </w:p>
    <w:p w14:paraId="7CB892FF" w14:textId="65AFD766" w:rsidR="005B2F00" w:rsidRPr="00604967" w:rsidRDefault="005B2F00">
      <w:pPr>
        <w:numPr>
          <w:ilvl w:val="0"/>
          <w:numId w:val="54"/>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Zmiany termin</w:t>
      </w:r>
      <w:r w:rsidR="003E2525" w:rsidRPr="00604967">
        <w:rPr>
          <w:rFonts w:asciiTheme="minorHAnsi" w:hAnsiTheme="minorHAnsi" w:cstheme="minorHAnsi"/>
          <w:sz w:val="20"/>
          <w:szCs w:val="20"/>
        </w:rPr>
        <w:t>u</w:t>
      </w:r>
      <w:r w:rsidRPr="00604967">
        <w:rPr>
          <w:rFonts w:asciiTheme="minorHAnsi" w:hAnsiTheme="minorHAnsi" w:cstheme="minorHAnsi"/>
          <w:sz w:val="20"/>
          <w:szCs w:val="20"/>
        </w:rPr>
        <w:t>, o który</w:t>
      </w:r>
      <w:r w:rsidR="003E2525"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 2 ust. 1  umowy będących następstwem działania organów administracji lub osób indywidualnych:</w:t>
      </w:r>
    </w:p>
    <w:p w14:paraId="4FEC4389" w14:textId="77777777" w:rsidR="005B2F00" w:rsidRPr="00604967" w:rsidRDefault="005B2F00">
      <w:pPr>
        <w:numPr>
          <w:ilvl w:val="0"/>
          <w:numId w:val="52"/>
        </w:numPr>
        <w:autoSpaceDE w:val="0"/>
        <w:autoSpaceDN w:val="0"/>
        <w:adjustRightInd w:val="0"/>
        <w:spacing w:after="200" w:line="276" w:lineRule="auto"/>
        <w:ind w:left="851" w:hanging="12"/>
        <w:jc w:val="both"/>
        <w:rPr>
          <w:rFonts w:asciiTheme="minorHAnsi" w:hAnsiTheme="minorHAnsi" w:cstheme="minorHAnsi"/>
          <w:sz w:val="20"/>
          <w:szCs w:val="20"/>
        </w:rPr>
      </w:pPr>
      <w:r w:rsidRPr="00604967">
        <w:rPr>
          <w:rFonts w:asciiTheme="minorHAnsi" w:hAnsiTheme="minorHAnsi" w:cstheme="minorHAnsi"/>
          <w:sz w:val="20"/>
          <w:szCs w:val="20"/>
        </w:rPr>
        <w:t xml:space="preserve"> 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 i tylko o okres trwania tych czynności organów administracji publicznej lub instytucji przekraczający termin ustawowo przewidziany dla danej czynności, o ile złożone dokumenty były prawidłowe,</w:t>
      </w:r>
    </w:p>
    <w:p w14:paraId="35E7C533" w14:textId="7C56C222" w:rsidR="005B2F00" w:rsidRPr="00604967" w:rsidRDefault="005B2F00">
      <w:pPr>
        <w:numPr>
          <w:ilvl w:val="0"/>
          <w:numId w:val="52"/>
        </w:numPr>
        <w:autoSpaceDE w:val="0"/>
        <w:autoSpaceDN w:val="0"/>
        <w:adjustRightInd w:val="0"/>
        <w:spacing w:after="200" w:line="276" w:lineRule="auto"/>
        <w:ind w:left="993" w:hanging="12"/>
        <w:jc w:val="both"/>
        <w:rPr>
          <w:rFonts w:asciiTheme="minorHAnsi" w:hAnsiTheme="minorHAnsi" w:cstheme="minorHAnsi"/>
          <w:sz w:val="20"/>
          <w:szCs w:val="20"/>
        </w:rPr>
      </w:pPr>
      <w:r w:rsidRPr="00604967">
        <w:rPr>
          <w:rFonts w:asciiTheme="minorHAnsi" w:hAnsiTheme="minorHAnsi" w:cstheme="minorHAnsi"/>
          <w:sz w:val="20"/>
          <w:szCs w:val="20"/>
        </w:rPr>
        <w:t xml:space="preserve">  gdy nastąpi długotrwałe nie zawinione przez Wykonawcę pozyskiwanie stosownych uzgodnień </w:t>
      </w:r>
      <w:r w:rsidR="00F038F7" w:rsidRPr="00604967">
        <w:rPr>
          <w:rFonts w:asciiTheme="minorHAnsi" w:hAnsiTheme="minorHAnsi" w:cstheme="minorHAnsi"/>
          <w:sz w:val="20"/>
          <w:szCs w:val="20"/>
        </w:rPr>
        <w:br/>
      </w:r>
      <w:r w:rsidRPr="00604967">
        <w:rPr>
          <w:rFonts w:asciiTheme="minorHAnsi" w:hAnsiTheme="minorHAnsi" w:cstheme="minorHAnsi"/>
          <w:sz w:val="20"/>
          <w:szCs w:val="20"/>
        </w:rPr>
        <w:t>z gestorami sieci, z innymi podmiotami lub osobami, których opinia lub zgoda będzie wymagana przepisami prawa – tylko w zakresie przedłużenia terminu realizacji zamówienia i tylko o okres trwania tych czynności przekraczający termin zwyczajowo przyjęty dla danej czynności, o ile złożone dokumenty były prawidłowe,</w:t>
      </w:r>
    </w:p>
    <w:p w14:paraId="1784F49F" w14:textId="36A0EEA2" w:rsidR="005B2F00" w:rsidRPr="00604967" w:rsidRDefault="005B2F00">
      <w:pPr>
        <w:numPr>
          <w:ilvl w:val="0"/>
          <w:numId w:val="54"/>
        </w:numPr>
        <w:tabs>
          <w:tab w:val="left" w:pos="720"/>
        </w:tabs>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razie zmian, odnoszących się do treści Dokumentacji Projektowej, które to zmiany są niezbędne do prawidłowego wykonania przedmiotu umowy i osiągnięcia przyjętego założenia, jak również w przypadku konieczności wykonania robót</w:t>
      </w:r>
      <w:r w:rsidR="001C0978" w:rsidRPr="00604967">
        <w:rPr>
          <w:rFonts w:asciiTheme="minorHAnsi" w:hAnsiTheme="minorHAnsi" w:cstheme="minorHAnsi"/>
          <w:sz w:val="20"/>
          <w:szCs w:val="20"/>
        </w:rPr>
        <w:t xml:space="preserve"> dodatkowych, robót zamiennych </w:t>
      </w:r>
      <w:r w:rsidRPr="00604967">
        <w:rPr>
          <w:rFonts w:asciiTheme="minorHAnsi" w:hAnsiTheme="minorHAnsi" w:cstheme="minorHAnsi"/>
          <w:sz w:val="20"/>
          <w:szCs w:val="20"/>
        </w:rPr>
        <w:t>lub zamówień dodatkowych, wstrzymujących z przyczyn technicznych realizację Robót</w:t>
      </w:r>
      <w:r w:rsidR="008B5C74" w:rsidRPr="00604967">
        <w:rPr>
          <w:rFonts w:asciiTheme="minorHAnsi" w:hAnsiTheme="minorHAnsi" w:cstheme="minorHAnsi"/>
          <w:sz w:val="20"/>
          <w:szCs w:val="20"/>
        </w:rPr>
        <w:t xml:space="preserve">, </w:t>
      </w:r>
      <w:r w:rsidR="003B3618" w:rsidRPr="00604967">
        <w:rPr>
          <w:rFonts w:asciiTheme="minorHAnsi" w:hAnsiTheme="minorHAnsi" w:cstheme="minorHAnsi"/>
          <w:sz w:val="20"/>
          <w:szCs w:val="20"/>
        </w:rPr>
        <w:t xml:space="preserve">dostawy </w:t>
      </w:r>
      <w:r w:rsidR="0074739C"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 xml:space="preserve">lub wpływających z innych przyczyn na wydłużenie terminu zakończenia inwestycji, możliwa będzie w szczególności zmiana sposobu wykonania Robót, </w:t>
      </w:r>
      <w:r w:rsidR="00E351CB" w:rsidRPr="00604967">
        <w:rPr>
          <w:rFonts w:asciiTheme="minorHAnsi" w:hAnsiTheme="minorHAnsi" w:cstheme="minorHAnsi"/>
          <w:sz w:val="20"/>
          <w:szCs w:val="20"/>
        </w:rPr>
        <w:t xml:space="preserve">dostawy </w:t>
      </w:r>
      <w:r w:rsidR="0074739C" w:rsidRPr="00604967">
        <w:rPr>
          <w:rFonts w:asciiTheme="minorHAnsi" w:hAnsiTheme="minorHAnsi" w:cstheme="minorHAnsi"/>
          <w:sz w:val="20"/>
          <w:szCs w:val="20"/>
        </w:rPr>
        <w:t>angiografu kardiologicznego</w:t>
      </w:r>
      <w:r w:rsidR="008B5C74" w:rsidRPr="00604967">
        <w:rPr>
          <w:rFonts w:asciiTheme="minorHAnsi" w:hAnsiTheme="minorHAnsi" w:cstheme="minorHAnsi"/>
          <w:sz w:val="20"/>
          <w:szCs w:val="20"/>
        </w:rPr>
        <w:t xml:space="preserve">, </w:t>
      </w:r>
      <w:r w:rsidRPr="00604967">
        <w:rPr>
          <w:rFonts w:asciiTheme="minorHAnsi" w:hAnsiTheme="minorHAnsi" w:cstheme="minorHAnsi"/>
          <w:sz w:val="20"/>
          <w:szCs w:val="20"/>
        </w:rPr>
        <w:t>terminu zakończenia inwestycji nie dłużej jednak niż o okres trwania odnośnej przeszkody, zmiany zgodnie z zasadami wskazanymi w ust. 4 niniejszego paragrafu wynagrodzenia, jeżeli koszty wynikające z tych zmian będą pozostawały w bezpośrednim związku z tymi zmianami.</w:t>
      </w:r>
    </w:p>
    <w:p w14:paraId="62A928FD" w14:textId="740AE916"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 xml:space="preserve">Zmiana terminu, o których mowa w § 2 ust. 1 Umowy będąca następstwem przesunięcia terminu przekazania </w:t>
      </w:r>
      <w:r w:rsidR="007C1F73" w:rsidRPr="00604967">
        <w:rPr>
          <w:rFonts w:asciiTheme="minorHAnsi" w:eastAsia="Tahoma,Bold" w:hAnsiTheme="minorHAnsi" w:cstheme="minorHAnsi"/>
          <w:sz w:val="20"/>
          <w:szCs w:val="20"/>
        </w:rPr>
        <w:t>Terenu</w:t>
      </w:r>
      <w:r w:rsidRPr="00604967">
        <w:rPr>
          <w:rFonts w:asciiTheme="minorHAnsi" w:hAnsiTheme="minorHAnsi" w:cstheme="minorHAnsi"/>
          <w:sz w:val="20"/>
          <w:szCs w:val="20"/>
        </w:rPr>
        <w:t xml:space="preserve"> Budowy - tylko o okres przesunięcia </w:t>
      </w:r>
    </w:p>
    <w:p w14:paraId="0E9658B7" w14:textId="0253B7FD"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lastRenderedPageBreak/>
        <w:t>Zmiana termin</w:t>
      </w:r>
      <w:r w:rsidR="008B5C74" w:rsidRPr="00604967">
        <w:rPr>
          <w:rFonts w:asciiTheme="minorHAnsi" w:hAnsiTheme="minorHAnsi" w:cstheme="minorHAnsi"/>
          <w:sz w:val="20"/>
          <w:szCs w:val="20"/>
        </w:rPr>
        <w:t>u</w:t>
      </w:r>
      <w:r w:rsidR="003E2525" w:rsidRPr="00604967">
        <w:rPr>
          <w:rFonts w:asciiTheme="minorHAnsi" w:hAnsiTheme="minorHAnsi" w:cstheme="minorHAnsi"/>
          <w:sz w:val="20"/>
          <w:szCs w:val="20"/>
        </w:rPr>
        <w:t xml:space="preserve">, </w:t>
      </w:r>
      <w:r w:rsidRPr="00604967">
        <w:rPr>
          <w:rFonts w:asciiTheme="minorHAnsi" w:hAnsiTheme="minorHAnsi" w:cstheme="minorHAnsi"/>
          <w:sz w:val="20"/>
          <w:szCs w:val="20"/>
        </w:rPr>
        <w:t>o który</w:t>
      </w:r>
      <w:r w:rsidR="008B5C74"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 2 ust. </w:t>
      </w:r>
      <w:r w:rsidR="00B441CF" w:rsidRPr="00604967">
        <w:rPr>
          <w:rFonts w:asciiTheme="minorHAnsi" w:hAnsiTheme="minorHAnsi" w:cstheme="minorHAnsi"/>
          <w:sz w:val="20"/>
          <w:szCs w:val="20"/>
        </w:rPr>
        <w:t>1</w:t>
      </w:r>
      <w:r w:rsidRPr="00604967">
        <w:rPr>
          <w:rFonts w:asciiTheme="minorHAnsi" w:hAnsiTheme="minorHAnsi" w:cstheme="minorHAnsi"/>
          <w:sz w:val="20"/>
          <w:szCs w:val="20"/>
        </w:rPr>
        <w:t xml:space="preserve"> Umowy będąca następstwem konieczności wykonania rozwiązań zamiennych w stosunku do PFU, Dokumentacji Projektowe</w:t>
      </w:r>
      <w:r w:rsidR="008B5C74" w:rsidRPr="00604967">
        <w:rPr>
          <w:rFonts w:asciiTheme="minorHAnsi" w:hAnsiTheme="minorHAnsi" w:cstheme="minorHAnsi"/>
          <w:sz w:val="20"/>
          <w:szCs w:val="20"/>
        </w:rPr>
        <w:t>, Opisu Przedmiotu Zamówienia</w:t>
      </w:r>
      <w:r w:rsidRPr="00604967">
        <w:rPr>
          <w:rFonts w:asciiTheme="minorHAnsi" w:hAnsiTheme="minorHAnsi" w:cstheme="minorHAnsi"/>
          <w:sz w:val="20"/>
          <w:szCs w:val="20"/>
        </w:rPr>
        <w:t xml:space="preserve"> oraz zmian w PFU,  </w:t>
      </w:r>
      <w:r w:rsidR="008B5C74" w:rsidRPr="00604967">
        <w:rPr>
          <w:rFonts w:asciiTheme="minorHAnsi" w:hAnsiTheme="minorHAnsi" w:cstheme="minorHAnsi"/>
          <w:sz w:val="20"/>
          <w:szCs w:val="20"/>
        </w:rPr>
        <w:t xml:space="preserve">Opisu Przedmiotu Zamówienia, </w:t>
      </w:r>
      <w:r w:rsidRPr="00604967">
        <w:rPr>
          <w:rFonts w:asciiTheme="minorHAnsi" w:hAnsiTheme="minorHAnsi" w:cstheme="minorHAnsi"/>
          <w:sz w:val="20"/>
          <w:szCs w:val="20"/>
        </w:rPr>
        <w:t xml:space="preserve">Dokumentacji Projektowej które są niezbędne prawidłowego wykonania Inwestycji i osiągniecia przyjętego założenia. </w:t>
      </w:r>
    </w:p>
    <w:p w14:paraId="38D6200D"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Okoliczności wskazane w ust. 1 pkt. d) – h) mogą stanowić podstawę zmiany terminu zakończenia realizacji inwestycji  zamówienia tylko w przypadku, gdy uniemożliwiają terminowe wykonanie Umowy,</w:t>
      </w:r>
    </w:p>
    <w:p w14:paraId="099855B6" w14:textId="415BF749"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termin</w:t>
      </w:r>
      <w:r w:rsidR="008B5C74" w:rsidRPr="00604967">
        <w:rPr>
          <w:rFonts w:asciiTheme="minorHAnsi" w:hAnsiTheme="minorHAnsi" w:cstheme="minorHAnsi"/>
          <w:sz w:val="20"/>
          <w:szCs w:val="20"/>
        </w:rPr>
        <w:t>u</w:t>
      </w:r>
      <w:r w:rsidRPr="00604967">
        <w:rPr>
          <w:rFonts w:asciiTheme="minorHAnsi" w:hAnsiTheme="minorHAnsi" w:cstheme="minorHAnsi"/>
          <w:sz w:val="20"/>
          <w:szCs w:val="20"/>
        </w:rPr>
        <w:t xml:space="preserve"> o który</w:t>
      </w:r>
      <w:r w:rsidR="008B5C74" w:rsidRPr="00604967">
        <w:rPr>
          <w:rFonts w:asciiTheme="minorHAnsi" w:hAnsiTheme="minorHAnsi" w:cstheme="minorHAnsi"/>
          <w:sz w:val="20"/>
          <w:szCs w:val="20"/>
        </w:rPr>
        <w:t>m</w:t>
      </w:r>
      <w:r w:rsidRPr="00604967">
        <w:rPr>
          <w:rFonts w:asciiTheme="minorHAnsi" w:hAnsiTheme="minorHAnsi" w:cstheme="minorHAnsi"/>
          <w:sz w:val="20"/>
          <w:szCs w:val="20"/>
        </w:rPr>
        <w:t xml:space="preserve"> mowa w § 2 ust. 1 umowy, parametrów technicznych, technologii wykonania Robót budowlanych</w:t>
      </w:r>
      <w:r w:rsidR="008B5C74" w:rsidRPr="00604967">
        <w:rPr>
          <w:rFonts w:asciiTheme="minorHAnsi" w:hAnsiTheme="minorHAnsi" w:cstheme="minorHAnsi"/>
          <w:sz w:val="20"/>
          <w:szCs w:val="20"/>
        </w:rPr>
        <w:t xml:space="preserve">, </w:t>
      </w:r>
      <w:r w:rsidR="003B3618" w:rsidRPr="00604967">
        <w:rPr>
          <w:rFonts w:asciiTheme="minorHAnsi" w:hAnsiTheme="minorHAnsi" w:cstheme="minorHAnsi"/>
          <w:sz w:val="20"/>
          <w:szCs w:val="20"/>
        </w:rPr>
        <w:t xml:space="preserve">dostawy </w:t>
      </w:r>
      <w:r w:rsidR="00D3350A" w:rsidRPr="00604967">
        <w:rPr>
          <w:rFonts w:asciiTheme="minorHAnsi" w:hAnsiTheme="minorHAnsi" w:cstheme="minorHAnsi"/>
          <w:sz w:val="20"/>
          <w:szCs w:val="20"/>
        </w:rPr>
        <w:t xml:space="preserve">angiografu kardiologicznego </w:t>
      </w:r>
      <w:r w:rsidRPr="00604967">
        <w:rPr>
          <w:rFonts w:asciiTheme="minorHAnsi" w:hAnsiTheme="minorHAnsi" w:cstheme="minorHAnsi"/>
          <w:sz w:val="20"/>
          <w:szCs w:val="20"/>
        </w:rPr>
        <w:t>w przypadku wystąpienia niebezpieczeństwa kolizji z planowanymi lub równolegle prowadzonymi przez inne podmioty robotami, dostawami lub usługami w zakresie niezbędnym do uniknięcia lub usunięcia tych kolizji,</w:t>
      </w:r>
    </w:p>
    <w:p w14:paraId="341CE96E" w14:textId="23F7D124" w:rsidR="005B2F00" w:rsidRPr="00604967" w:rsidRDefault="005B2F00" w:rsidP="00F350D2">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zmianę polegającą na zmniejszeniu zakresu przedmiotu zamówienia, gdy jego wykonanie w pierwotnym zakresie nie leży w interesie</w:t>
      </w:r>
      <w:r w:rsidR="008F7CF0" w:rsidRPr="00604967">
        <w:rPr>
          <w:rFonts w:asciiTheme="minorHAnsi" w:hAnsiTheme="minorHAnsi" w:cstheme="minorHAnsi"/>
          <w:sz w:val="20"/>
          <w:szCs w:val="20"/>
        </w:rPr>
        <w:t xml:space="preserve"> </w:t>
      </w:r>
      <w:r w:rsidRPr="00604967">
        <w:rPr>
          <w:rFonts w:asciiTheme="minorHAnsi" w:hAnsiTheme="minorHAnsi" w:cstheme="minorHAnsi"/>
          <w:sz w:val="20"/>
          <w:szCs w:val="20"/>
        </w:rPr>
        <w:t>Zamawiającego; w przypadku zmniejszenia zakresu przedmiotu zamówienia zmniejszeniu podlega wynagrodzenie umowne brutto opisane  w §15 ust.1 na zasadach określonych w ust. 4 umowy.</w:t>
      </w:r>
      <w:r w:rsidR="00F350D2" w:rsidRPr="00604967">
        <w:rPr>
          <w:rFonts w:asciiTheme="minorHAnsi" w:hAnsiTheme="minorHAnsi" w:cstheme="minorHAnsi"/>
          <w:sz w:val="20"/>
          <w:szCs w:val="20"/>
        </w:rPr>
        <w:t xml:space="preserve"> Zamawiający określa minimalny gwarantowany poziom realizacji na poziomie </w:t>
      </w:r>
      <w:r w:rsidR="00F350D2" w:rsidRPr="00604967">
        <w:rPr>
          <w:rFonts w:asciiTheme="minorHAnsi" w:hAnsiTheme="minorHAnsi" w:cstheme="minorHAnsi"/>
          <w:bCs/>
          <w:sz w:val="20"/>
          <w:szCs w:val="20"/>
        </w:rPr>
        <w:t>80% wartości wynagrodzenia umownego brutto</w:t>
      </w:r>
      <w:r w:rsidR="00F350D2" w:rsidRPr="00604967">
        <w:rPr>
          <w:rFonts w:asciiTheme="minorHAnsi" w:hAnsiTheme="minorHAnsi" w:cstheme="minorHAnsi"/>
          <w:sz w:val="20"/>
          <w:szCs w:val="20"/>
        </w:rPr>
        <w:t xml:space="preserve"> (tj. ewentualne zmniejszenie zakresu nie przekroczy 20% wartości umowy), przy odpowiednim mechani</w:t>
      </w:r>
      <w:r w:rsidR="006F6661" w:rsidRPr="00604967">
        <w:rPr>
          <w:rFonts w:asciiTheme="minorHAnsi" w:hAnsiTheme="minorHAnsi" w:cstheme="minorHAnsi"/>
          <w:sz w:val="20"/>
          <w:szCs w:val="20"/>
        </w:rPr>
        <w:t>zm</w:t>
      </w:r>
      <w:r w:rsidR="00F350D2" w:rsidRPr="00604967">
        <w:rPr>
          <w:rFonts w:asciiTheme="minorHAnsi" w:hAnsiTheme="minorHAnsi" w:cstheme="minorHAnsi"/>
          <w:sz w:val="20"/>
          <w:szCs w:val="20"/>
        </w:rPr>
        <w:t>ie zmniejszenia wynagrodzenia.</w:t>
      </w:r>
    </w:p>
    <w:p w14:paraId="5433F148"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każdej z osób Personelu Kluczowego – na wniosek wykonawcy po uprzedniej pisemnej zgodzie Zamawiającego lub na wniosek Zamawiającego jeżeli Zamawiający uzna, że dana osoba nie wykonuje swoich obowiązków wynikających z umowy lub wykonuje je nienależycie. Wykonawca dokona zmiany w terminie określonym przez Zamawiającego we wniosku. Nowa osoba wskazana przez Wykonawcę na dane stanowisko musi spełniać wymagania określone dla niej w załączniku nr 1 do umowy (SIWZ).</w:t>
      </w:r>
    </w:p>
    <w:p w14:paraId="67BC4C91"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podwykonawcy, który będzie podmiotem udostępniającym zasoby niezbędne do realizacji zamówienia na zasadach określonych w  § 9 ust. 18 umowy.</w:t>
      </w:r>
    </w:p>
    <w:p w14:paraId="3DD248B8" w14:textId="55964394"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odstąpienia przez Wykonawcę od realizacji zamówienia wraz z podmiotem udostępniającym zasoby nie</w:t>
      </w:r>
      <w:r w:rsidR="001C0978" w:rsidRPr="00604967">
        <w:rPr>
          <w:rFonts w:asciiTheme="minorHAnsi" w:hAnsiTheme="minorHAnsi" w:cstheme="minorHAnsi"/>
          <w:sz w:val="20"/>
          <w:szCs w:val="20"/>
        </w:rPr>
        <w:t>zbędne do realizacji zamówienia</w:t>
      </w:r>
      <w:r w:rsidRPr="00604967">
        <w:rPr>
          <w:rFonts w:asciiTheme="minorHAnsi" w:hAnsiTheme="minorHAnsi" w:cstheme="minorHAnsi"/>
          <w:sz w:val="20"/>
          <w:szCs w:val="20"/>
        </w:rPr>
        <w:t>– na wniosek wykonawcy po uprzedniej pisemnej zgodzie Zamawiającego, na zasadach określonych w  § 9 ust. 18 umowy.</w:t>
      </w:r>
    </w:p>
    <w:p w14:paraId="473C7FDA"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Wykonawcy która nastąpi w wyniku połączenia, podziału, przekształcenia, upadłości, restrukturyzacji lub nabycia dotychczasowego wykonawcy lub jego przedsiębiorstwa jeżeli:</w:t>
      </w:r>
    </w:p>
    <w:p w14:paraId="7701B332" w14:textId="77777777" w:rsidR="005B2F00" w:rsidRPr="00604967" w:rsidRDefault="005B2F00" w:rsidP="00B1411E">
      <w:pPr>
        <w:autoSpaceDE w:val="0"/>
        <w:autoSpaceDN w:val="0"/>
        <w:adjustRightInd w:val="0"/>
        <w:spacing w:line="276" w:lineRule="auto"/>
        <w:ind w:left="993"/>
        <w:jc w:val="both"/>
        <w:rPr>
          <w:rFonts w:asciiTheme="minorHAnsi" w:eastAsia="MS Mincho" w:hAnsiTheme="minorHAnsi" w:cstheme="minorHAnsi"/>
          <w:sz w:val="20"/>
          <w:szCs w:val="20"/>
        </w:rPr>
      </w:pPr>
      <w:r w:rsidRPr="00604967">
        <w:rPr>
          <w:rFonts w:asciiTheme="minorHAnsi" w:eastAsia="MS Mincho" w:hAnsiTheme="minorHAnsi" w:cstheme="minorHAnsi"/>
          <w:sz w:val="20"/>
          <w:szCs w:val="20"/>
        </w:rPr>
        <w:t xml:space="preserve">o1) nowy Wykonawca spełnia warunki udziału w postępowaniu na moment dokonywania zmiany, </w:t>
      </w:r>
    </w:p>
    <w:p w14:paraId="17447FAD" w14:textId="77777777" w:rsidR="005B2F00" w:rsidRPr="00604967" w:rsidRDefault="005B2F00" w:rsidP="00B1411E">
      <w:pPr>
        <w:autoSpaceDE w:val="0"/>
        <w:autoSpaceDN w:val="0"/>
        <w:adjustRightInd w:val="0"/>
        <w:spacing w:line="276" w:lineRule="auto"/>
        <w:ind w:left="993"/>
        <w:jc w:val="both"/>
        <w:rPr>
          <w:rFonts w:asciiTheme="minorHAnsi" w:eastAsia="MS Mincho" w:hAnsiTheme="minorHAnsi" w:cstheme="minorHAnsi"/>
          <w:sz w:val="20"/>
          <w:szCs w:val="20"/>
        </w:rPr>
      </w:pPr>
      <w:r w:rsidRPr="00604967">
        <w:rPr>
          <w:rFonts w:asciiTheme="minorHAnsi" w:eastAsia="MS Mincho" w:hAnsiTheme="minorHAnsi" w:cstheme="minorHAnsi"/>
          <w:sz w:val="20"/>
          <w:szCs w:val="20"/>
        </w:rPr>
        <w:t>o2) nie zachodzą wobec niego podstawy wykluczenia na moment dokonywania zmiany,</w:t>
      </w:r>
    </w:p>
    <w:p w14:paraId="39E2C2BA" w14:textId="77777777" w:rsidR="005B2F00" w:rsidRPr="00604967" w:rsidRDefault="005B2F00" w:rsidP="00B1411E">
      <w:pPr>
        <w:autoSpaceDE w:val="0"/>
        <w:autoSpaceDN w:val="0"/>
        <w:adjustRightInd w:val="0"/>
        <w:spacing w:line="276" w:lineRule="auto"/>
        <w:ind w:left="993"/>
        <w:jc w:val="both"/>
        <w:rPr>
          <w:rFonts w:asciiTheme="minorHAnsi" w:eastAsia="MS Mincho" w:hAnsiTheme="minorHAnsi" w:cstheme="minorHAnsi"/>
          <w:sz w:val="20"/>
          <w:szCs w:val="20"/>
        </w:rPr>
      </w:pPr>
      <w:r w:rsidRPr="00604967">
        <w:rPr>
          <w:rFonts w:asciiTheme="minorHAnsi" w:eastAsia="MS Mincho" w:hAnsiTheme="minorHAnsi" w:cstheme="minorHAnsi"/>
          <w:sz w:val="20"/>
          <w:szCs w:val="20"/>
        </w:rPr>
        <w:t>o3) nie pociąga to za sobą innych istotnych zmian umowy</w:t>
      </w:r>
    </w:p>
    <w:p w14:paraId="4B5519DC"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Zmiany Wykonawcy w wyniku przejęcia przez Zamawiającego zobowiązań Wykonawcy względem jego podwykonawców</w:t>
      </w:r>
    </w:p>
    <w:p w14:paraId="1ACDE0EB"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 xml:space="preserve">regulacji prawnych wprowadzonych w życie po dacie podpisania umowy, wywołujących potrzebę zmiany umowy wraz ze skutkami wprowadzenia takiej zmiany. </w:t>
      </w:r>
    </w:p>
    <w:p w14:paraId="673A6299" w14:textId="77777777" w:rsidR="005B2F00" w:rsidRPr="00604967" w:rsidRDefault="005B2F00">
      <w:pPr>
        <w:numPr>
          <w:ilvl w:val="0"/>
          <w:numId w:val="54"/>
        </w:numPr>
        <w:tabs>
          <w:tab w:val="left" w:pos="720"/>
        </w:tabs>
        <w:spacing w:after="200" w:line="276" w:lineRule="auto"/>
        <w:ind w:hanging="294"/>
        <w:jc w:val="both"/>
        <w:rPr>
          <w:rFonts w:asciiTheme="minorHAnsi" w:hAnsiTheme="minorHAnsi" w:cstheme="minorHAnsi"/>
          <w:sz w:val="20"/>
          <w:szCs w:val="20"/>
        </w:rPr>
      </w:pPr>
      <w:r w:rsidRPr="00604967">
        <w:rPr>
          <w:rFonts w:asciiTheme="minorHAnsi" w:hAnsiTheme="minorHAnsi" w:cstheme="minorHAnsi"/>
          <w:sz w:val="20"/>
          <w:szCs w:val="20"/>
        </w:rPr>
        <w:t>zmiana materiałów budowlanych, sprzętu, urządzeń, gdy wykorzystanie materiałów budowlanych, sprzętu, urządzeń wskazanych w PFU, Dokumentacji Projektowej lub ofercie stanie się niemożliwe bądź podyktowane będzie usprawnieniem procesu budowy czy zwiększeniem bezpieczeństwa na budowie lub zmianą przepisów prawa, a także w przypadku pojawienia się na rynku materiałów, sprzętu lub urządzeń nowszej generacji pozwalających na zmniejszenie kosztów eksploatacji wykonanego przedmiotu zamówienia, dopuszcza się zmiany wynagrodzenia zgodnie z zasadami wskazanymi w ust. 4 niniejszego paragrafu, jeżeli koszty wynikające z tych zmian będą pozostawały w bezpośrednim związku z tymi zmianami.</w:t>
      </w:r>
    </w:p>
    <w:p w14:paraId="45E56F82" w14:textId="115EE00C"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W przypadku wystąpienia którejkolwiek z okoliczności wymienionych w ust. 1 skutkującej przedłużeniem termin</w:t>
      </w:r>
      <w:r w:rsidR="008B5C74" w:rsidRPr="00604967">
        <w:rPr>
          <w:rFonts w:asciiTheme="minorHAnsi" w:hAnsiTheme="minorHAnsi" w:cstheme="minorHAnsi"/>
          <w:sz w:val="20"/>
          <w:szCs w:val="20"/>
        </w:rPr>
        <w:t>u</w:t>
      </w:r>
      <w:r w:rsidRPr="00604967">
        <w:rPr>
          <w:rFonts w:asciiTheme="minorHAnsi" w:hAnsiTheme="minorHAnsi" w:cstheme="minorHAnsi"/>
          <w:sz w:val="20"/>
          <w:szCs w:val="20"/>
        </w:rPr>
        <w:t xml:space="preserve"> określon</w:t>
      </w:r>
      <w:r w:rsidR="008B5C74" w:rsidRPr="00604967">
        <w:rPr>
          <w:rFonts w:asciiTheme="minorHAnsi" w:hAnsiTheme="minorHAnsi" w:cstheme="minorHAnsi"/>
          <w:sz w:val="20"/>
          <w:szCs w:val="20"/>
        </w:rPr>
        <w:t>ego</w:t>
      </w:r>
      <w:r w:rsidRPr="00604967">
        <w:rPr>
          <w:rFonts w:asciiTheme="minorHAnsi" w:hAnsiTheme="minorHAnsi" w:cstheme="minorHAnsi"/>
          <w:sz w:val="20"/>
          <w:szCs w:val="20"/>
        </w:rPr>
        <w:t xml:space="preserve"> w § 2 ust.1 wykonania umowy mogą one ulec odpowiedniemu przedłużeniu o czas niezbędny do zakończenia </w:t>
      </w:r>
      <w:r w:rsidRPr="00604967">
        <w:rPr>
          <w:rFonts w:asciiTheme="minorHAnsi" w:hAnsiTheme="minorHAnsi" w:cstheme="minorHAnsi"/>
          <w:sz w:val="20"/>
          <w:szCs w:val="20"/>
        </w:rPr>
        <w:lastRenderedPageBreak/>
        <w:t>wykonania jej przedmiotu w sposób należyty, nie dłużej jednak niż o okres trwania tych okoliczności. Za okres trwania tej okoliczności, Wykonawcy nie należy się dodatkowe wynagrodzenie. Zamawiający nie dopuszcza zmiany terminu wykonania zamówienia w przypadkach zawinionych przez Wykonawcę.</w:t>
      </w:r>
    </w:p>
    <w:p w14:paraId="0DF3A599" w14:textId="0B46E73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Zmiany, o których mowa w ust. 1 muszą zostać udokumentowane. Pismo (wniosek) dotyczące w/w zmian wraz </w:t>
      </w:r>
      <w:r w:rsidR="00F038F7" w:rsidRPr="00604967">
        <w:rPr>
          <w:rFonts w:asciiTheme="minorHAnsi" w:hAnsiTheme="minorHAnsi" w:cstheme="minorHAnsi"/>
          <w:sz w:val="20"/>
          <w:szCs w:val="20"/>
        </w:rPr>
        <w:br/>
      </w:r>
      <w:r w:rsidRPr="00604967">
        <w:rPr>
          <w:rFonts w:asciiTheme="minorHAnsi" w:hAnsiTheme="minorHAnsi" w:cstheme="minorHAnsi"/>
          <w:sz w:val="20"/>
          <w:szCs w:val="20"/>
        </w:rPr>
        <w:t>z uzasadnieniem, strona występująca z wnioskiem zobowiązana jest złożyć drugiej stronie w nieprzekraczalnym terminie 7 dni od daty powzięcia wiadomości o takiej okoliczności, pod rygorem nie zawarcia aneksu do umowy.</w:t>
      </w:r>
    </w:p>
    <w:p w14:paraId="57248A1D" w14:textId="7777777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W przypadku wystąpienia zmian, o których mowa w ust. 1 pkt. a, b, c, f, k, r możliwa będzie zmiana Wynagrodzenia (podwyższenie lub zmniejszenie) na podstawie kosztorysu różnicowego przedłożonego Zamawiającemu przez Wykonawcę. Zamawiający dokona weryfikacji kosztorysu różnicowego.</w:t>
      </w:r>
    </w:p>
    <w:p w14:paraId="2FD368D5" w14:textId="77777777" w:rsidR="005B2F00" w:rsidRPr="00604967" w:rsidRDefault="005B2F00">
      <w:pPr>
        <w:numPr>
          <w:ilvl w:val="1"/>
          <w:numId w:val="39"/>
        </w:numPr>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W kosztorysie różnicowym rozliczenie należy wykonać w oparciu o następujące założenia:</w:t>
      </w:r>
    </w:p>
    <w:p w14:paraId="5C69753D" w14:textId="326B74D4" w:rsidR="005B2F00" w:rsidRPr="00604967" w:rsidRDefault="005B2F00">
      <w:pPr>
        <w:numPr>
          <w:ilvl w:val="0"/>
          <w:numId w:val="55"/>
        </w:numPr>
        <w:tabs>
          <w:tab w:val="left" w:pos="851"/>
        </w:tabs>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 xml:space="preserve">należy wskazać cenę roboty, technologii „pierwotnej” w postaci kosztorysu sporządzonego metodą kalkulacji szczegółowej wykonanego na podstawie czynników cenotwórczych przyjętych do sporządzenia oferty i złożonych wraz z Dokumentacją Projektową, </w:t>
      </w:r>
    </w:p>
    <w:p w14:paraId="54C39866" w14:textId="77777777" w:rsidR="005B2F00" w:rsidRPr="00604967" w:rsidRDefault="005B2F00">
      <w:pPr>
        <w:numPr>
          <w:ilvl w:val="0"/>
          <w:numId w:val="55"/>
        </w:numPr>
        <w:tabs>
          <w:tab w:val="left" w:pos="851"/>
        </w:tabs>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należy wyliczyć cenę roboty, technologii „zamiennej” w postaci kosztorysu sporządzonego metodą kalkulacji szczegółowej,</w:t>
      </w:r>
    </w:p>
    <w:p w14:paraId="6EBA68D4" w14:textId="77777777" w:rsidR="005B2F00" w:rsidRPr="00604967" w:rsidRDefault="005B2F00">
      <w:pPr>
        <w:numPr>
          <w:ilvl w:val="0"/>
          <w:numId w:val="55"/>
        </w:numPr>
        <w:tabs>
          <w:tab w:val="left" w:pos="851"/>
        </w:tabs>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należy wyliczyć różnicę między cenami pkt. a i b.</w:t>
      </w:r>
    </w:p>
    <w:p w14:paraId="00547CD0" w14:textId="77777777" w:rsidR="005B2F00" w:rsidRPr="00604967" w:rsidRDefault="005B2F00">
      <w:pPr>
        <w:numPr>
          <w:ilvl w:val="1"/>
          <w:numId w:val="39"/>
        </w:numPr>
        <w:tabs>
          <w:tab w:val="left" w:pos="851"/>
        </w:tabs>
        <w:spacing w:after="200" w:line="276" w:lineRule="auto"/>
        <w:ind w:hanging="248"/>
        <w:jc w:val="both"/>
        <w:rPr>
          <w:rFonts w:asciiTheme="minorHAnsi" w:hAnsiTheme="minorHAnsi" w:cstheme="minorHAnsi"/>
          <w:sz w:val="20"/>
          <w:szCs w:val="20"/>
        </w:rPr>
      </w:pPr>
      <w:r w:rsidRPr="00604967">
        <w:rPr>
          <w:rFonts w:asciiTheme="minorHAnsi" w:hAnsiTheme="minorHAnsi" w:cstheme="minorHAnsi"/>
          <w:sz w:val="20"/>
          <w:szCs w:val="20"/>
        </w:rPr>
        <w:t>Wyliczeń ceny „zamiennej” należy dokonać w oparciu o następujące założenia:</w:t>
      </w:r>
    </w:p>
    <w:p w14:paraId="4444EB57" w14:textId="77777777" w:rsidR="005B2F00" w:rsidRPr="00604967" w:rsidRDefault="005B2F00">
      <w:pPr>
        <w:numPr>
          <w:ilvl w:val="0"/>
          <w:numId w:val="56"/>
        </w:numPr>
        <w:tabs>
          <w:tab w:val="left" w:pos="851"/>
        </w:tabs>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ceny jednostkowe robót, technologii zostaną przyjęte ceny średnie dla województwa łódzkiego z zeszytów SEKOCENBUB z ostatniego kwartału poprzedzającego wydanie polecenia zmian Umowy,</w:t>
      </w:r>
    </w:p>
    <w:p w14:paraId="23052FCA" w14:textId="77777777" w:rsidR="005B2F00" w:rsidRPr="00604967" w:rsidRDefault="005B2F00">
      <w:pPr>
        <w:numPr>
          <w:ilvl w:val="0"/>
          <w:numId w:val="56"/>
        </w:numPr>
        <w:tabs>
          <w:tab w:val="left" w:pos="851"/>
        </w:tabs>
        <w:spacing w:after="200" w:line="276" w:lineRule="auto"/>
        <w:ind w:left="851" w:hanging="425"/>
        <w:jc w:val="both"/>
        <w:rPr>
          <w:rFonts w:asciiTheme="minorHAnsi" w:hAnsiTheme="minorHAnsi" w:cstheme="minorHAnsi"/>
          <w:sz w:val="20"/>
          <w:szCs w:val="20"/>
        </w:rPr>
      </w:pPr>
      <w:r w:rsidRPr="00604967">
        <w:rPr>
          <w:rFonts w:asciiTheme="minorHAnsi" w:hAnsiTheme="minorHAnsi" w:cstheme="minorHAnsi"/>
          <w:sz w:val="20"/>
          <w:szCs w:val="20"/>
        </w:rPr>
        <w:t>podstawą do określenia nakładów rzeczowych będą Katalogi Nakładów Rzeczowych (KNR); w przypadku braku odpowiednich pozycji w KNR-ach zastosowane zostaną Katalogi Norm Nakładów Rzeczowych (KNNR), a następnie wycena indywidualna Wykonawcy, zatwierdzona przez Zamawiającego.</w:t>
      </w:r>
    </w:p>
    <w:p w14:paraId="19072FAD" w14:textId="1BF80C2F"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Kosztorys „różnicowy” należy przedłożyć Zamawiającemu do akceptacji. Zamawiający może wnieść uwagi </w:t>
      </w:r>
      <w:r w:rsidR="00F038F7" w:rsidRPr="00604967">
        <w:rPr>
          <w:rFonts w:asciiTheme="minorHAnsi" w:hAnsiTheme="minorHAnsi" w:cstheme="minorHAnsi"/>
          <w:sz w:val="20"/>
          <w:szCs w:val="20"/>
        </w:rPr>
        <w:br/>
      </w:r>
      <w:r w:rsidRPr="00604967">
        <w:rPr>
          <w:rFonts w:asciiTheme="minorHAnsi" w:hAnsiTheme="minorHAnsi" w:cstheme="minorHAnsi"/>
          <w:sz w:val="20"/>
          <w:szCs w:val="20"/>
        </w:rPr>
        <w:t>i sugestie, które zostaną uwzględnione w kosztorysie, a Wykonawca w ciągu 5 dni poprawi kosztorys.</w:t>
      </w:r>
    </w:p>
    <w:p w14:paraId="43BCCAC7" w14:textId="7777777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 xml:space="preserve">Jeżeli cena jednostkowa przedłożona przez Wykonawcę do akceptacji Zamawiającemu będzie skalkulowana niezgodnie z postanowieniami ust. 4 i 5, Zamawiający wprowadzi korektę ceny opartą na własnych wyliczeniach. </w:t>
      </w:r>
    </w:p>
    <w:p w14:paraId="3CBC0059" w14:textId="7777777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Dla wyliczonych kosztów opracowanych zgodnie z zasadami określonymi w ust. 4 i 5 Wykonawca zobowiązany jest uzyskać akceptację Zamawiającego przed rozpoczęciem robót wynikających z tych zmian.</w:t>
      </w:r>
    </w:p>
    <w:p w14:paraId="136617D3" w14:textId="36B82628" w:rsidR="00D86AF9" w:rsidRPr="00604967" w:rsidRDefault="00D86AF9">
      <w:pPr>
        <w:numPr>
          <w:ilvl w:val="0"/>
          <w:numId w:val="53"/>
        </w:numPr>
        <w:tabs>
          <w:tab w:val="left" w:pos="426"/>
        </w:tabs>
        <w:autoSpaceDE w:val="0"/>
        <w:autoSpaceDN w:val="0"/>
        <w:adjustRightInd w:val="0"/>
        <w:spacing w:line="276" w:lineRule="auto"/>
        <w:ind w:left="426" w:hanging="426"/>
        <w:jc w:val="both"/>
        <w:rPr>
          <w:rFonts w:asciiTheme="minorHAnsi" w:hAnsiTheme="minorHAnsi" w:cstheme="minorHAnsi"/>
          <w:sz w:val="20"/>
          <w:szCs w:val="20"/>
        </w:rPr>
      </w:pPr>
      <w:r w:rsidRPr="00604967">
        <w:rPr>
          <w:rFonts w:asciiTheme="minorHAnsi" w:eastAsia="MS Mincho" w:hAnsiTheme="minorHAnsi" w:cstheme="minorHAnsi"/>
          <w:sz w:val="20"/>
          <w:szCs w:val="20"/>
        </w:rPr>
        <w:t xml:space="preserve">Zamawiający przewiduje możliwość zmiany istotnych postanowień </w:t>
      </w:r>
      <w:r w:rsidRPr="00604967">
        <w:rPr>
          <w:rFonts w:asciiTheme="minorHAnsi" w:hAnsiTheme="minorHAnsi" w:cstheme="minorHAnsi"/>
          <w:sz w:val="20"/>
          <w:szCs w:val="20"/>
        </w:rPr>
        <w:t>zawartej umowy w przypadku zmiany umowy polegającej na zmianie Wykonawcy przez zastąpienie dotychczasowego Wykonawcy nowym Wykonawcą w następujący sposób:</w:t>
      </w:r>
    </w:p>
    <w:p w14:paraId="4EACA3B0" w14:textId="77777777" w:rsidR="00D86AF9" w:rsidRPr="00604967" w:rsidRDefault="00D86AF9" w:rsidP="00B1411E">
      <w:pPr>
        <w:shd w:val="clear" w:color="auto" w:fill="FFFFFF"/>
        <w:spacing w:line="276" w:lineRule="auto"/>
        <w:ind w:left="1134" w:right="10" w:hanging="426"/>
        <w:jc w:val="both"/>
        <w:rPr>
          <w:rFonts w:asciiTheme="minorHAnsi" w:hAnsiTheme="minorHAnsi" w:cstheme="minorHAnsi"/>
          <w:sz w:val="20"/>
          <w:szCs w:val="20"/>
        </w:rPr>
      </w:pPr>
      <w:r w:rsidRPr="00604967">
        <w:rPr>
          <w:rFonts w:asciiTheme="minorHAnsi" w:hAnsiTheme="minorHAnsi" w:cstheme="minorHAnsi"/>
          <w:sz w:val="20"/>
          <w:szCs w:val="20"/>
        </w:rPr>
        <w:t>a.</w:t>
      </w:r>
      <w:r w:rsidRPr="00604967">
        <w:rPr>
          <w:rFonts w:asciiTheme="minorHAnsi" w:hAnsiTheme="minorHAnsi" w:cstheme="minorHAnsi"/>
          <w:sz w:val="20"/>
          <w:szCs w:val="20"/>
        </w:rPr>
        <w:tab/>
        <w:t>Wstąpieniu podwykonawcy w prawa i obowiązki Wykonawcy pod warunkiem, iż niniejszy Podwykonawca spełnia warunki udziału w postępowaniu i kryteria oceny ofert na moment dokonywania zmiany opisane w SWZ;</w:t>
      </w:r>
    </w:p>
    <w:p w14:paraId="50106CF4" w14:textId="28D46ABC" w:rsidR="00D86AF9" w:rsidRPr="00604967" w:rsidRDefault="00D86AF9" w:rsidP="00B1411E">
      <w:pPr>
        <w:shd w:val="clear" w:color="auto" w:fill="FFFFFF"/>
        <w:spacing w:line="276" w:lineRule="auto"/>
        <w:ind w:left="1134" w:right="10" w:hanging="426"/>
        <w:jc w:val="both"/>
        <w:rPr>
          <w:rFonts w:asciiTheme="minorHAnsi" w:hAnsiTheme="minorHAnsi" w:cstheme="minorHAnsi"/>
          <w:sz w:val="20"/>
          <w:szCs w:val="20"/>
        </w:rPr>
      </w:pPr>
      <w:r w:rsidRPr="00604967">
        <w:rPr>
          <w:rFonts w:asciiTheme="minorHAnsi" w:hAnsiTheme="minorHAnsi" w:cstheme="minorHAnsi"/>
          <w:sz w:val="20"/>
          <w:szCs w:val="20"/>
        </w:rPr>
        <w:t>b.</w:t>
      </w:r>
      <w:r w:rsidRPr="00604967">
        <w:rPr>
          <w:rFonts w:asciiTheme="minorHAnsi" w:hAnsiTheme="minorHAnsi" w:cstheme="minorHAnsi"/>
          <w:sz w:val="20"/>
          <w:szCs w:val="20"/>
        </w:rPr>
        <w:tab/>
        <w:t xml:space="preserve">Wstąpieniu </w:t>
      </w:r>
      <w:bookmarkStart w:id="37" w:name="_Hlk53988127"/>
      <w:r w:rsidRPr="00604967">
        <w:rPr>
          <w:rFonts w:asciiTheme="minorHAnsi" w:hAnsiTheme="minorHAnsi" w:cstheme="minorHAnsi"/>
          <w:sz w:val="20"/>
          <w:szCs w:val="20"/>
        </w:rPr>
        <w:t xml:space="preserve">następnego w kolejności Wykonawcy </w:t>
      </w:r>
      <w:bookmarkEnd w:id="37"/>
      <w:r w:rsidRPr="00604967">
        <w:rPr>
          <w:rFonts w:asciiTheme="minorHAnsi" w:hAnsiTheme="minorHAnsi" w:cstheme="minorHAnsi"/>
          <w:sz w:val="20"/>
          <w:szCs w:val="20"/>
        </w:rPr>
        <w:t>(Wykonawca rankingowany na kolejnej pozycji)</w:t>
      </w:r>
      <w:r w:rsidR="00EA1107" w:rsidRPr="00604967">
        <w:rPr>
          <w:rFonts w:asciiTheme="minorHAnsi" w:hAnsiTheme="minorHAnsi" w:cstheme="minorHAnsi"/>
          <w:sz w:val="20"/>
          <w:szCs w:val="20"/>
        </w:rPr>
        <w:t xml:space="preserve"> </w:t>
      </w:r>
      <w:r w:rsidR="00EA1107" w:rsidRPr="00604967">
        <w:rPr>
          <w:rFonts w:asciiTheme="minorHAnsi" w:hAnsiTheme="minorHAnsi" w:cstheme="minorHAnsi"/>
          <w:sz w:val="20"/>
          <w:szCs w:val="20"/>
        </w:rPr>
        <w:br/>
      </w:r>
      <w:r w:rsidRPr="00604967">
        <w:rPr>
          <w:rFonts w:asciiTheme="minorHAnsi" w:hAnsiTheme="minorHAnsi" w:cstheme="minorHAnsi"/>
          <w:sz w:val="20"/>
          <w:szCs w:val="20"/>
        </w:rPr>
        <w:t xml:space="preserve">w prawa i obowiązki Wykonawcy pod warunkiem, iż niniejszy Wykonawca spełnia warunki udziału </w:t>
      </w:r>
      <w:r w:rsidR="00EA1107" w:rsidRPr="00604967">
        <w:rPr>
          <w:rFonts w:asciiTheme="minorHAnsi" w:hAnsiTheme="minorHAnsi" w:cstheme="minorHAnsi"/>
          <w:sz w:val="20"/>
          <w:szCs w:val="20"/>
        </w:rPr>
        <w:br/>
      </w:r>
      <w:r w:rsidRPr="00604967">
        <w:rPr>
          <w:rFonts w:asciiTheme="minorHAnsi" w:hAnsiTheme="minorHAnsi" w:cstheme="minorHAnsi"/>
          <w:sz w:val="20"/>
          <w:szCs w:val="20"/>
        </w:rPr>
        <w:t>w postepowaniu i kryteria oceny ofert na moment do</w:t>
      </w:r>
      <w:r w:rsidR="00B1411E" w:rsidRPr="00604967">
        <w:rPr>
          <w:rFonts w:asciiTheme="minorHAnsi" w:hAnsiTheme="minorHAnsi" w:cstheme="minorHAnsi"/>
          <w:sz w:val="20"/>
          <w:szCs w:val="20"/>
        </w:rPr>
        <w:t>konywania zmiany opisane w SWZ;</w:t>
      </w:r>
    </w:p>
    <w:p w14:paraId="2130BA90" w14:textId="77777777" w:rsidR="00D86AF9" w:rsidRPr="00604967" w:rsidRDefault="00B441CF" w:rsidP="00B1411E">
      <w:pPr>
        <w:shd w:val="clear" w:color="auto" w:fill="FFFFFF"/>
        <w:spacing w:line="276" w:lineRule="auto"/>
        <w:ind w:right="10"/>
        <w:jc w:val="both"/>
        <w:rPr>
          <w:rFonts w:asciiTheme="minorHAnsi" w:eastAsia="MS Mincho" w:hAnsiTheme="minorHAnsi" w:cstheme="minorHAnsi"/>
          <w:sz w:val="20"/>
          <w:szCs w:val="20"/>
        </w:rPr>
      </w:pPr>
      <w:r w:rsidRPr="00604967">
        <w:rPr>
          <w:rFonts w:asciiTheme="minorHAnsi" w:hAnsiTheme="minorHAnsi" w:cstheme="minorHAnsi"/>
          <w:sz w:val="20"/>
          <w:szCs w:val="20"/>
        </w:rPr>
        <w:t xml:space="preserve">9. </w:t>
      </w:r>
      <w:r w:rsidR="00D86AF9" w:rsidRPr="00604967">
        <w:rPr>
          <w:rFonts w:asciiTheme="minorHAnsi" w:hAnsiTheme="minorHAnsi" w:cstheme="minorHAnsi"/>
          <w:sz w:val="20"/>
          <w:szCs w:val="20"/>
        </w:rPr>
        <w:t xml:space="preserve"> </w:t>
      </w:r>
      <w:r w:rsidR="00D86AF9" w:rsidRPr="00604967">
        <w:rPr>
          <w:rFonts w:asciiTheme="minorHAnsi" w:eastAsia="MS Mincho" w:hAnsiTheme="minorHAnsi" w:cstheme="minorHAnsi"/>
          <w:sz w:val="20"/>
          <w:szCs w:val="20"/>
        </w:rPr>
        <w:t xml:space="preserve">Zamawiający ma prawo do określonej w pkt. </w:t>
      </w:r>
      <w:r w:rsidRPr="00604967">
        <w:rPr>
          <w:rFonts w:asciiTheme="minorHAnsi" w:eastAsia="MS Mincho" w:hAnsiTheme="minorHAnsi" w:cstheme="minorHAnsi"/>
          <w:sz w:val="20"/>
          <w:szCs w:val="20"/>
        </w:rPr>
        <w:t>8</w:t>
      </w:r>
      <w:r w:rsidR="00D86AF9" w:rsidRPr="00604967">
        <w:rPr>
          <w:rFonts w:asciiTheme="minorHAnsi" w:eastAsia="MS Mincho" w:hAnsiTheme="minorHAnsi" w:cstheme="minorHAnsi"/>
          <w:sz w:val="20"/>
          <w:szCs w:val="20"/>
        </w:rPr>
        <w:t xml:space="preserve">  zmiany umowy w przypadku; </w:t>
      </w:r>
    </w:p>
    <w:p w14:paraId="6571EBB2" w14:textId="5B2EE6FC" w:rsidR="00D86AF9" w:rsidRPr="00604967" w:rsidRDefault="00D86AF9" w:rsidP="00B1411E">
      <w:pPr>
        <w:shd w:val="clear" w:color="auto" w:fill="FFFFFF"/>
        <w:spacing w:line="276" w:lineRule="auto"/>
        <w:ind w:left="1134" w:right="10" w:hanging="425"/>
        <w:jc w:val="both"/>
        <w:rPr>
          <w:rFonts w:asciiTheme="minorHAnsi" w:hAnsiTheme="minorHAnsi" w:cstheme="minorHAnsi"/>
          <w:sz w:val="20"/>
          <w:szCs w:val="20"/>
        </w:rPr>
      </w:pPr>
      <w:r w:rsidRPr="00604967">
        <w:rPr>
          <w:rFonts w:asciiTheme="minorHAnsi" w:hAnsiTheme="minorHAnsi" w:cstheme="minorHAnsi"/>
          <w:sz w:val="20"/>
          <w:szCs w:val="20"/>
        </w:rPr>
        <w:t>a</w:t>
      </w:r>
      <w:r w:rsidR="00CC1D55" w:rsidRPr="00604967">
        <w:rPr>
          <w:rFonts w:asciiTheme="minorHAnsi" w:hAnsiTheme="minorHAnsi" w:cstheme="minorHAnsi"/>
          <w:sz w:val="20"/>
          <w:szCs w:val="20"/>
        </w:rPr>
        <w:t xml:space="preserve">)  </w:t>
      </w:r>
      <w:r w:rsidRPr="00604967">
        <w:rPr>
          <w:rFonts w:asciiTheme="minorHAnsi" w:hAnsiTheme="minorHAnsi" w:cstheme="minorHAnsi"/>
          <w:sz w:val="20"/>
          <w:szCs w:val="20"/>
        </w:rPr>
        <w:t xml:space="preserve">braku uzyskania z winy Wykonawcy </w:t>
      </w:r>
      <w:r w:rsidR="00B82E03" w:rsidRPr="00604967">
        <w:rPr>
          <w:rFonts w:asciiTheme="minorHAnsi" w:hAnsiTheme="minorHAnsi" w:cstheme="minorHAnsi"/>
          <w:sz w:val="20"/>
          <w:szCs w:val="20"/>
        </w:rPr>
        <w:t xml:space="preserve">odbioru </w:t>
      </w:r>
      <w:r w:rsidR="00D71B7E" w:rsidRPr="00604967">
        <w:rPr>
          <w:rFonts w:asciiTheme="minorHAnsi" w:hAnsiTheme="minorHAnsi" w:cstheme="minorHAnsi"/>
          <w:sz w:val="20"/>
          <w:szCs w:val="20"/>
        </w:rPr>
        <w:t>wykonanych prac przez jednostki administracyjne dokonujące odbioru</w:t>
      </w:r>
      <w:r w:rsidRPr="00604967">
        <w:rPr>
          <w:rFonts w:asciiTheme="minorHAnsi" w:hAnsiTheme="minorHAnsi" w:cstheme="minorHAnsi"/>
          <w:sz w:val="20"/>
          <w:szCs w:val="20"/>
        </w:rPr>
        <w:t>;</w:t>
      </w:r>
    </w:p>
    <w:p w14:paraId="5E6BED25" w14:textId="77777777" w:rsidR="00D86AF9" w:rsidRPr="00604967" w:rsidRDefault="00D86AF9" w:rsidP="00B1411E">
      <w:pPr>
        <w:shd w:val="clear" w:color="auto" w:fill="FFFFFF"/>
        <w:spacing w:line="276" w:lineRule="auto"/>
        <w:ind w:left="1134" w:right="10" w:hanging="425"/>
        <w:jc w:val="both"/>
        <w:rPr>
          <w:rFonts w:asciiTheme="minorHAnsi" w:hAnsiTheme="minorHAnsi" w:cstheme="minorHAnsi"/>
          <w:sz w:val="20"/>
          <w:szCs w:val="20"/>
        </w:rPr>
      </w:pPr>
      <w:r w:rsidRPr="00604967">
        <w:rPr>
          <w:rFonts w:asciiTheme="minorHAnsi" w:hAnsiTheme="minorHAnsi" w:cstheme="minorHAnsi"/>
          <w:sz w:val="20"/>
          <w:szCs w:val="20"/>
        </w:rPr>
        <w:t xml:space="preserve">b)  nieuzasadnionej przerwy w robotach trwającej dłużej niż 20 dni </w:t>
      </w:r>
      <w:r w:rsidRPr="00604967">
        <w:rPr>
          <w:rFonts w:asciiTheme="minorHAnsi" w:eastAsia="MS Mincho" w:hAnsiTheme="minorHAnsi" w:cstheme="minorHAnsi"/>
          <w:sz w:val="20"/>
          <w:szCs w:val="20"/>
        </w:rPr>
        <w:t>(i nie wynika to z konieczności koordynacji prac i nie jest podyktowane względami technologicznymi) i pomimo pisemnego wezwania skierowanego przez Zamawiającego do Wykonawcy o wszczęcie lub wznowienie robót, Wykonawca w ciągu 7 dni od otrzymania tego wezwania nadal nie podejmie prac związanych z realizacją zamówienia</w:t>
      </w:r>
      <w:r w:rsidRPr="00604967">
        <w:rPr>
          <w:rFonts w:asciiTheme="minorHAnsi" w:hAnsiTheme="minorHAnsi" w:cstheme="minorHAnsi"/>
          <w:sz w:val="20"/>
          <w:szCs w:val="20"/>
        </w:rPr>
        <w:t>.</w:t>
      </w:r>
    </w:p>
    <w:p w14:paraId="6D758A57"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lastRenderedPageBreak/>
        <w:t>II. Dokonanie zmiany Wykonawcy w przypadkach, o których mowa w pkt. a) lub b) może spowodować zmianę:</w:t>
      </w:r>
    </w:p>
    <w:p w14:paraId="51492D02" w14:textId="3331899A" w:rsidR="00D86AF9" w:rsidRPr="00604967" w:rsidRDefault="00D86AF9" w:rsidP="00B1411E">
      <w:pPr>
        <w:shd w:val="clear" w:color="auto" w:fill="FFFFFF"/>
        <w:spacing w:line="276" w:lineRule="auto"/>
        <w:ind w:left="1134" w:right="10" w:hanging="283"/>
        <w:jc w:val="both"/>
        <w:rPr>
          <w:rFonts w:asciiTheme="minorHAnsi" w:hAnsiTheme="minorHAnsi" w:cstheme="minorHAnsi"/>
          <w:sz w:val="20"/>
          <w:szCs w:val="20"/>
        </w:rPr>
      </w:pPr>
      <w:r w:rsidRPr="00604967">
        <w:rPr>
          <w:rFonts w:asciiTheme="minorHAnsi" w:hAnsiTheme="minorHAnsi" w:cstheme="minorHAnsi"/>
          <w:sz w:val="20"/>
          <w:szCs w:val="20"/>
        </w:rPr>
        <w:t>a)</w:t>
      </w:r>
      <w:r w:rsidRPr="00604967">
        <w:rPr>
          <w:rFonts w:asciiTheme="minorHAnsi" w:hAnsiTheme="minorHAnsi" w:cstheme="minorHAnsi"/>
          <w:sz w:val="20"/>
          <w:szCs w:val="20"/>
        </w:rPr>
        <w:tab/>
        <w:t xml:space="preserve"> terminu realizacji umowy, o którym mowa w § 2 ust. 1 o czas niezbędny do realizacji umowy lub </w:t>
      </w:r>
    </w:p>
    <w:p w14:paraId="7F5073E0" w14:textId="77777777" w:rsidR="00D86AF9" w:rsidRPr="00604967" w:rsidRDefault="00D86AF9" w:rsidP="00B1411E">
      <w:pPr>
        <w:shd w:val="clear" w:color="auto" w:fill="FFFFFF"/>
        <w:spacing w:line="276" w:lineRule="auto"/>
        <w:ind w:left="1134" w:right="10" w:hanging="283"/>
        <w:jc w:val="both"/>
        <w:rPr>
          <w:rFonts w:asciiTheme="minorHAnsi" w:hAnsiTheme="minorHAnsi" w:cstheme="minorHAnsi"/>
          <w:sz w:val="20"/>
          <w:szCs w:val="20"/>
        </w:rPr>
      </w:pPr>
      <w:r w:rsidRPr="00604967">
        <w:rPr>
          <w:rFonts w:asciiTheme="minorHAnsi" w:hAnsiTheme="minorHAnsi" w:cstheme="minorHAnsi"/>
          <w:sz w:val="20"/>
          <w:szCs w:val="20"/>
        </w:rPr>
        <w:t>b)</w:t>
      </w:r>
      <w:r w:rsidRPr="00604967">
        <w:rPr>
          <w:rFonts w:asciiTheme="minorHAnsi" w:hAnsiTheme="minorHAnsi" w:cstheme="minorHAnsi"/>
          <w:sz w:val="20"/>
          <w:szCs w:val="20"/>
        </w:rPr>
        <w:tab/>
        <w:t xml:space="preserve">zmianę wynagrodzenia, o którym mowa w § 15 ust. 1. </w:t>
      </w:r>
    </w:p>
    <w:p w14:paraId="4C7A4386" w14:textId="77777777" w:rsidR="00D86AF9" w:rsidRPr="00604967" w:rsidRDefault="00D86AF9" w:rsidP="00B1411E">
      <w:pPr>
        <w:shd w:val="clear" w:color="auto" w:fill="FFFFFF"/>
        <w:spacing w:line="276" w:lineRule="auto"/>
        <w:ind w:left="1418" w:right="10"/>
        <w:jc w:val="both"/>
        <w:rPr>
          <w:rFonts w:asciiTheme="minorHAnsi" w:hAnsiTheme="minorHAnsi" w:cstheme="minorHAnsi"/>
          <w:sz w:val="20"/>
          <w:szCs w:val="20"/>
        </w:rPr>
      </w:pPr>
      <w:r w:rsidRPr="00604967">
        <w:rPr>
          <w:rFonts w:asciiTheme="minorHAnsi" w:hAnsiTheme="minorHAnsi" w:cstheme="minorHAnsi"/>
          <w:sz w:val="20"/>
          <w:szCs w:val="20"/>
        </w:rPr>
        <w:t xml:space="preserve">Zmiana wynagrodzenia w przypadku, o którym mowa w pkt. 12 lit. a. nastąpi na podstawie kosztorysu ofertowego sporządzonego metodą kalkulacji szczegółowej na podstawie czynników produkcji nie wyższych, niż średnie notowania z publikacji SEKOCENBUD dla kwartału poprzedzającego wystąpienie konieczności wykonania tych robót (dla województwa łódzkiego) z uwzględnieniem ceny w umowie podwykonawczej zawartej pomiędzy Wykonawcą a podwykonawcą. </w:t>
      </w:r>
    </w:p>
    <w:p w14:paraId="097D3BEE" w14:textId="77777777" w:rsidR="00D86AF9" w:rsidRPr="00604967" w:rsidRDefault="00D86AF9" w:rsidP="00B1411E">
      <w:pPr>
        <w:shd w:val="clear" w:color="auto" w:fill="FFFFFF"/>
        <w:spacing w:line="276" w:lineRule="auto"/>
        <w:ind w:left="1418" w:right="10"/>
        <w:jc w:val="both"/>
        <w:rPr>
          <w:rFonts w:asciiTheme="minorHAnsi" w:hAnsiTheme="minorHAnsi" w:cstheme="minorHAnsi"/>
          <w:strike/>
          <w:sz w:val="20"/>
          <w:szCs w:val="20"/>
        </w:rPr>
      </w:pPr>
      <w:r w:rsidRPr="00604967">
        <w:rPr>
          <w:rFonts w:asciiTheme="minorHAnsi" w:hAnsiTheme="minorHAnsi" w:cstheme="minorHAnsi"/>
          <w:sz w:val="20"/>
          <w:szCs w:val="20"/>
        </w:rPr>
        <w:t xml:space="preserve">W przypadku zmiany, o której mowa w pkt. </w:t>
      </w:r>
      <w:r w:rsidR="00B441CF" w:rsidRPr="00604967">
        <w:rPr>
          <w:rFonts w:asciiTheme="minorHAnsi" w:hAnsiTheme="minorHAnsi" w:cstheme="minorHAnsi"/>
          <w:sz w:val="20"/>
          <w:szCs w:val="20"/>
        </w:rPr>
        <w:t>8</w:t>
      </w:r>
      <w:r w:rsidRPr="00604967">
        <w:rPr>
          <w:rFonts w:asciiTheme="minorHAnsi" w:hAnsiTheme="minorHAnsi" w:cstheme="minorHAnsi"/>
          <w:sz w:val="20"/>
          <w:szCs w:val="20"/>
        </w:rPr>
        <w:t xml:space="preserve"> lit b) nastąpi na podstawie</w:t>
      </w:r>
      <w:r w:rsidRPr="00604967">
        <w:rPr>
          <w:rFonts w:asciiTheme="minorHAnsi" w:hAnsiTheme="minorHAnsi" w:cstheme="minorHAnsi"/>
          <w:strike/>
          <w:sz w:val="20"/>
          <w:szCs w:val="20"/>
        </w:rPr>
        <w:t xml:space="preserve"> </w:t>
      </w:r>
      <w:r w:rsidRPr="00604967">
        <w:rPr>
          <w:rFonts w:asciiTheme="minorHAnsi" w:hAnsiTheme="minorHAnsi" w:cstheme="minorHAnsi"/>
          <w:sz w:val="20"/>
          <w:szCs w:val="20"/>
        </w:rPr>
        <w:t xml:space="preserve">oferty złożonej przez następnego w kolejności Wykonawcę w postepowaniu o udzielenia zamówienia.  </w:t>
      </w:r>
    </w:p>
    <w:p w14:paraId="2470E18B" w14:textId="77777777" w:rsidR="00D86AF9" w:rsidRPr="00604967" w:rsidRDefault="00D86AF9" w:rsidP="00B1411E">
      <w:pPr>
        <w:shd w:val="clear" w:color="auto" w:fill="FFFFFF"/>
        <w:spacing w:line="276" w:lineRule="auto"/>
        <w:ind w:left="1418" w:right="10"/>
        <w:jc w:val="both"/>
        <w:rPr>
          <w:rFonts w:asciiTheme="minorHAnsi" w:hAnsiTheme="minorHAnsi" w:cstheme="minorHAnsi"/>
          <w:strike/>
          <w:sz w:val="20"/>
          <w:szCs w:val="20"/>
        </w:rPr>
      </w:pPr>
    </w:p>
    <w:p w14:paraId="1989614C" w14:textId="31604011"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 xml:space="preserve">III. Zamawiający w terminie 3 dni od wszczęcia procedury zmiany podmiotowej umowy wzywa kolejnego </w:t>
      </w:r>
      <w:r w:rsidR="003A2978" w:rsidRPr="00604967">
        <w:rPr>
          <w:rFonts w:asciiTheme="minorHAnsi" w:hAnsiTheme="minorHAnsi" w:cstheme="minorHAnsi"/>
          <w:sz w:val="20"/>
          <w:szCs w:val="20"/>
        </w:rPr>
        <w:br/>
      </w:r>
      <w:r w:rsidRPr="00604967">
        <w:rPr>
          <w:rFonts w:asciiTheme="minorHAnsi" w:hAnsiTheme="minorHAnsi" w:cstheme="minorHAnsi"/>
          <w:sz w:val="20"/>
          <w:szCs w:val="20"/>
        </w:rPr>
        <w:t>w rankingu wykonawcę i/lub podwykonawcę do złożenia aktualnych na dzień dokonania zmiany dokumentów potwierdzających spełnienie warunków udziału w postępowaniu oraz brak podstaw do wykluczenia z postepowania.</w:t>
      </w:r>
    </w:p>
    <w:p w14:paraId="4666653E"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p>
    <w:p w14:paraId="6146E40C"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 xml:space="preserve">IV. W przypadku zaistnienia przesłanki z pkt. </w:t>
      </w:r>
      <w:r w:rsidR="00B441CF" w:rsidRPr="00604967">
        <w:rPr>
          <w:rFonts w:asciiTheme="minorHAnsi" w:hAnsiTheme="minorHAnsi" w:cstheme="minorHAnsi"/>
          <w:sz w:val="20"/>
          <w:szCs w:val="20"/>
        </w:rPr>
        <w:t>8</w:t>
      </w:r>
      <w:r w:rsidRPr="00604967">
        <w:rPr>
          <w:rFonts w:asciiTheme="minorHAnsi" w:hAnsiTheme="minorHAnsi" w:cstheme="minorHAnsi"/>
          <w:sz w:val="20"/>
          <w:szCs w:val="20"/>
        </w:rPr>
        <w:t xml:space="preserve"> Zamawiający powiadomi Wykonawcę o zamiarze wstąpienia podmiotu trzeciego w prawa i obowiązki Wykonawcy, dokona inwentaryzacji robót zrealizowanych przez Wykonawcę do dnia dokonania zmiany i na tej podstawie rozliczy się z Wykonawcą za wykonany zakres prac do dnia wstąpienia podmiotu trzeciego w prawa i obowiązki Wykonawcy, na co Wykonawca wyraża zgodę.</w:t>
      </w:r>
    </w:p>
    <w:p w14:paraId="77A7891B"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p>
    <w:p w14:paraId="7143CE76" w14:textId="237011F4"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 xml:space="preserve">V. W przypadku spełnienia przez kolejnego w rankingu Wykonawcę lub podwykonawcę warunków udziału </w:t>
      </w:r>
      <w:r w:rsidR="003A2978" w:rsidRPr="00604967">
        <w:rPr>
          <w:rFonts w:asciiTheme="minorHAnsi" w:hAnsiTheme="minorHAnsi" w:cstheme="minorHAnsi"/>
          <w:sz w:val="20"/>
          <w:szCs w:val="20"/>
        </w:rPr>
        <w:br/>
      </w:r>
      <w:r w:rsidRPr="00604967">
        <w:rPr>
          <w:rFonts w:asciiTheme="minorHAnsi" w:hAnsiTheme="minorHAnsi" w:cstheme="minorHAnsi"/>
          <w:sz w:val="20"/>
          <w:szCs w:val="20"/>
        </w:rPr>
        <w:t>w postępowaniu i woli wstąpienia w prawa i obowiązki Wykonawcy przedmiotowej umowy Zamawiający zawiadamia o terminie podpisania aneksu do umowy na podstawie którego kolejny w rankingu Wykonawca lub podwykonawca wstąpi w prawa i obowiązki dotychczasowego Wykonawcy.</w:t>
      </w:r>
    </w:p>
    <w:p w14:paraId="5154763C"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p>
    <w:p w14:paraId="3048AEE5"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VI. Na 5 dni przed podpisaniem aneksu do umowy podwykonawca przedstawia Zamawiającemu do akceptacji aktualny kosztorys wykonania przedmiotu umowy wraz</w:t>
      </w:r>
      <w:r w:rsidR="00160FE4" w:rsidRPr="00604967">
        <w:rPr>
          <w:rFonts w:asciiTheme="minorHAnsi" w:hAnsiTheme="minorHAnsi" w:cstheme="minorHAnsi"/>
          <w:sz w:val="20"/>
          <w:szCs w:val="20"/>
        </w:rPr>
        <w:t xml:space="preserve"> </w:t>
      </w:r>
      <w:r w:rsidRPr="00604967">
        <w:rPr>
          <w:rFonts w:asciiTheme="minorHAnsi" w:hAnsiTheme="minorHAnsi" w:cstheme="minorHAnsi"/>
          <w:sz w:val="20"/>
          <w:szCs w:val="20"/>
        </w:rPr>
        <w:t>z dokumentami potwierdzającymi spełnienie warunków udziału oraz kryteria oceny ofert wymaganymi na dzień dokonania zmiany. W przypadku uwag do kosztorysu ofertowego determinujących konieczność jego zmiany Zamawiający wyznacza termin do ponownego przedłożenia prawidłowo sporządzonego kosztorysu ofertowego.</w:t>
      </w:r>
    </w:p>
    <w:p w14:paraId="6F6A4B86"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 xml:space="preserve">Na 5 dni przed podpisaniem aneksu do umowy kolejny w rankingu przedstawia Zamawiającemu do akceptacji </w:t>
      </w:r>
      <w:bookmarkStart w:id="38" w:name="_Hlk53992015"/>
      <w:r w:rsidRPr="00604967">
        <w:rPr>
          <w:rFonts w:asciiTheme="minorHAnsi" w:hAnsiTheme="minorHAnsi" w:cstheme="minorHAnsi"/>
          <w:sz w:val="20"/>
          <w:szCs w:val="20"/>
        </w:rPr>
        <w:t xml:space="preserve">dokumenty potwierdzające spełnienie warunków udziału oraz kryteria oceny ofert </w:t>
      </w:r>
      <w:bookmarkEnd w:id="38"/>
      <w:r w:rsidRPr="00604967">
        <w:rPr>
          <w:rFonts w:asciiTheme="minorHAnsi" w:hAnsiTheme="minorHAnsi" w:cstheme="minorHAnsi"/>
          <w:sz w:val="20"/>
          <w:szCs w:val="20"/>
        </w:rPr>
        <w:t>na dzień dokonania zmiany.</w:t>
      </w:r>
    </w:p>
    <w:p w14:paraId="5BE046B1"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p>
    <w:p w14:paraId="4604ED9C"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r w:rsidRPr="00604967">
        <w:rPr>
          <w:rFonts w:asciiTheme="minorHAnsi" w:hAnsiTheme="minorHAnsi" w:cstheme="minorHAnsi"/>
          <w:sz w:val="20"/>
          <w:szCs w:val="20"/>
        </w:rPr>
        <w:t>VII. Z dniem podpisania aneksu do umowy nowy wykonawca wstępuje w sytuację prawną dotychczasowego Wykonawcy oraz wnosi zabezpieczenie należytego wykonania umowy proporcjonalne do kwoty zawartego aneksu, wyznaczoną zarówno przez jego obowiązki, jak i przez uprawnienia związane z istnieniem długu, a ten ostatni zostaje zwolniony z długu w zakresie realizacji zamówienia. Skutkiem powyższego jest wygaśnięcie obowiązku świadczenia obciążającego pierwotnego wykonawcę.</w:t>
      </w:r>
    </w:p>
    <w:p w14:paraId="461C566F" w14:textId="77777777" w:rsidR="00D86AF9" w:rsidRPr="00604967" w:rsidRDefault="00D86AF9" w:rsidP="00B1411E">
      <w:pPr>
        <w:shd w:val="clear" w:color="auto" w:fill="FFFFFF"/>
        <w:spacing w:line="276" w:lineRule="auto"/>
        <w:ind w:left="709" w:right="10"/>
        <w:jc w:val="both"/>
        <w:rPr>
          <w:rFonts w:asciiTheme="minorHAnsi" w:hAnsiTheme="minorHAnsi" w:cstheme="minorHAnsi"/>
          <w:sz w:val="20"/>
          <w:szCs w:val="20"/>
        </w:rPr>
      </w:pPr>
    </w:p>
    <w:p w14:paraId="482CB538" w14:textId="77777777" w:rsidR="00D86AF9" w:rsidRPr="00604967" w:rsidRDefault="00D86AF9" w:rsidP="00B1411E">
      <w:pPr>
        <w:autoSpaceDE w:val="0"/>
        <w:autoSpaceDN w:val="0"/>
        <w:adjustRightInd w:val="0"/>
        <w:spacing w:line="276" w:lineRule="auto"/>
        <w:ind w:left="709"/>
        <w:contextualSpacing/>
        <w:jc w:val="both"/>
        <w:rPr>
          <w:rFonts w:asciiTheme="minorHAnsi" w:hAnsiTheme="minorHAnsi" w:cstheme="minorHAnsi"/>
          <w:sz w:val="20"/>
          <w:szCs w:val="20"/>
        </w:rPr>
      </w:pPr>
      <w:r w:rsidRPr="00604967">
        <w:rPr>
          <w:rFonts w:asciiTheme="minorHAnsi" w:hAnsiTheme="minorHAnsi" w:cstheme="minorHAnsi"/>
          <w:sz w:val="20"/>
          <w:szCs w:val="20"/>
        </w:rPr>
        <w:t xml:space="preserve">VIII. Wykonawca oświadcza, że w przypadku konieczności zmiany umowy, o której mowa w §20 ust. </w:t>
      </w:r>
      <w:r w:rsidR="00B441CF" w:rsidRPr="00604967">
        <w:rPr>
          <w:rFonts w:asciiTheme="minorHAnsi" w:hAnsiTheme="minorHAnsi" w:cstheme="minorHAnsi"/>
          <w:sz w:val="20"/>
          <w:szCs w:val="20"/>
        </w:rPr>
        <w:t>8</w:t>
      </w:r>
      <w:r w:rsidRPr="00604967">
        <w:rPr>
          <w:rFonts w:asciiTheme="minorHAnsi" w:hAnsiTheme="minorHAnsi" w:cstheme="minorHAnsi"/>
          <w:sz w:val="20"/>
          <w:szCs w:val="20"/>
        </w:rPr>
        <w:t xml:space="preserve"> wyraża zgodę na wstąpienie w jego prawa i obowiązki przez podmiot trzeci wskazany w ust. </w:t>
      </w:r>
      <w:r w:rsidR="00B441CF" w:rsidRPr="00604967">
        <w:rPr>
          <w:rFonts w:asciiTheme="minorHAnsi" w:hAnsiTheme="minorHAnsi" w:cstheme="minorHAnsi"/>
          <w:sz w:val="20"/>
          <w:szCs w:val="20"/>
        </w:rPr>
        <w:t>8</w:t>
      </w:r>
      <w:r w:rsidRPr="00604967">
        <w:rPr>
          <w:rFonts w:asciiTheme="minorHAnsi" w:hAnsiTheme="minorHAnsi" w:cstheme="minorHAnsi"/>
          <w:sz w:val="20"/>
          <w:szCs w:val="20"/>
        </w:rPr>
        <w:t>.</w:t>
      </w:r>
    </w:p>
    <w:p w14:paraId="7630F776" w14:textId="77777777" w:rsidR="00D86AF9" w:rsidRPr="00604967" w:rsidRDefault="00D86AF9" w:rsidP="00B1411E">
      <w:pPr>
        <w:autoSpaceDE w:val="0"/>
        <w:autoSpaceDN w:val="0"/>
        <w:adjustRightInd w:val="0"/>
        <w:spacing w:line="276" w:lineRule="auto"/>
        <w:ind w:left="709"/>
        <w:contextualSpacing/>
        <w:jc w:val="both"/>
        <w:rPr>
          <w:rFonts w:asciiTheme="minorHAnsi" w:hAnsiTheme="minorHAnsi" w:cstheme="minorHAnsi"/>
          <w:strike/>
          <w:sz w:val="20"/>
          <w:szCs w:val="20"/>
        </w:rPr>
      </w:pPr>
    </w:p>
    <w:p w14:paraId="4F926D11" w14:textId="77777777" w:rsidR="005B2F00" w:rsidRPr="00604967" w:rsidRDefault="005B2F00">
      <w:pPr>
        <w:numPr>
          <w:ilvl w:val="0"/>
          <w:numId w:val="53"/>
        </w:numPr>
        <w:autoSpaceDE w:val="0"/>
        <w:autoSpaceDN w:val="0"/>
        <w:adjustRightInd w:val="0"/>
        <w:spacing w:after="200" w:line="276" w:lineRule="auto"/>
        <w:ind w:left="426"/>
        <w:jc w:val="both"/>
        <w:rPr>
          <w:rFonts w:asciiTheme="minorHAnsi" w:eastAsia="MS Mincho" w:hAnsiTheme="minorHAnsi" w:cstheme="minorHAnsi"/>
          <w:sz w:val="20"/>
          <w:szCs w:val="20"/>
        </w:rPr>
      </w:pPr>
      <w:r w:rsidRPr="00604967">
        <w:rPr>
          <w:rFonts w:asciiTheme="minorHAnsi" w:hAnsiTheme="minorHAnsi" w:cstheme="minorHAnsi"/>
          <w:sz w:val="20"/>
          <w:szCs w:val="20"/>
        </w:rPr>
        <w:t>W przypadku zmiany przepisów prawa zmianie ulegną te postanowienia umowy, do których będzie miała zastosowanie powyższa zmiana.</w:t>
      </w:r>
    </w:p>
    <w:p w14:paraId="3F6F011D" w14:textId="77777777" w:rsidR="005B2F00" w:rsidRPr="00604967" w:rsidRDefault="005B2F00">
      <w:pPr>
        <w:numPr>
          <w:ilvl w:val="0"/>
          <w:numId w:val="53"/>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Wszelkie zmiany niniejszej Umowy oraz jej załączników będą dokonywane w formie pisemnego aneksu za zgodą obu Stron niniejszej umowy pod rygorem nieważności z wyjątkiem sytuacji, o których mowa w § 21 Umowy .</w:t>
      </w:r>
    </w:p>
    <w:p w14:paraId="208A8A82"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21</w:t>
      </w:r>
      <w:r w:rsidRPr="00604967">
        <w:rPr>
          <w:rFonts w:asciiTheme="minorHAnsi" w:hAnsiTheme="minorHAnsi" w:cstheme="minorHAnsi"/>
          <w:b/>
          <w:bCs/>
          <w:noProof/>
          <w:sz w:val="20"/>
          <w:szCs w:val="20"/>
        </w:rPr>
        <w:br/>
        <w:t>Nadzór nad realizacją przedmiotu umowy</w:t>
      </w:r>
    </w:p>
    <w:p w14:paraId="07381C5C" w14:textId="175E65ED" w:rsidR="005B2F00" w:rsidRPr="00604967" w:rsidRDefault="005B2F00" w:rsidP="00734E10">
      <w:pPr>
        <w:numPr>
          <w:ilvl w:val="0"/>
          <w:numId w:val="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Przedstawicielem Wykonawcy na terenie budowy jest: </w:t>
      </w:r>
      <w:bookmarkStart w:id="39" w:name="_Hlk149321601"/>
      <w:r w:rsidR="008B0DDE" w:rsidRPr="00604967">
        <w:rPr>
          <w:rFonts w:asciiTheme="minorHAnsi" w:hAnsiTheme="minorHAnsi" w:cstheme="minorHAnsi"/>
          <w:sz w:val="20"/>
          <w:szCs w:val="20"/>
        </w:rPr>
        <w:t>…………………………………………..</w:t>
      </w:r>
    </w:p>
    <w:bookmarkEnd w:id="39"/>
    <w:p w14:paraId="2C72C93C" w14:textId="298B26B0" w:rsidR="00676360" w:rsidRPr="00604967" w:rsidRDefault="005B2F00" w:rsidP="00676360">
      <w:pPr>
        <w:tabs>
          <w:tab w:val="num" w:pos="426"/>
        </w:tabs>
        <w:jc w:val="both"/>
        <w:rPr>
          <w:rFonts w:asciiTheme="minorHAnsi" w:hAnsiTheme="minorHAnsi" w:cstheme="minorHAnsi"/>
          <w:bCs/>
          <w:sz w:val="20"/>
          <w:szCs w:val="20"/>
        </w:rPr>
      </w:pPr>
      <w:r w:rsidRPr="00604967">
        <w:rPr>
          <w:rFonts w:asciiTheme="minorHAnsi" w:hAnsiTheme="minorHAnsi" w:cstheme="minorHAnsi"/>
          <w:sz w:val="20"/>
          <w:szCs w:val="20"/>
        </w:rPr>
        <w:lastRenderedPageBreak/>
        <w:t xml:space="preserve">Osobą odpowiedzialną ze strony Zamawiającego za realizację niniejszej umowy jest </w:t>
      </w:r>
      <w:r w:rsidR="008B0DDE" w:rsidRPr="00604967">
        <w:rPr>
          <w:rFonts w:asciiTheme="minorHAnsi" w:hAnsiTheme="minorHAnsi" w:cstheme="minorHAnsi"/>
          <w:bCs/>
          <w:sz w:val="20"/>
          <w:szCs w:val="20"/>
        </w:rPr>
        <w:t>…………………………………..</w:t>
      </w:r>
    </w:p>
    <w:p w14:paraId="13A12EC0" w14:textId="77777777" w:rsidR="008B0DDE" w:rsidRPr="00604967" w:rsidRDefault="008B0DDE" w:rsidP="00676360">
      <w:pPr>
        <w:tabs>
          <w:tab w:val="num" w:pos="426"/>
        </w:tabs>
        <w:jc w:val="both"/>
        <w:rPr>
          <w:rFonts w:asciiTheme="minorHAnsi" w:hAnsiTheme="minorHAnsi" w:cstheme="minorHAnsi"/>
          <w:color w:val="7030A0"/>
          <w:sz w:val="20"/>
          <w:szCs w:val="20"/>
        </w:rPr>
      </w:pPr>
    </w:p>
    <w:p w14:paraId="5E4C4D16" w14:textId="7E701216" w:rsidR="005B2F00" w:rsidRPr="00604967" w:rsidRDefault="005B2F00" w:rsidP="00676360">
      <w:pPr>
        <w:numPr>
          <w:ilvl w:val="0"/>
          <w:numId w:val="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Zmiana osób, o których mowa w ust. 1 wymaga uprzedniej pisemnej zgody Zamawiającego. </w:t>
      </w:r>
    </w:p>
    <w:p w14:paraId="303633F6" w14:textId="28F83990" w:rsidR="005B2F00" w:rsidRPr="00604967" w:rsidRDefault="005B2F00">
      <w:pPr>
        <w:numPr>
          <w:ilvl w:val="0"/>
          <w:numId w:val="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w:t>
      </w:r>
      <w:proofErr w:type="spellStart"/>
      <w:r w:rsidRPr="00604967">
        <w:rPr>
          <w:rFonts w:asciiTheme="minorHAnsi" w:hAnsiTheme="minorHAnsi" w:cstheme="minorHAnsi"/>
          <w:sz w:val="20"/>
          <w:szCs w:val="20"/>
        </w:rPr>
        <w:t>zmiay</w:t>
      </w:r>
      <w:proofErr w:type="spellEnd"/>
      <w:r w:rsidRPr="00604967">
        <w:rPr>
          <w:rFonts w:asciiTheme="minorHAnsi" w:hAnsiTheme="minorHAnsi" w:cstheme="minorHAnsi"/>
          <w:sz w:val="20"/>
          <w:szCs w:val="20"/>
        </w:rPr>
        <w:t xml:space="preserve"> osoby(osób)wyszczególnionej(</w:t>
      </w:r>
      <w:proofErr w:type="spellStart"/>
      <w:r w:rsidRPr="00604967">
        <w:rPr>
          <w:rFonts w:asciiTheme="minorHAnsi" w:hAnsiTheme="minorHAnsi" w:cstheme="minorHAnsi"/>
          <w:sz w:val="20"/>
          <w:szCs w:val="20"/>
        </w:rPr>
        <w:t>ych</w:t>
      </w:r>
      <w:proofErr w:type="spellEnd"/>
      <w:r w:rsidRPr="00604967">
        <w:rPr>
          <w:rFonts w:asciiTheme="minorHAnsi" w:hAnsiTheme="minorHAnsi" w:cstheme="minorHAnsi"/>
          <w:sz w:val="20"/>
          <w:szCs w:val="20"/>
        </w:rPr>
        <w:t>) w ust. 1 niniejszego paragrafu, nowa(e)osoba(y)powołana(e)do pełnienia w/w obowiązków musi(muszą)  spełniać wymagania określone w specyfikacji istotnych warunków zamówienia.</w:t>
      </w:r>
    </w:p>
    <w:p w14:paraId="2A743E95" w14:textId="77777777" w:rsidR="005B2F00" w:rsidRPr="00604967" w:rsidRDefault="005B2F00">
      <w:pPr>
        <w:numPr>
          <w:ilvl w:val="0"/>
          <w:numId w:val="1"/>
        </w:numPr>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Zmiana osób wymienionych w ust. 1-2 nie wymaga sporządzenia aneksu do umowy.</w:t>
      </w:r>
    </w:p>
    <w:p w14:paraId="08869FD1" w14:textId="2DD96529" w:rsidR="00307B55" w:rsidRPr="00604967" w:rsidRDefault="005B2F00" w:rsidP="004E3A7C">
      <w:pPr>
        <w:numPr>
          <w:ilvl w:val="0"/>
          <w:numId w:val="1"/>
        </w:numPr>
        <w:autoSpaceDE w:val="0"/>
        <w:autoSpaceDN w:val="0"/>
        <w:adjustRightInd w:val="0"/>
        <w:spacing w:after="200" w:line="276" w:lineRule="auto"/>
        <w:jc w:val="both"/>
        <w:rPr>
          <w:rFonts w:asciiTheme="minorHAnsi" w:hAnsiTheme="minorHAnsi" w:cstheme="minorHAnsi"/>
          <w:sz w:val="20"/>
          <w:szCs w:val="20"/>
        </w:rPr>
      </w:pPr>
      <w:bookmarkStart w:id="40" w:name="_Toc531772832"/>
      <w:r w:rsidRPr="00604967">
        <w:rPr>
          <w:rFonts w:asciiTheme="minorHAnsi" w:hAnsiTheme="minorHAnsi" w:cstheme="minorHAnsi"/>
          <w:sz w:val="20"/>
          <w:szCs w:val="20"/>
        </w:rPr>
        <w:t>W przypadku konieczności powierzenia Wykonawcy przez Zamawiającego danych osobowych niezbędnych do realizacji umowy, zostanie zawarta odrębna umowa powierzenia przetwarzania danych osobowych.</w:t>
      </w:r>
      <w:bookmarkEnd w:id="40"/>
    </w:p>
    <w:p w14:paraId="2FADC69B"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22</w:t>
      </w:r>
      <w:r w:rsidRPr="00604967">
        <w:rPr>
          <w:rFonts w:asciiTheme="minorHAnsi" w:hAnsiTheme="minorHAnsi" w:cstheme="minorHAnsi"/>
          <w:b/>
          <w:bCs/>
          <w:noProof/>
          <w:sz w:val="20"/>
          <w:szCs w:val="20"/>
        </w:rPr>
        <w:br/>
        <w:t>Zabezpieczenie należytego wykonania umowy</w:t>
      </w:r>
    </w:p>
    <w:p w14:paraId="38A8EC32" w14:textId="51B6F86D"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Wykonawca wnosi zabezpieczenie należytego wykonania umowy </w:t>
      </w:r>
      <w:r w:rsidRPr="00604967">
        <w:rPr>
          <w:rFonts w:asciiTheme="minorHAnsi" w:hAnsiTheme="minorHAnsi" w:cstheme="minorHAnsi"/>
          <w:color w:val="7030A0"/>
          <w:sz w:val="20"/>
          <w:szCs w:val="20"/>
        </w:rPr>
        <w:t xml:space="preserve">w wysokości </w:t>
      </w:r>
      <w:r w:rsidR="00947AE0" w:rsidRPr="00604967">
        <w:rPr>
          <w:rFonts w:asciiTheme="minorHAnsi" w:hAnsiTheme="minorHAnsi" w:cstheme="minorHAnsi"/>
          <w:color w:val="7030A0"/>
          <w:sz w:val="20"/>
          <w:szCs w:val="20"/>
        </w:rPr>
        <w:t>5</w:t>
      </w:r>
      <w:r w:rsidRPr="00604967">
        <w:rPr>
          <w:rFonts w:asciiTheme="minorHAnsi" w:hAnsiTheme="minorHAnsi" w:cstheme="minorHAnsi"/>
          <w:color w:val="7030A0"/>
          <w:sz w:val="20"/>
          <w:szCs w:val="20"/>
        </w:rPr>
        <w:t xml:space="preserve">% </w:t>
      </w:r>
      <w:r w:rsidRPr="00604967">
        <w:rPr>
          <w:rFonts w:asciiTheme="minorHAnsi" w:hAnsiTheme="minorHAnsi" w:cstheme="minorHAnsi"/>
          <w:sz w:val="20"/>
          <w:szCs w:val="20"/>
        </w:rPr>
        <w:t xml:space="preserve">wartości wynagrodzenia brutto, określonego w § 15 ust. 1. </w:t>
      </w:r>
      <w:r w:rsidR="008B0DDE" w:rsidRPr="00604967">
        <w:rPr>
          <w:rFonts w:asciiTheme="minorHAnsi" w:hAnsiTheme="minorHAnsi" w:cstheme="minorHAnsi"/>
          <w:sz w:val="20"/>
          <w:szCs w:val="20"/>
        </w:rPr>
        <w:t>………………………………………</w:t>
      </w:r>
      <w:r w:rsidR="00676360" w:rsidRPr="00604967">
        <w:rPr>
          <w:rFonts w:asciiTheme="minorHAnsi" w:hAnsiTheme="minorHAnsi" w:cstheme="minorHAnsi"/>
          <w:sz w:val="20"/>
          <w:szCs w:val="20"/>
        </w:rPr>
        <w:t xml:space="preserve"> </w:t>
      </w:r>
      <w:r w:rsidRPr="00604967">
        <w:rPr>
          <w:rFonts w:asciiTheme="minorHAnsi" w:hAnsiTheme="minorHAnsi" w:cstheme="minorHAnsi"/>
          <w:sz w:val="20"/>
          <w:szCs w:val="20"/>
        </w:rPr>
        <w:t>zł</w:t>
      </w:r>
      <w:r w:rsidRPr="00604967">
        <w:rPr>
          <w:rFonts w:asciiTheme="minorHAnsi" w:hAnsiTheme="minorHAnsi" w:cstheme="minorHAnsi"/>
          <w:b/>
          <w:sz w:val="20"/>
          <w:szCs w:val="20"/>
        </w:rPr>
        <w:t xml:space="preserve"> </w:t>
      </w:r>
      <w:r w:rsidRPr="00604967">
        <w:rPr>
          <w:rFonts w:asciiTheme="minorHAnsi" w:hAnsiTheme="minorHAnsi" w:cstheme="minorHAnsi"/>
          <w:sz w:val="20"/>
          <w:szCs w:val="20"/>
        </w:rPr>
        <w:t xml:space="preserve">(zaokrąglonych do pełnych PLN). Zabezpieczenie w formie określonej w ust. 2 stanowi załącznik nr </w:t>
      </w:r>
      <w:r w:rsidR="00676360" w:rsidRPr="00604967">
        <w:rPr>
          <w:rFonts w:asciiTheme="minorHAnsi" w:hAnsiTheme="minorHAnsi" w:cstheme="minorHAnsi"/>
          <w:sz w:val="20"/>
          <w:szCs w:val="20"/>
        </w:rPr>
        <w:t xml:space="preserve">4 </w:t>
      </w:r>
      <w:r w:rsidRPr="00604967">
        <w:rPr>
          <w:rFonts w:asciiTheme="minorHAnsi" w:hAnsiTheme="minorHAnsi" w:cstheme="minorHAnsi"/>
          <w:sz w:val="20"/>
          <w:szCs w:val="20"/>
        </w:rPr>
        <w:t xml:space="preserve">do umowy. </w:t>
      </w:r>
    </w:p>
    <w:p w14:paraId="437A035E" w14:textId="6F1FC610"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Zabezpieczenie należytego wykonania umowy wnoszone jest przez Wykonawcę w formie </w:t>
      </w:r>
      <w:r w:rsidR="00676360" w:rsidRPr="00604967">
        <w:rPr>
          <w:rFonts w:asciiTheme="minorHAnsi" w:hAnsiTheme="minorHAnsi" w:cstheme="minorHAnsi"/>
          <w:sz w:val="20"/>
          <w:szCs w:val="20"/>
        </w:rPr>
        <w:t>gwarancji bankowej.</w:t>
      </w:r>
    </w:p>
    <w:p w14:paraId="3AE018BF" w14:textId="77777777"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Zamawiający oświadcza, że zwrot Wykonawcy 70 % wysokości zabezpieczenia należytego wykonania umowy nastąpi w terminie 30 dni od dnia wykonania przedmiotu umowy i uznania przez Zamawiającego za należycie wykonane, tj. po podpisaniu przez strony Protokołu Odbioru Końcowego Inwestycji </w:t>
      </w:r>
      <w:r w:rsidRPr="00604967">
        <w:rPr>
          <w:rFonts w:asciiTheme="minorHAnsi" w:hAnsiTheme="minorHAnsi" w:cstheme="minorHAnsi"/>
          <w:bCs/>
          <w:iCs/>
          <w:sz w:val="20"/>
          <w:szCs w:val="20"/>
        </w:rPr>
        <w:t>.</w:t>
      </w:r>
    </w:p>
    <w:p w14:paraId="42222AEF" w14:textId="77777777"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Pozostałe 30 % wysokości zabezpieczenia Zamawiający pozostawia na zabezpieczenie roszczeń z tytułu rękojmi  i gwarancji za wady i zwróci je nie później niż w terminie 15 dni po upływie okresu rękojmi i gwarancji  za wady.</w:t>
      </w:r>
    </w:p>
    <w:p w14:paraId="33D5DA9B" w14:textId="77777777"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sytuacji gdy zabezpieczenie zostało wniesione w innej formie niż zabezpieczenie w pieniądzu na okres nie krótszy niż 5 lat, a Wykonawca zobowiązał się do przedłużenia zabezpieczenia lub wniesienia nowego zabezpieczenia na kolejne okresy, Wykonawca najpóźniej na 30 dni przed upływem terminu ważności dotychczasowego zabezpieczenia zobowiązany jest do przedłużenia terminu ważności wniesionego zabezpieczenia na kolejne okresy lub wniesienie nowego zabezpieczenia na kolejne okresy. </w:t>
      </w:r>
    </w:p>
    <w:p w14:paraId="2E304699" w14:textId="77777777"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Wykonawca oświadcza, iż w sytuacji o której mowa w ust. 5 zobowiązuje się do przedłużenia terminu ważności zabezpieczenia na kolejne okresy lub wniesienia nowego zabezpieczenia na kolejne okresy, najpóźniej na 30 dni przed upływem terminu ważności dotychczasowego zabezpieczenia.</w:t>
      </w:r>
    </w:p>
    <w:p w14:paraId="0D1130B4" w14:textId="569F2AA9" w:rsidR="00005B76"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nieprzedłużenia lub niewniesienia nowego zabezpieczenia, o którym mowa </w:t>
      </w:r>
      <w:r w:rsidRPr="00604967">
        <w:rPr>
          <w:rFonts w:asciiTheme="minorHAnsi" w:hAnsiTheme="minorHAnsi" w:cstheme="minorHAnsi"/>
          <w:sz w:val="20"/>
          <w:szCs w:val="20"/>
        </w:rPr>
        <w:br/>
        <w:t xml:space="preserve">w ust. 5, Zamawiający zmienia formę na zabezpieczenie w pieniądzu, poprzez </w:t>
      </w:r>
      <w:r w:rsidR="00005B76" w:rsidRPr="00604967">
        <w:rPr>
          <w:rFonts w:asciiTheme="minorHAnsi" w:hAnsiTheme="minorHAnsi" w:cstheme="minorHAnsi"/>
          <w:sz w:val="20"/>
          <w:szCs w:val="20"/>
        </w:rPr>
        <w:t xml:space="preserve">wypłatę kwoty </w:t>
      </w:r>
      <w:r w:rsidR="003A2978" w:rsidRPr="00604967">
        <w:rPr>
          <w:rFonts w:asciiTheme="minorHAnsi" w:hAnsiTheme="minorHAnsi" w:cstheme="minorHAnsi"/>
          <w:sz w:val="20"/>
          <w:szCs w:val="20"/>
        </w:rPr>
        <w:br/>
      </w:r>
      <w:r w:rsidR="00005B76" w:rsidRPr="00604967">
        <w:rPr>
          <w:rFonts w:asciiTheme="minorHAnsi" w:hAnsiTheme="minorHAnsi" w:cstheme="minorHAnsi"/>
          <w:sz w:val="20"/>
          <w:szCs w:val="20"/>
        </w:rPr>
        <w:t xml:space="preserve">z dotychczasowego zabezpieczenia. </w:t>
      </w:r>
    </w:p>
    <w:p w14:paraId="67862A0D" w14:textId="5486A2F1" w:rsidR="00A60E5C"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 sytuacji, gdy wskutek okoliczności, o których mowa w §20 niniejszej umowy wystąpi konieczność przedłużenia terminu realizacji zamówienia w stosunku do terminu przedstawionego w ofercie przetargowej, Wykonawca najpóźniej na 30 dni przed upływem ważności zabezpieczenia, zobowiązany jest do przedłużenia jego terminu na okres wynikający z aneksu do umowy, z zachowaniem warunków dotyczących zabezpieczenia należytego wykonania umowy określonych w SWZ. W przypadku nieprzedłużenia lub niewniesienia nowego zabezpieczenia, przed upływem terminu ważności dotychczasowego zabezpieczenia wniesionego w innej formie niż w pieniądzu, Zamawiający zmienią formę na zabezpieczenie w pieniądzu, poprzez </w:t>
      </w:r>
      <w:r w:rsidR="00005B76" w:rsidRPr="00604967">
        <w:rPr>
          <w:rFonts w:asciiTheme="minorHAnsi" w:hAnsiTheme="minorHAnsi" w:cstheme="minorHAnsi"/>
          <w:sz w:val="20"/>
          <w:szCs w:val="20"/>
        </w:rPr>
        <w:t xml:space="preserve">wypłatę kwoty z dotychczasowego zabezpieczenia. </w:t>
      </w:r>
    </w:p>
    <w:p w14:paraId="21082B90" w14:textId="77777777" w:rsidR="00D86AF9" w:rsidRPr="00604967" w:rsidRDefault="00D86AF9">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W trakcie realizacji umowy Wykonawca może dokonać zmiany formy zabezpieczenia na jedną lub kilka form, o których mowa w SWZ. Zmiana formy zabezpieczenia musi być dokonana z zachowaniem ciągłości zabezpieczenia i bez zmiany jego wysokości. Zmiana ta nie wymaga aneksu do umowy.</w:t>
      </w:r>
    </w:p>
    <w:p w14:paraId="19CA5FA0" w14:textId="754C6928" w:rsidR="00087125" w:rsidRPr="00604967" w:rsidRDefault="00D86AF9" w:rsidP="00275A2B">
      <w:pPr>
        <w:numPr>
          <w:ilvl w:val="0"/>
          <w:numId w:val="41"/>
        </w:numPr>
        <w:autoSpaceDE w:val="0"/>
        <w:autoSpaceDN w:val="0"/>
        <w:adjustRightInd w:val="0"/>
        <w:spacing w:line="276" w:lineRule="auto"/>
        <w:jc w:val="both"/>
        <w:rPr>
          <w:rFonts w:asciiTheme="minorHAnsi" w:hAnsiTheme="minorHAnsi" w:cstheme="minorHAnsi"/>
          <w:sz w:val="20"/>
          <w:szCs w:val="20"/>
        </w:rPr>
      </w:pPr>
      <w:r w:rsidRPr="00604967">
        <w:rPr>
          <w:rFonts w:asciiTheme="minorHAnsi" w:hAnsiTheme="minorHAnsi" w:cstheme="minorHAnsi"/>
          <w:sz w:val="20"/>
          <w:szCs w:val="20"/>
        </w:rPr>
        <w:t xml:space="preserve">Wykonawcy, o których mowa w art. 58 ust. 1 ustawy </w:t>
      </w:r>
      <w:proofErr w:type="spellStart"/>
      <w:r w:rsidRPr="00604967">
        <w:rPr>
          <w:rFonts w:asciiTheme="minorHAnsi" w:hAnsiTheme="minorHAnsi" w:cstheme="minorHAnsi"/>
          <w:sz w:val="20"/>
          <w:szCs w:val="20"/>
        </w:rPr>
        <w:t>Pzp</w:t>
      </w:r>
      <w:proofErr w:type="spellEnd"/>
      <w:r w:rsidRPr="00604967">
        <w:rPr>
          <w:rFonts w:asciiTheme="minorHAnsi" w:hAnsiTheme="minorHAnsi" w:cstheme="minorHAnsi"/>
          <w:sz w:val="20"/>
          <w:szCs w:val="20"/>
        </w:rPr>
        <w:t>, ponoszą solidarną odpowiedzialność za wykonanie umowy i wniesienie zabezpieczenia należytego wykonania umowy.</w:t>
      </w:r>
    </w:p>
    <w:p w14:paraId="03C342E3" w14:textId="77777777" w:rsidR="005B2F00"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23</w:t>
      </w:r>
      <w:r w:rsidRPr="00604967">
        <w:rPr>
          <w:rFonts w:asciiTheme="minorHAnsi" w:hAnsiTheme="minorHAnsi" w:cstheme="minorHAnsi"/>
          <w:b/>
          <w:bCs/>
          <w:noProof/>
          <w:sz w:val="20"/>
          <w:szCs w:val="20"/>
        </w:rPr>
        <w:br/>
        <w:t xml:space="preserve">Kary umowne </w:t>
      </w:r>
    </w:p>
    <w:p w14:paraId="74E9B60F" w14:textId="77777777" w:rsidR="005B2F00" w:rsidRPr="00604967" w:rsidRDefault="005B2F00">
      <w:pPr>
        <w:numPr>
          <w:ilvl w:val="0"/>
          <w:numId w:val="42"/>
        </w:numPr>
        <w:tabs>
          <w:tab w:val="left" w:pos="360"/>
        </w:tabs>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Oprócz kar umownych wskazanych wyraźnie w poszczególnych postanowieniach niniejszej Umowy, Strony przewidują następujące kary umowne, należne od Wykonawcy Zamawiającemu:</w:t>
      </w:r>
    </w:p>
    <w:p w14:paraId="44FA551C"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lastRenderedPageBreak/>
        <w:t>w przypadku przerwy wykonywania Robót trwającej dłużej niż 10 dni, nie wynikającej z ustalonego Harmonogramu Rzeczowo - Finansowego spowodowanej okolicznościami za które odpowiada Wykonawca, w wysokości 0,05%, sumy wynagrodzenia umownego brutto określonego w §15 ust. 1 za każdy dzień niewykonywania Przedmiotu Umowy,</w:t>
      </w:r>
    </w:p>
    <w:p w14:paraId="50926ADF" w14:textId="10D4CB63" w:rsidR="00010ED7" w:rsidRPr="00604967" w:rsidRDefault="00010ED7">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 w:hAnsiTheme="minorHAnsi" w:cstheme="minorHAnsi"/>
          <w:sz w:val="20"/>
          <w:szCs w:val="20"/>
        </w:rPr>
        <w:t>W przypadku naruszenia obowiązku, o którym mowa w §24 ust. 1–3 lub niezłożenia dokumentów wskazanych w §24 ust. 4, Zamawiający ma prawo nałożyć na Wykonawcę karę umowną w wysokości 20% wartości wynagrodzenia brutto, o którym mowa w § 15 ust. 1</w:t>
      </w:r>
    </w:p>
    <w:p w14:paraId="5CCD1854" w14:textId="6D9C1594"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karę umowną za niedotrzymanie terminu określonego w §2 ust. 1 w wysokości 0,5 % wynagrodzenia brutto określonego w §</w:t>
      </w:r>
      <w:r w:rsidR="00010ED7" w:rsidRPr="00604967">
        <w:rPr>
          <w:rFonts w:asciiTheme="minorHAnsi" w:eastAsia="Tahoma,Bold" w:hAnsiTheme="minorHAnsi" w:cstheme="minorHAnsi"/>
          <w:sz w:val="20"/>
          <w:szCs w:val="20"/>
        </w:rPr>
        <w:t>15</w:t>
      </w:r>
      <w:r w:rsidRPr="00604967">
        <w:rPr>
          <w:rFonts w:asciiTheme="minorHAnsi" w:eastAsia="Tahoma,Bold" w:hAnsiTheme="minorHAnsi" w:cstheme="minorHAnsi"/>
          <w:sz w:val="20"/>
          <w:szCs w:val="20"/>
        </w:rPr>
        <w:t xml:space="preserve"> ust. 1 Umowy za każdy dzień zwłoki.</w:t>
      </w:r>
    </w:p>
    <w:p w14:paraId="432B3AA3"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karę umowną w wysokości 0,04 % sumy wynagrodzenia umownego</w:t>
      </w:r>
      <w:r w:rsidR="00087125" w:rsidRPr="00604967">
        <w:rPr>
          <w:rFonts w:asciiTheme="minorHAnsi" w:eastAsia="Tahoma,Bold" w:hAnsiTheme="minorHAnsi" w:cstheme="minorHAnsi"/>
          <w:sz w:val="20"/>
          <w:szCs w:val="20"/>
        </w:rPr>
        <w:t xml:space="preserve"> </w:t>
      </w:r>
      <w:r w:rsidRPr="00604967">
        <w:rPr>
          <w:rFonts w:asciiTheme="minorHAnsi" w:eastAsia="Tahoma,Bold" w:hAnsiTheme="minorHAnsi" w:cstheme="minorHAnsi"/>
          <w:sz w:val="20"/>
          <w:szCs w:val="20"/>
        </w:rPr>
        <w:t xml:space="preserve">brutto określonego w §15 ust. 1 za każdy dzień </w:t>
      </w:r>
      <w:r w:rsidR="00087125" w:rsidRPr="00604967">
        <w:rPr>
          <w:rFonts w:asciiTheme="minorHAnsi" w:eastAsia="Tahoma,Bold" w:hAnsiTheme="minorHAnsi" w:cstheme="minorHAnsi"/>
          <w:sz w:val="20"/>
          <w:szCs w:val="20"/>
        </w:rPr>
        <w:t xml:space="preserve">zwłoki </w:t>
      </w:r>
      <w:r w:rsidRPr="00604967">
        <w:rPr>
          <w:rFonts w:asciiTheme="minorHAnsi" w:eastAsia="Tahoma,Bold" w:hAnsiTheme="minorHAnsi" w:cstheme="minorHAnsi"/>
          <w:sz w:val="20"/>
          <w:szCs w:val="20"/>
        </w:rPr>
        <w:t xml:space="preserve">w wykonaniu obowiązków określonych w §22 ust. </w:t>
      </w:r>
      <w:r w:rsidR="00005B76" w:rsidRPr="00604967">
        <w:rPr>
          <w:rFonts w:asciiTheme="minorHAnsi" w:eastAsia="Tahoma,Bold" w:hAnsiTheme="minorHAnsi" w:cstheme="minorHAnsi"/>
          <w:sz w:val="20"/>
          <w:szCs w:val="20"/>
        </w:rPr>
        <w:t>6 lub ust.8</w:t>
      </w:r>
      <w:r w:rsidRPr="00604967">
        <w:rPr>
          <w:rFonts w:asciiTheme="minorHAnsi" w:eastAsia="Tahoma,Bold" w:hAnsiTheme="minorHAnsi" w:cstheme="minorHAnsi"/>
          <w:sz w:val="20"/>
          <w:szCs w:val="20"/>
        </w:rPr>
        <w:t>,</w:t>
      </w:r>
    </w:p>
    <w:p w14:paraId="6C755D2C" w14:textId="61CAF5D5"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karę umowną w wysokości 20% sumy wynagrodzenia umownego brutto określonego w § 15 ust. 1 </w:t>
      </w:r>
      <w:r w:rsidR="003A2978"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w przypadku, jeżeli Umowa zostanie rozwiązana z winy Wykonawcy, jak również w przypadku, gdy Zamawiający odstąpi od umowy z</w:t>
      </w:r>
      <w:r w:rsidR="00CC1D55" w:rsidRPr="00604967">
        <w:rPr>
          <w:rFonts w:asciiTheme="minorHAnsi" w:eastAsia="Tahoma,Bold" w:hAnsiTheme="minorHAnsi" w:cstheme="minorHAnsi"/>
          <w:sz w:val="20"/>
          <w:szCs w:val="20"/>
        </w:rPr>
        <w:t xml:space="preserve"> przyczyn leżących po stronie </w:t>
      </w:r>
      <w:r w:rsidRPr="00604967">
        <w:rPr>
          <w:rFonts w:asciiTheme="minorHAnsi" w:eastAsia="Tahoma,Bold" w:hAnsiTheme="minorHAnsi" w:cstheme="minorHAnsi"/>
          <w:sz w:val="20"/>
          <w:szCs w:val="20"/>
        </w:rPr>
        <w:t>Wykonawcy (zarówno na podstawie umownego, jak i ustawowego prawa odstąpienia),</w:t>
      </w:r>
    </w:p>
    <w:p w14:paraId="6D8458A4" w14:textId="4245DF8B"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karę umowną w wysokości 0,04 % sumy wynagrodzenia umownego brutto określonego w §15 ust. 1 za każdy dzień </w:t>
      </w:r>
      <w:r w:rsidR="00087125"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xml:space="preserve"> w przekazaniu Harmonogramu Rzeczowo – Finansowego w stosunku do terminu określonego w §2 ust. 5 Umowy,</w:t>
      </w:r>
    </w:p>
    <w:p w14:paraId="09498EEE" w14:textId="315549A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nieterminową zapłatę wynagrodzenia należnego podwykonawcom lub dalszym podwykonawcom </w:t>
      </w:r>
      <w:r w:rsidR="003A2978" w:rsidRPr="00604967">
        <w:rPr>
          <w:rFonts w:asciiTheme="minorHAnsi" w:eastAsia="Tahoma,Bold" w:hAnsiTheme="minorHAnsi" w:cstheme="minorHAnsi"/>
          <w:sz w:val="20"/>
          <w:szCs w:val="20"/>
        </w:rPr>
        <w:br/>
      </w:r>
      <w:r w:rsidRPr="00604967">
        <w:rPr>
          <w:rFonts w:asciiTheme="minorHAnsi" w:eastAsia="Tahoma,Bold" w:hAnsiTheme="minorHAnsi" w:cstheme="minorHAnsi"/>
          <w:sz w:val="20"/>
          <w:szCs w:val="20"/>
        </w:rPr>
        <w:t xml:space="preserve">w zakresie Robót Budowlanych Wykonawca zapłaci karę umowną w wysokości 0,04 % sumy wynagrodzenia umownego brutto określonego w §15 ust 1 za każdy dzień </w:t>
      </w:r>
      <w:r w:rsidR="00087125"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w:t>
      </w:r>
    </w:p>
    <w:p w14:paraId="65FD03F8"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 nieprzedłożenie do zaakceptowania projektu umowy o podwykonawstwo, której przedmiotem są roboty budowlane lub projektu jej zmiany – Wykonawca zapłaci karę umowną w wysokości 0,04 % sumy wynagrodzenia umownego brutto określonego w §15 ust. 1 za każde naruszenie oddzielnie,</w:t>
      </w:r>
    </w:p>
    <w:p w14:paraId="368E342F"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nieprzedłożenie w terminie poświadczonej za zgodność z oryginałem kopii umowy o podwykonawstwo lub jej zmiany – Wykonawca zapłaci karę umowną w wysokości 0,04% sumy wynagrodzenia umownego brutto określonego w §15 ust. 1 za każdy dzień </w:t>
      </w:r>
      <w:r w:rsidR="00087125"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xml:space="preserve"> i za każde naruszenie oddzielnie,</w:t>
      </w:r>
    </w:p>
    <w:p w14:paraId="0874C8EB"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 brak zmiany umowy o podwykonawstwo w zakresie terminu zapłaty w przypadku robót budowlanych oraz zmian w terminie płatności Podwykonawcom usług i dostaw - Wykonawca zapłaci karę umowną w wysokości 0,04 % sumy wynagrodzenia umownego brutto określonego w §15 ust. 1 za każde naruszenie oddzielnie.</w:t>
      </w:r>
    </w:p>
    <w:p w14:paraId="034C8AAF"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karę umowną w wysokości 0,04 % sumy wynagrodzenia umownego brutto określonego w §15 ust. 1 za każdy dzień </w:t>
      </w:r>
      <w:r w:rsidR="00A358A9"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xml:space="preserve"> w przedłożeniu planu BIOZ, w stosunku do terminu określonego w §6 ust. 5 Umowy</w:t>
      </w:r>
    </w:p>
    <w:p w14:paraId="2A710E9A"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karę umowną w wysokości 0,04 % sumy wynagrodzenia umownego brutto określonego w §15 ust. 1 za każdy dzień </w:t>
      </w:r>
      <w:r w:rsidR="00087125"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xml:space="preserve"> w stosunku do terminu określonego w §11 ust. 8 Umowy</w:t>
      </w:r>
    </w:p>
    <w:p w14:paraId="4E49F82C" w14:textId="1097E715"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w przypadku niedostarczenia Zamawiającemu dokumentów, o których mowa w §1 ust. </w:t>
      </w:r>
      <w:r w:rsidR="00A61AFF" w:rsidRPr="00604967">
        <w:rPr>
          <w:rFonts w:asciiTheme="minorHAnsi" w:eastAsia="Tahoma,Bold" w:hAnsiTheme="minorHAnsi" w:cstheme="minorHAnsi"/>
          <w:sz w:val="20"/>
          <w:szCs w:val="20"/>
        </w:rPr>
        <w:t xml:space="preserve">8 </w:t>
      </w:r>
      <w:r w:rsidRPr="00604967">
        <w:rPr>
          <w:rFonts w:asciiTheme="minorHAnsi" w:eastAsia="Tahoma,Bold" w:hAnsiTheme="minorHAnsi" w:cstheme="minorHAnsi"/>
          <w:sz w:val="20"/>
          <w:szCs w:val="20"/>
        </w:rPr>
        <w:t xml:space="preserve"> pkt. a) – d) niniejszej Umowy, w terminie wyznaczonym przez Zamawiającego -w wysokości 500 zł za każdy dzień </w:t>
      </w:r>
      <w:r w:rsidR="00A358A9" w:rsidRPr="00604967">
        <w:rPr>
          <w:rFonts w:asciiTheme="minorHAnsi" w:eastAsia="Tahoma,Bold" w:hAnsiTheme="minorHAnsi" w:cstheme="minorHAnsi"/>
          <w:sz w:val="20"/>
          <w:szCs w:val="20"/>
        </w:rPr>
        <w:t>zwłoki</w:t>
      </w:r>
      <w:r w:rsidRPr="00604967">
        <w:rPr>
          <w:rFonts w:asciiTheme="minorHAnsi" w:eastAsia="Tahoma,Bold" w:hAnsiTheme="minorHAnsi" w:cstheme="minorHAnsi"/>
          <w:sz w:val="20"/>
          <w:szCs w:val="20"/>
        </w:rPr>
        <w:t>, licząc od następnego dnia po terminie wyznaczonym przez Zamawiającego na złożenie stosownych dokumentów,</w:t>
      </w:r>
    </w:p>
    <w:p w14:paraId="06C292BE"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 każdy stwierdzony przypadek nie zatrudniania pracowników przy realizacji zamówienia na umowę o pracę osób wykonujących czynności wskazane w §1 ust. 7 niniejszej Umowy, w wysokości 0,5 % sumy wynagrodzenia umownego brutto, określonego w §15 ust. 1 Umowy.</w:t>
      </w:r>
    </w:p>
    <w:p w14:paraId="718445EF" w14:textId="102BCB78"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karę umowną w wysokości 0,04 % sumy wynagrodzenia umownego brutto określonego w §15 ust. 1 za każdy przypadek wprowadzenia na </w:t>
      </w:r>
      <w:r w:rsidR="007C1F73" w:rsidRPr="00604967">
        <w:rPr>
          <w:rFonts w:asciiTheme="minorHAnsi" w:eastAsia="Tahoma,Bold" w:hAnsiTheme="minorHAnsi" w:cstheme="minorHAnsi"/>
          <w:sz w:val="20"/>
          <w:szCs w:val="20"/>
        </w:rPr>
        <w:t xml:space="preserve">Teren </w:t>
      </w:r>
      <w:r w:rsidRPr="00604967">
        <w:rPr>
          <w:rFonts w:asciiTheme="minorHAnsi" w:eastAsia="Tahoma,Bold" w:hAnsiTheme="minorHAnsi" w:cstheme="minorHAnsi"/>
          <w:sz w:val="20"/>
          <w:szCs w:val="20"/>
        </w:rPr>
        <w:t>Budowy Podwykonawcy lub dalszego Podwykonawcy bez zgody Zamawiającego.</w:t>
      </w:r>
    </w:p>
    <w:p w14:paraId="7A7BC387"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lastRenderedPageBreak/>
        <w:t>karę umowną w wysokości 0,1 % sumy wynagrodzenia umownego brutto określonego w §15 ust. 1 za każdy przypadek zastosowania materiałów o parametrach technicznych gorszych niż wskazane w ofercie wykonawcy.</w:t>
      </w:r>
    </w:p>
    <w:p w14:paraId="79090CD9"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karę umowna w wysokości 1000 zł za każdy przypadek oddzielnie niewykonania obowiązku opisanego w §5 ust. 4.</w:t>
      </w:r>
    </w:p>
    <w:p w14:paraId="6B3ED5F1" w14:textId="77777777" w:rsidR="005B2F00" w:rsidRPr="00604967" w:rsidRDefault="005B2F00">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MS Mincho" w:hAnsiTheme="minorHAnsi" w:cstheme="minorHAnsi"/>
          <w:sz w:val="20"/>
          <w:szCs w:val="20"/>
        </w:rPr>
        <w:t xml:space="preserve">za każdą nieprawidłowość w pełnieniu obowiązków związanych z pełnieniem nadzoru autorskiego, wynikających z §3 umowy, zgłoszoną przez Zamawiającego na piśmie wraz z argumentacją, </w:t>
      </w:r>
      <w:r w:rsidRPr="00604967">
        <w:rPr>
          <w:rFonts w:asciiTheme="minorHAnsi" w:hAnsiTheme="minorHAnsi" w:cstheme="minorHAnsi"/>
          <w:sz w:val="20"/>
          <w:szCs w:val="20"/>
        </w:rPr>
        <w:t>w wysokości 500 zł netto za każdy przypadek oddzielnie,</w:t>
      </w:r>
    </w:p>
    <w:p w14:paraId="64A27B28" w14:textId="1D76726F" w:rsidR="006005C2" w:rsidRPr="00604967" w:rsidRDefault="006005C2">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hAnsiTheme="minorHAnsi" w:cstheme="minorHAnsi"/>
          <w:sz w:val="20"/>
          <w:szCs w:val="20"/>
        </w:rPr>
        <w:t xml:space="preserve">karę umowną z tytułu braku zapłaty lub nieterminowej zapłaty wynagrodzenia należnego podwykonawcy </w:t>
      </w:r>
      <w:r w:rsidR="003942CE" w:rsidRPr="00604967">
        <w:rPr>
          <w:rFonts w:asciiTheme="minorHAnsi" w:hAnsiTheme="minorHAnsi" w:cstheme="minorHAnsi"/>
          <w:sz w:val="20"/>
          <w:szCs w:val="20"/>
        </w:rPr>
        <w:br/>
      </w:r>
      <w:r w:rsidRPr="00604967">
        <w:rPr>
          <w:rFonts w:asciiTheme="minorHAnsi" w:hAnsiTheme="minorHAnsi" w:cstheme="minorHAnsi"/>
          <w:sz w:val="20"/>
          <w:szCs w:val="20"/>
        </w:rPr>
        <w:t>z tytułu zmiany wysokości wynagrodzenia w przypadku, gdy wynagrodzenie wykonawcy zostało zwaloryzowane zgodnie z §</w:t>
      </w:r>
      <w:r w:rsidR="001C0978" w:rsidRPr="00604967">
        <w:rPr>
          <w:rFonts w:asciiTheme="minorHAnsi" w:hAnsiTheme="minorHAnsi" w:cstheme="minorHAnsi"/>
          <w:sz w:val="20"/>
          <w:szCs w:val="20"/>
        </w:rPr>
        <w:t>20</w:t>
      </w:r>
      <w:r w:rsidRPr="00604967">
        <w:rPr>
          <w:rFonts w:asciiTheme="minorHAnsi" w:hAnsiTheme="minorHAnsi" w:cstheme="minorHAnsi"/>
          <w:sz w:val="20"/>
          <w:szCs w:val="20"/>
        </w:rPr>
        <w:t xml:space="preserve"> ust. 9 pkt.1) </w:t>
      </w:r>
      <w:r w:rsidRPr="00604967">
        <w:rPr>
          <w:rFonts w:asciiTheme="minorHAnsi" w:eastAsia="Tahoma,Bold" w:hAnsiTheme="minorHAnsi" w:cstheme="minorHAnsi"/>
          <w:sz w:val="20"/>
          <w:szCs w:val="20"/>
        </w:rPr>
        <w:t xml:space="preserve">w wysokości </w:t>
      </w:r>
      <w:r w:rsidR="008F7CF0" w:rsidRPr="00604967">
        <w:rPr>
          <w:rFonts w:asciiTheme="minorHAnsi" w:eastAsia="Tahoma,Bold" w:hAnsiTheme="minorHAnsi" w:cstheme="minorHAnsi"/>
          <w:sz w:val="20"/>
          <w:szCs w:val="20"/>
        </w:rPr>
        <w:t>0,5</w:t>
      </w:r>
      <w:r w:rsidRPr="00604967">
        <w:rPr>
          <w:rFonts w:asciiTheme="minorHAnsi" w:eastAsia="Tahoma,Bold" w:hAnsiTheme="minorHAnsi" w:cstheme="minorHAnsi"/>
          <w:sz w:val="20"/>
          <w:szCs w:val="20"/>
        </w:rPr>
        <w:t xml:space="preserve"> % sumy wynagrodzenia umownego brutto określonego w §15 ust. 1 za każdy przypadek oddzielnie.</w:t>
      </w:r>
    </w:p>
    <w:p w14:paraId="485B8A11" w14:textId="77777777" w:rsidR="001A3DBE" w:rsidRPr="00604967" w:rsidRDefault="001A3DBE">
      <w:pPr>
        <w:numPr>
          <w:ilvl w:val="0"/>
          <w:numId w:val="43"/>
        </w:numPr>
        <w:autoSpaceDE w:val="0"/>
        <w:autoSpaceDN w:val="0"/>
        <w:adjustRightInd w:val="0"/>
        <w:spacing w:after="200"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brak zmiany umowy o podwykonawstwo w zakresie zmiany wysokości wynagrodzenia na skutek zmiany cen materiałów i kosztów w związku z zapisami o których mowa w §20 ust. 9, w terminie wyznaczonym przez Zamawiającego – w wysokości </w:t>
      </w:r>
      <w:r w:rsidR="00E57E37" w:rsidRPr="00604967">
        <w:rPr>
          <w:rFonts w:asciiTheme="minorHAnsi" w:eastAsia="Tahoma,Bold" w:hAnsiTheme="minorHAnsi" w:cstheme="minorHAnsi"/>
          <w:sz w:val="20"/>
          <w:szCs w:val="20"/>
        </w:rPr>
        <w:t>2 000,00</w:t>
      </w:r>
      <w:r w:rsidRPr="00604967">
        <w:rPr>
          <w:rFonts w:asciiTheme="minorHAnsi" w:eastAsia="Tahoma,Bold" w:hAnsiTheme="minorHAnsi" w:cstheme="minorHAnsi"/>
          <w:sz w:val="20"/>
          <w:szCs w:val="20"/>
        </w:rPr>
        <w:t xml:space="preserve"> zł brutto za każdy przypadek oddzielnie, licząc od następnego dnia po terminie wyznaczonym przez Zamawiającego na dokonanie tej zmiany.</w:t>
      </w:r>
    </w:p>
    <w:p w14:paraId="7ACC9486" w14:textId="4D95169F" w:rsidR="00B1411E" w:rsidRPr="00604967" w:rsidRDefault="00B1411E">
      <w:pPr>
        <w:numPr>
          <w:ilvl w:val="0"/>
          <w:numId w:val="43"/>
        </w:numPr>
        <w:spacing w:line="276" w:lineRule="auto"/>
        <w:contextualSpacing/>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niedostarczenie dokumentów o których mowa w § </w:t>
      </w:r>
      <w:r w:rsidR="00B441CF" w:rsidRPr="00604967">
        <w:rPr>
          <w:rFonts w:asciiTheme="minorHAnsi" w:eastAsia="Tahoma,Bold" w:hAnsiTheme="minorHAnsi" w:cstheme="minorHAnsi"/>
          <w:sz w:val="20"/>
          <w:szCs w:val="20"/>
        </w:rPr>
        <w:t>10 ust. 9</w:t>
      </w:r>
      <w:r w:rsidRPr="00604967">
        <w:rPr>
          <w:rFonts w:asciiTheme="minorHAnsi" w:eastAsia="Tahoma,Bold" w:hAnsiTheme="minorHAnsi" w:cstheme="minorHAnsi"/>
          <w:sz w:val="20"/>
          <w:szCs w:val="20"/>
        </w:rPr>
        <w:t xml:space="preserve">  Wykonawca na pisemne wezwanie Zamawiającego zapłaci mu karę umowną w wysokości </w:t>
      </w:r>
      <w:r w:rsidR="009C20F2" w:rsidRPr="00604967">
        <w:rPr>
          <w:rFonts w:asciiTheme="minorHAnsi" w:eastAsia="Tahoma,Bold" w:hAnsiTheme="minorHAnsi" w:cstheme="minorHAnsi"/>
          <w:color w:val="7030A0"/>
          <w:sz w:val="20"/>
          <w:szCs w:val="20"/>
        </w:rPr>
        <w:t xml:space="preserve"> 3% </w:t>
      </w:r>
      <w:r w:rsidRPr="00604967">
        <w:rPr>
          <w:rFonts w:asciiTheme="minorHAnsi" w:eastAsia="Tahoma,Bold" w:hAnsiTheme="minorHAnsi" w:cstheme="minorHAnsi"/>
          <w:sz w:val="20"/>
          <w:szCs w:val="20"/>
        </w:rPr>
        <w:t>wartości umowy brutto, chyba, że nie ponosi winy.</w:t>
      </w:r>
    </w:p>
    <w:p w14:paraId="1A37C18F" w14:textId="11EBBADA" w:rsidR="00D1217F" w:rsidRPr="00604967" w:rsidRDefault="00B1411E">
      <w:pPr>
        <w:numPr>
          <w:ilvl w:val="0"/>
          <w:numId w:val="43"/>
        </w:numPr>
        <w:spacing w:line="276" w:lineRule="auto"/>
        <w:contextualSpacing/>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nie przeszkolenie pracowników o których mowa w § </w:t>
      </w:r>
      <w:r w:rsidR="00B441CF" w:rsidRPr="00604967">
        <w:rPr>
          <w:rFonts w:asciiTheme="minorHAnsi" w:eastAsia="Tahoma,Bold" w:hAnsiTheme="minorHAnsi" w:cstheme="minorHAnsi"/>
          <w:sz w:val="20"/>
          <w:szCs w:val="20"/>
        </w:rPr>
        <w:t>2 ust. 4</w:t>
      </w:r>
      <w:r w:rsidRPr="00604967">
        <w:rPr>
          <w:rFonts w:asciiTheme="minorHAnsi" w:eastAsia="Tahoma,Bold" w:hAnsiTheme="minorHAnsi" w:cstheme="minorHAnsi"/>
          <w:sz w:val="20"/>
          <w:szCs w:val="20"/>
        </w:rPr>
        <w:t xml:space="preserve"> we wskazanym terminie. Wykonawca na pisemne wezwanie Zamawiającego zapłaci mu karę umowną w wysokości</w:t>
      </w:r>
      <w:r w:rsidR="009C20F2" w:rsidRPr="00604967">
        <w:rPr>
          <w:rFonts w:asciiTheme="minorHAnsi" w:eastAsia="Tahoma,Bold" w:hAnsiTheme="minorHAnsi" w:cstheme="minorHAnsi"/>
          <w:sz w:val="20"/>
          <w:szCs w:val="20"/>
        </w:rPr>
        <w:t xml:space="preserve">  </w:t>
      </w:r>
      <w:r w:rsidR="009C20F2" w:rsidRPr="00604967">
        <w:rPr>
          <w:rFonts w:asciiTheme="minorHAnsi" w:eastAsia="Tahoma,Bold" w:hAnsiTheme="minorHAnsi" w:cstheme="minorHAnsi"/>
          <w:color w:val="7030A0"/>
          <w:sz w:val="20"/>
          <w:szCs w:val="20"/>
        </w:rPr>
        <w:t>1%</w:t>
      </w:r>
      <w:r w:rsidRPr="00604967">
        <w:rPr>
          <w:rFonts w:asciiTheme="minorHAnsi" w:eastAsia="Tahoma,Bold" w:hAnsiTheme="minorHAnsi" w:cstheme="minorHAnsi"/>
          <w:color w:val="7030A0"/>
          <w:sz w:val="20"/>
          <w:szCs w:val="20"/>
        </w:rPr>
        <w:t xml:space="preserve"> </w:t>
      </w:r>
      <w:r w:rsidRPr="00604967">
        <w:rPr>
          <w:rFonts w:asciiTheme="minorHAnsi" w:eastAsia="Tahoma,Bold" w:hAnsiTheme="minorHAnsi" w:cstheme="minorHAnsi"/>
          <w:sz w:val="20"/>
          <w:szCs w:val="20"/>
        </w:rPr>
        <w:t>wartości umowy bru</w:t>
      </w:r>
      <w:r w:rsidR="00BC1131" w:rsidRPr="00604967">
        <w:rPr>
          <w:rFonts w:asciiTheme="minorHAnsi" w:eastAsia="Tahoma,Bold" w:hAnsiTheme="minorHAnsi" w:cstheme="minorHAnsi"/>
          <w:sz w:val="20"/>
          <w:szCs w:val="20"/>
        </w:rPr>
        <w:t>tto, chyba, że nie ponosi winy.</w:t>
      </w:r>
    </w:p>
    <w:p w14:paraId="6BF4FB51" w14:textId="6BD15685" w:rsidR="00BC1131" w:rsidRPr="00604967" w:rsidRDefault="00BC1131">
      <w:pPr>
        <w:numPr>
          <w:ilvl w:val="0"/>
          <w:numId w:val="43"/>
        </w:numPr>
        <w:spacing w:line="276" w:lineRule="auto"/>
        <w:contextualSpacing/>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Za naruszenie postanowień zawartych w §25 w wysokości 10 000 zł brutto za każde stwierdzone naruszenie.</w:t>
      </w:r>
    </w:p>
    <w:p w14:paraId="3F4B20B3" w14:textId="0305BF51" w:rsidR="00D057A9" w:rsidRPr="00604967" w:rsidRDefault="00D057A9" w:rsidP="00D057A9">
      <w:pPr>
        <w:pStyle w:val="Akapitzlist"/>
        <w:numPr>
          <w:ilvl w:val="0"/>
          <w:numId w:val="43"/>
        </w:numPr>
        <w:spacing w:line="276" w:lineRule="auto"/>
        <w:jc w:val="both"/>
        <w:rPr>
          <w:rFonts w:asciiTheme="minorHAnsi" w:eastAsia="Tahoma,Bold" w:hAnsiTheme="minorHAnsi" w:cstheme="minorHAnsi"/>
          <w:sz w:val="20"/>
          <w:szCs w:val="20"/>
        </w:rPr>
      </w:pPr>
      <w:r w:rsidRPr="00604967">
        <w:rPr>
          <w:rFonts w:asciiTheme="minorHAnsi" w:eastAsia="Tahoma,Bold" w:hAnsiTheme="minorHAnsi" w:cstheme="minorHAnsi"/>
          <w:sz w:val="20"/>
          <w:szCs w:val="20"/>
        </w:rPr>
        <w:t xml:space="preserve">Za zwłokę w wykonaniu przeglądu lub naprawy w ramach udzielonej gwarancji w stosunku do terminu wskazanego w zał. nr 2 do Umowy, zapłaci mu karę w wysokości </w:t>
      </w:r>
      <w:r w:rsidR="005C067A" w:rsidRPr="00604967">
        <w:rPr>
          <w:rFonts w:asciiTheme="minorHAnsi" w:eastAsia="Tahoma,Bold" w:hAnsiTheme="minorHAnsi" w:cstheme="minorHAnsi"/>
          <w:color w:val="FF0000"/>
          <w:sz w:val="20"/>
          <w:szCs w:val="20"/>
        </w:rPr>
        <w:t xml:space="preserve"> </w:t>
      </w:r>
      <w:r w:rsidR="005C067A" w:rsidRPr="00604967">
        <w:rPr>
          <w:rFonts w:asciiTheme="minorHAnsi" w:eastAsia="Tahoma,Bold" w:hAnsiTheme="minorHAnsi" w:cstheme="minorHAnsi"/>
          <w:color w:val="7030A0"/>
          <w:sz w:val="20"/>
          <w:szCs w:val="20"/>
        </w:rPr>
        <w:t xml:space="preserve">0,05% </w:t>
      </w:r>
      <w:r w:rsidRPr="00604967">
        <w:rPr>
          <w:rFonts w:asciiTheme="minorHAnsi" w:eastAsia="Tahoma,Bold" w:hAnsiTheme="minorHAnsi" w:cstheme="minorHAnsi"/>
          <w:sz w:val="20"/>
          <w:szCs w:val="20"/>
        </w:rPr>
        <w:t>wartości umowy brutto za każdy rozpoczęty dzień zwłoki</w:t>
      </w:r>
    </w:p>
    <w:p w14:paraId="3FC15FD5" w14:textId="77777777" w:rsidR="004436B1" w:rsidRPr="00604967" w:rsidRDefault="004436B1">
      <w:pPr>
        <w:numPr>
          <w:ilvl w:val="0"/>
          <w:numId w:val="42"/>
        </w:numPr>
        <w:tabs>
          <w:tab w:val="num" w:pos="426"/>
        </w:tabs>
        <w:spacing w:line="276" w:lineRule="auto"/>
        <w:jc w:val="both"/>
        <w:rPr>
          <w:rFonts w:asciiTheme="minorHAnsi" w:eastAsia="MS Mincho" w:hAnsiTheme="minorHAnsi" w:cstheme="minorHAnsi"/>
          <w:sz w:val="20"/>
          <w:szCs w:val="20"/>
        </w:rPr>
      </w:pPr>
      <w:r w:rsidRPr="00604967">
        <w:rPr>
          <w:rFonts w:asciiTheme="minorHAnsi" w:hAnsiTheme="minorHAnsi" w:cstheme="minorHAnsi"/>
          <w:sz w:val="20"/>
          <w:szCs w:val="20"/>
        </w:rPr>
        <w:t xml:space="preserve">Kary umowne, do których naliczenia na podstawie Umowy uprawniony jest Zamawiający, podlegają sumowaniu. W takim przypadku maksymalna łączna wysokość kar umownych naliczonych na podstawie postanowień niniejszej umowy nie może przekroczyć </w:t>
      </w:r>
      <w:r w:rsidR="00277946" w:rsidRPr="00604967">
        <w:rPr>
          <w:rFonts w:asciiTheme="minorHAnsi" w:hAnsiTheme="minorHAnsi" w:cstheme="minorHAnsi"/>
          <w:sz w:val="20"/>
          <w:szCs w:val="20"/>
        </w:rPr>
        <w:t>20</w:t>
      </w:r>
      <w:r w:rsidRPr="00604967">
        <w:rPr>
          <w:rFonts w:asciiTheme="minorHAnsi" w:hAnsiTheme="minorHAnsi" w:cstheme="minorHAnsi"/>
          <w:sz w:val="20"/>
          <w:szCs w:val="20"/>
        </w:rPr>
        <w:t xml:space="preserve">% łącznego wynagrodzenia umownego brutto określonego w §15 ust. 1. </w:t>
      </w:r>
    </w:p>
    <w:p w14:paraId="78863568" w14:textId="77777777" w:rsidR="005B2F00" w:rsidRPr="00604967" w:rsidRDefault="005B2F00">
      <w:pPr>
        <w:numPr>
          <w:ilvl w:val="0"/>
          <w:numId w:val="42"/>
        </w:numPr>
        <w:tabs>
          <w:tab w:val="left" w:pos="360"/>
        </w:tabs>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W przypadku poniesienia szkody przewyższającej uzgodnione w niniejszej Umowie kwoty kar umownych, Strony mogą dochodzić odszkodowania uzupełniającego do wysokości faktycznie poniesionej straty.</w:t>
      </w:r>
    </w:p>
    <w:p w14:paraId="4FBBDE7A" w14:textId="77777777" w:rsidR="005B2F00" w:rsidRPr="00604967" w:rsidRDefault="005B2F00">
      <w:pPr>
        <w:numPr>
          <w:ilvl w:val="0"/>
          <w:numId w:val="42"/>
        </w:numPr>
        <w:tabs>
          <w:tab w:val="left" w:pos="360"/>
        </w:tabs>
        <w:autoSpaceDE w:val="0"/>
        <w:autoSpaceDN w:val="0"/>
        <w:adjustRightInd w:val="0"/>
        <w:spacing w:after="200" w:line="276" w:lineRule="auto"/>
        <w:jc w:val="both"/>
        <w:rPr>
          <w:rFonts w:asciiTheme="minorHAnsi" w:hAnsiTheme="minorHAnsi" w:cstheme="minorHAnsi"/>
          <w:sz w:val="20"/>
          <w:szCs w:val="20"/>
        </w:rPr>
      </w:pPr>
      <w:r w:rsidRPr="00604967">
        <w:rPr>
          <w:rFonts w:asciiTheme="minorHAnsi" w:hAnsiTheme="minorHAnsi" w:cstheme="minorHAnsi"/>
          <w:sz w:val="20"/>
          <w:szCs w:val="20"/>
        </w:rPr>
        <w:t>Zamawiający może zaspokoić się z tytułu należności za naliczone kary umowne z zabezpieczenia należytego wykonania umowy jak również z wynagrodzenia przysługującego Wykonawcy, na co Wykonawca wyrażą zgodę.</w:t>
      </w:r>
    </w:p>
    <w:p w14:paraId="5583DA2E" w14:textId="4FB360F9" w:rsidR="00A61AFF" w:rsidRPr="00604967" w:rsidRDefault="005B2F00"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 24</w:t>
      </w:r>
    </w:p>
    <w:p w14:paraId="4AD5DDEA" w14:textId="09AF44DC" w:rsidR="00010ED7" w:rsidRPr="00604967" w:rsidRDefault="00010ED7" w:rsidP="00B1411E">
      <w:pPr>
        <w:spacing w:after="60" w:line="276" w:lineRule="auto"/>
        <w:jc w:val="center"/>
        <w:outlineLvl w:val="1"/>
        <w:rPr>
          <w:rFonts w:asciiTheme="minorHAnsi" w:hAnsiTheme="minorHAnsi" w:cstheme="minorHAnsi"/>
          <w:b/>
          <w:bCs/>
          <w:noProof/>
          <w:sz w:val="20"/>
          <w:szCs w:val="20"/>
          <w:highlight w:val="yellow"/>
        </w:rPr>
      </w:pPr>
      <w:r w:rsidRPr="00604967">
        <w:rPr>
          <w:rFonts w:asciiTheme="minorHAnsi" w:eastAsiaTheme="majorEastAsia" w:hAnsiTheme="minorHAnsi" w:cstheme="minorHAnsi"/>
          <w:b/>
          <w:sz w:val="20"/>
          <w:szCs w:val="20"/>
        </w:rPr>
        <w:t>Ograniczenie udziału produktów z państw objętych środkiem IZM</w:t>
      </w:r>
    </w:p>
    <w:p w14:paraId="75654417" w14:textId="25670A18" w:rsidR="00010ED7" w:rsidRPr="00604967" w:rsidRDefault="00010ED7">
      <w:pPr>
        <w:numPr>
          <w:ilvl w:val="0"/>
          <w:numId w:val="77"/>
        </w:numPr>
        <w:ind w:left="284"/>
        <w:jc w:val="both"/>
        <w:rPr>
          <w:rFonts w:asciiTheme="minorHAnsi" w:hAnsiTheme="minorHAnsi" w:cstheme="minorHAnsi"/>
          <w:sz w:val="20"/>
          <w:szCs w:val="20"/>
        </w:rPr>
      </w:pPr>
      <w:r w:rsidRPr="00604967">
        <w:rPr>
          <w:rFonts w:asciiTheme="minorHAnsi" w:hAnsiTheme="minorHAnsi" w:cstheme="minorHAnsi"/>
          <w:sz w:val="20"/>
          <w:szCs w:val="20"/>
        </w:rPr>
        <w:t xml:space="preserve">Wykonawca zobowiązuje się, że towary, w tym wyroby medyczne, pochodzące z Chińskiej Republiki Ludowej, które mają zostać dostarczone w ramach niniejszej umowy, nie przekroczą łącznie 50% całkowitej wartości zamówienia brutto, </w:t>
      </w:r>
    </w:p>
    <w:p w14:paraId="48F21DCA" w14:textId="77777777" w:rsidR="00010ED7" w:rsidRPr="00604967" w:rsidRDefault="00010ED7">
      <w:pPr>
        <w:numPr>
          <w:ilvl w:val="0"/>
          <w:numId w:val="77"/>
        </w:numPr>
        <w:ind w:left="284"/>
        <w:jc w:val="both"/>
        <w:rPr>
          <w:rFonts w:asciiTheme="minorHAnsi" w:hAnsiTheme="minorHAnsi" w:cstheme="minorHAnsi"/>
          <w:sz w:val="20"/>
          <w:szCs w:val="20"/>
        </w:rPr>
      </w:pPr>
      <w:r w:rsidRPr="00604967">
        <w:rPr>
          <w:rFonts w:asciiTheme="minorHAnsi" w:hAnsiTheme="minorHAnsi" w:cstheme="minorHAnsi"/>
          <w:sz w:val="20"/>
          <w:szCs w:val="20"/>
        </w:rPr>
        <w:t>Za pochodzenie towarów przyjmuje się kraj określony zgodnie z art. 60 Unijnego Kodeksu Celnego (rozporządzenie (UE) nr 952/2013).</w:t>
      </w:r>
    </w:p>
    <w:p w14:paraId="0B6DBCE8" w14:textId="6FE4E065" w:rsidR="00010ED7" w:rsidRPr="00604967" w:rsidRDefault="00010ED7">
      <w:pPr>
        <w:numPr>
          <w:ilvl w:val="0"/>
          <w:numId w:val="77"/>
        </w:numPr>
        <w:ind w:left="284"/>
        <w:jc w:val="both"/>
        <w:rPr>
          <w:rFonts w:asciiTheme="minorHAnsi" w:hAnsiTheme="minorHAnsi" w:cstheme="minorHAnsi"/>
          <w:sz w:val="20"/>
          <w:szCs w:val="20"/>
        </w:rPr>
      </w:pPr>
      <w:r w:rsidRPr="00604967">
        <w:rPr>
          <w:rFonts w:asciiTheme="minorHAnsi" w:hAnsiTheme="minorHAnsi" w:cstheme="minorHAnsi"/>
          <w:sz w:val="20"/>
          <w:szCs w:val="20"/>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D1217F" w:rsidRPr="00604967">
        <w:rPr>
          <w:rFonts w:asciiTheme="minorHAnsi" w:hAnsiTheme="minorHAnsi" w:cstheme="minorHAnsi"/>
          <w:sz w:val="20"/>
          <w:szCs w:val="20"/>
        </w:rPr>
        <w:t>zamówienia brutto</w:t>
      </w:r>
      <w:r w:rsidRPr="00604967">
        <w:rPr>
          <w:rFonts w:asciiTheme="minorHAnsi" w:hAnsiTheme="minorHAnsi" w:cstheme="minorHAnsi"/>
          <w:sz w:val="20"/>
          <w:szCs w:val="20"/>
        </w:rPr>
        <w:t>.</w:t>
      </w:r>
    </w:p>
    <w:p w14:paraId="0BF4C0B0" w14:textId="77777777" w:rsidR="00010ED7" w:rsidRPr="00604967" w:rsidRDefault="00010ED7">
      <w:pPr>
        <w:numPr>
          <w:ilvl w:val="0"/>
          <w:numId w:val="77"/>
        </w:numPr>
        <w:ind w:left="284"/>
        <w:jc w:val="both"/>
        <w:rPr>
          <w:rFonts w:asciiTheme="minorHAnsi" w:hAnsiTheme="minorHAnsi" w:cstheme="minorHAnsi"/>
          <w:sz w:val="20"/>
          <w:szCs w:val="20"/>
        </w:rPr>
      </w:pPr>
      <w:r w:rsidRPr="00604967">
        <w:rPr>
          <w:rFonts w:asciiTheme="minorHAnsi" w:hAnsiTheme="minorHAnsi" w:cstheme="minorHAnsi"/>
          <w:sz w:val="20"/>
          <w:szCs w:val="20"/>
        </w:rPr>
        <w:t>Na każde żądanie Zamawiającego, Wykonawca zobowiązany jest w terminie 7 dni kalendarzowych przedstawić:</w:t>
      </w:r>
    </w:p>
    <w:p w14:paraId="4790E073" w14:textId="77777777" w:rsidR="00010ED7" w:rsidRPr="00604967" w:rsidRDefault="00010ED7">
      <w:pPr>
        <w:numPr>
          <w:ilvl w:val="1"/>
          <w:numId w:val="78"/>
        </w:numPr>
        <w:tabs>
          <w:tab w:val="clear" w:pos="1440"/>
          <w:tab w:val="num" w:pos="1134"/>
        </w:tabs>
        <w:ind w:left="709"/>
        <w:rPr>
          <w:rFonts w:asciiTheme="minorHAnsi" w:hAnsiTheme="minorHAnsi" w:cstheme="minorHAnsi"/>
          <w:sz w:val="20"/>
          <w:szCs w:val="20"/>
        </w:rPr>
      </w:pPr>
      <w:r w:rsidRPr="00604967">
        <w:rPr>
          <w:rFonts w:asciiTheme="minorHAnsi" w:hAnsiTheme="minorHAnsi" w:cstheme="minorHAnsi"/>
          <w:sz w:val="20"/>
          <w:szCs w:val="20"/>
        </w:rPr>
        <w:t>dokumenty potwierdzające pochodzenie towarów, w szczególności deklaracje dostawców, certyfikaty pochodzenia lub inne dokumenty handlowe,</w:t>
      </w:r>
    </w:p>
    <w:p w14:paraId="1BFF84AE" w14:textId="77777777" w:rsidR="00010ED7" w:rsidRPr="00604967" w:rsidRDefault="00010ED7">
      <w:pPr>
        <w:numPr>
          <w:ilvl w:val="1"/>
          <w:numId w:val="78"/>
        </w:numPr>
        <w:tabs>
          <w:tab w:val="clear" w:pos="1440"/>
          <w:tab w:val="num" w:pos="1134"/>
        </w:tabs>
        <w:ind w:left="709"/>
        <w:rPr>
          <w:rFonts w:asciiTheme="minorHAnsi" w:hAnsiTheme="minorHAnsi" w:cstheme="minorHAnsi"/>
          <w:sz w:val="20"/>
          <w:szCs w:val="20"/>
        </w:rPr>
      </w:pPr>
      <w:r w:rsidRPr="00604967">
        <w:rPr>
          <w:rFonts w:asciiTheme="minorHAnsi" w:hAnsiTheme="minorHAnsi" w:cstheme="minorHAnsi"/>
          <w:sz w:val="20"/>
          <w:szCs w:val="20"/>
        </w:rPr>
        <w:t>wykaz podwykonawców z podaniem kraju pochodzenia oraz zakresu realizowanych przez nich świadczeń.</w:t>
      </w:r>
    </w:p>
    <w:p w14:paraId="3491C614" w14:textId="77777777" w:rsidR="00010ED7" w:rsidRPr="00604967" w:rsidRDefault="00010ED7">
      <w:pPr>
        <w:numPr>
          <w:ilvl w:val="0"/>
          <w:numId w:val="77"/>
        </w:numPr>
        <w:ind w:left="284"/>
        <w:jc w:val="both"/>
        <w:rPr>
          <w:rFonts w:asciiTheme="minorHAnsi" w:hAnsiTheme="minorHAnsi" w:cstheme="minorHAnsi"/>
          <w:sz w:val="20"/>
          <w:szCs w:val="20"/>
        </w:rPr>
      </w:pPr>
      <w:r w:rsidRPr="00604967">
        <w:rPr>
          <w:rFonts w:asciiTheme="minorHAnsi" w:hAnsiTheme="minorHAnsi" w:cstheme="minorHAnsi"/>
          <w:sz w:val="20"/>
          <w:szCs w:val="20"/>
        </w:rPr>
        <w:t>Najpóźniej w dniu odbioru końcowego, Wykonawca przedstawi Zamawiającemu oświadczenie pod rygorem odpowiedzialności cywilnej, że realizacja zamówienia nie naruszyła limitów określonych w ust. 1–3 niniejszego paragrafu.</w:t>
      </w:r>
    </w:p>
    <w:p w14:paraId="79ED7423" w14:textId="04746B7C" w:rsidR="00267890" w:rsidRPr="00604967" w:rsidRDefault="00267890" w:rsidP="00267890">
      <w:pPr>
        <w:suppressAutoHyphens/>
        <w:spacing w:after="120" w:line="276" w:lineRule="auto"/>
        <w:ind w:left="360"/>
        <w:jc w:val="center"/>
        <w:rPr>
          <w:rFonts w:asciiTheme="minorHAnsi" w:eastAsia="Tahoma" w:hAnsiTheme="minorHAnsi" w:cstheme="minorHAnsi"/>
          <w:b/>
          <w:sz w:val="20"/>
          <w:szCs w:val="20"/>
        </w:rPr>
      </w:pPr>
      <w:r w:rsidRPr="00604967">
        <w:rPr>
          <w:rFonts w:asciiTheme="minorHAnsi" w:eastAsia="Tahoma" w:hAnsiTheme="minorHAnsi" w:cstheme="minorHAnsi"/>
          <w:b/>
          <w:sz w:val="20"/>
          <w:szCs w:val="20"/>
        </w:rPr>
        <w:t>§ 25</w:t>
      </w:r>
    </w:p>
    <w:p w14:paraId="258D5069" w14:textId="77777777" w:rsidR="00267890" w:rsidRPr="00604967" w:rsidRDefault="00267890" w:rsidP="00267890">
      <w:pPr>
        <w:suppressAutoHyphens/>
        <w:spacing w:after="120" w:line="276" w:lineRule="auto"/>
        <w:jc w:val="center"/>
        <w:rPr>
          <w:rFonts w:asciiTheme="minorHAnsi" w:eastAsia="Tahoma" w:hAnsiTheme="minorHAnsi" w:cstheme="minorHAnsi"/>
          <w:b/>
          <w:sz w:val="20"/>
          <w:szCs w:val="20"/>
        </w:rPr>
      </w:pPr>
      <w:r w:rsidRPr="00604967">
        <w:rPr>
          <w:rFonts w:asciiTheme="minorHAnsi" w:eastAsia="Tahoma" w:hAnsiTheme="minorHAnsi" w:cstheme="minorHAnsi"/>
          <w:b/>
          <w:sz w:val="20"/>
          <w:szCs w:val="20"/>
        </w:rPr>
        <w:t>AUDIT I BEZPIECZEŃSTWO INFORMACJI</w:t>
      </w:r>
    </w:p>
    <w:p w14:paraId="3952A2FD" w14:textId="77777777" w:rsidR="00267890" w:rsidRPr="00604967" w:rsidRDefault="00267890">
      <w:pPr>
        <w:numPr>
          <w:ilvl w:val="0"/>
          <w:numId w:val="81"/>
        </w:numPr>
        <w:tabs>
          <w:tab w:val="left" w:pos="284"/>
        </w:tabs>
        <w:suppressAutoHyphens/>
        <w:spacing w:after="120" w:line="276" w:lineRule="auto"/>
        <w:ind w:left="284" w:hanging="284"/>
        <w:jc w:val="both"/>
        <w:rPr>
          <w:rFonts w:asciiTheme="minorHAnsi" w:eastAsia="Tahoma" w:hAnsiTheme="minorHAnsi" w:cstheme="minorHAnsi"/>
          <w:sz w:val="20"/>
          <w:szCs w:val="20"/>
        </w:rPr>
      </w:pPr>
      <w:r w:rsidRPr="00604967">
        <w:rPr>
          <w:rFonts w:asciiTheme="minorHAnsi" w:eastAsia="Tahoma" w:hAnsiTheme="minorHAnsi" w:cstheme="minorHAnsi"/>
          <w:sz w:val="20"/>
          <w:szCs w:val="20"/>
        </w:rPr>
        <w:lastRenderedPageBreak/>
        <w:t xml:space="preserve">W ramach nadzoru nad Wykonawcą Zamawiający zastrzega sobie możliwość wykonania </w:t>
      </w:r>
      <w:proofErr w:type="spellStart"/>
      <w:r w:rsidRPr="00604967">
        <w:rPr>
          <w:rFonts w:asciiTheme="minorHAnsi" w:eastAsia="Tahoma" w:hAnsiTheme="minorHAnsi" w:cstheme="minorHAnsi"/>
          <w:sz w:val="20"/>
          <w:szCs w:val="20"/>
        </w:rPr>
        <w:t>auditu</w:t>
      </w:r>
      <w:proofErr w:type="spellEnd"/>
      <w:r w:rsidRPr="00604967">
        <w:rPr>
          <w:rFonts w:asciiTheme="minorHAnsi" w:eastAsia="Tahoma" w:hAnsiTheme="minorHAnsi" w:cstheme="minorHAnsi"/>
          <w:sz w:val="20"/>
          <w:szCs w:val="20"/>
        </w:rPr>
        <w:t xml:space="preserve"> w zakresie realizacji przedmiotu umowy.</w:t>
      </w:r>
    </w:p>
    <w:p w14:paraId="32438B65" w14:textId="77777777" w:rsidR="00267890" w:rsidRPr="00604967" w:rsidRDefault="00267890">
      <w:pPr>
        <w:numPr>
          <w:ilvl w:val="0"/>
          <w:numId w:val="81"/>
        </w:numPr>
        <w:tabs>
          <w:tab w:val="left" w:pos="284"/>
        </w:tabs>
        <w:suppressAutoHyphens/>
        <w:spacing w:after="120" w:line="276" w:lineRule="auto"/>
        <w:ind w:left="284" w:hanging="284"/>
        <w:jc w:val="both"/>
        <w:rPr>
          <w:rFonts w:asciiTheme="minorHAnsi" w:eastAsia="Tahoma" w:hAnsiTheme="minorHAnsi" w:cstheme="minorHAnsi"/>
          <w:sz w:val="20"/>
          <w:szCs w:val="20"/>
        </w:rPr>
      </w:pPr>
      <w:r w:rsidRPr="00604967">
        <w:rPr>
          <w:rFonts w:asciiTheme="minorHAnsi" w:eastAsia="Tahoma" w:hAnsiTheme="minorHAnsi" w:cstheme="minorHAnsi"/>
          <w:sz w:val="20"/>
          <w:szCs w:val="20"/>
        </w:rPr>
        <w:t>Wszelkie informacje, uzyskane przez Wykonawcę w związku z realizacją niniejszej umowy, Wykonawca powinien traktować jako poufne. Wykonawca zobowiązany jest do zachowania poufności informacji w trakcie obowiązywania umowy oraz po jej zakończeniu.</w:t>
      </w:r>
    </w:p>
    <w:p w14:paraId="6447601B" w14:textId="77777777" w:rsidR="00267890" w:rsidRPr="00604967" w:rsidRDefault="00267890">
      <w:pPr>
        <w:numPr>
          <w:ilvl w:val="0"/>
          <w:numId w:val="81"/>
        </w:numPr>
        <w:tabs>
          <w:tab w:val="left" w:pos="284"/>
        </w:tabs>
        <w:suppressAutoHyphens/>
        <w:spacing w:after="120" w:line="276" w:lineRule="auto"/>
        <w:ind w:left="284" w:hanging="284"/>
        <w:jc w:val="both"/>
        <w:rPr>
          <w:rFonts w:asciiTheme="minorHAnsi" w:eastAsia="Tahoma" w:hAnsiTheme="minorHAnsi" w:cstheme="minorHAnsi"/>
          <w:sz w:val="20"/>
          <w:szCs w:val="20"/>
        </w:rPr>
      </w:pPr>
      <w:r w:rsidRPr="00604967">
        <w:rPr>
          <w:rFonts w:asciiTheme="minorHAnsi" w:hAnsiTheme="minorHAnsi" w:cstheme="minorHAnsi"/>
          <w:bCs/>
          <w:sz w:val="20"/>
          <w:szCs w:val="20"/>
          <w:lang w:eastAsia="ar-SA"/>
        </w:rPr>
        <w:t>W zakresie przetwarzania danych osobowych Wykonawca może korzystać z podwykonawców na zasadach określonych w niniejszej Umowie oraz umowie powierzenia przetwarzania danych osobowych.</w:t>
      </w:r>
    </w:p>
    <w:p w14:paraId="213ED16A" w14:textId="2F4BF19D" w:rsidR="00267890" w:rsidRPr="00604967" w:rsidRDefault="00267890">
      <w:pPr>
        <w:numPr>
          <w:ilvl w:val="0"/>
          <w:numId w:val="82"/>
        </w:numPr>
        <w:tabs>
          <w:tab w:val="clear" w:pos="0"/>
          <w:tab w:val="left" w:pos="284"/>
        </w:tabs>
        <w:suppressAutoHyphens/>
        <w:spacing w:after="120" w:line="276" w:lineRule="auto"/>
        <w:ind w:left="284" w:hanging="284"/>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Zamawiający powierza odpowiednio Wykonawcy/Serwisowi przetwarzanie danych osobowych w imieniu Zamawiającego, na zasadach określonych w Umowie powierzenia przetwarzania danych osobowych, stanowiącej załącznik nr </w:t>
      </w:r>
      <w:r w:rsidR="00522149" w:rsidRPr="00604967">
        <w:rPr>
          <w:rFonts w:asciiTheme="minorHAnsi" w:hAnsiTheme="minorHAnsi" w:cstheme="minorHAnsi"/>
          <w:bCs/>
          <w:sz w:val="20"/>
          <w:szCs w:val="20"/>
          <w:lang w:eastAsia="ar-SA"/>
        </w:rPr>
        <w:t>9</w:t>
      </w:r>
      <w:r w:rsidRPr="00604967">
        <w:rPr>
          <w:rFonts w:asciiTheme="minorHAnsi" w:hAnsiTheme="minorHAnsi" w:cstheme="minorHAnsi"/>
          <w:bCs/>
          <w:sz w:val="20"/>
          <w:szCs w:val="20"/>
          <w:lang w:eastAsia="ar-SA"/>
        </w:rPr>
        <w:t xml:space="preserve"> do niniejszej umowy oraz  na zasadach określonych w Załącznikach nr </w:t>
      </w:r>
      <w:r w:rsidR="00522149" w:rsidRPr="00604967">
        <w:rPr>
          <w:rFonts w:asciiTheme="minorHAnsi" w:hAnsiTheme="minorHAnsi" w:cstheme="minorHAnsi"/>
          <w:bCs/>
          <w:sz w:val="20"/>
          <w:szCs w:val="20"/>
          <w:lang w:eastAsia="ar-SA"/>
        </w:rPr>
        <w:t>10</w:t>
      </w:r>
      <w:r w:rsidRPr="00604967">
        <w:rPr>
          <w:rFonts w:asciiTheme="minorHAnsi" w:hAnsiTheme="minorHAnsi" w:cstheme="minorHAnsi"/>
          <w:bCs/>
          <w:sz w:val="20"/>
          <w:szCs w:val="20"/>
          <w:lang w:eastAsia="ar-SA"/>
        </w:rPr>
        <w:t xml:space="preserve"> i nr </w:t>
      </w:r>
      <w:r w:rsidR="00522149" w:rsidRPr="00604967">
        <w:rPr>
          <w:rFonts w:asciiTheme="minorHAnsi" w:hAnsiTheme="minorHAnsi" w:cstheme="minorHAnsi"/>
          <w:bCs/>
          <w:sz w:val="20"/>
          <w:szCs w:val="20"/>
          <w:lang w:eastAsia="ar-SA"/>
        </w:rPr>
        <w:t>11</w:t>
      </w:r>
      <w:r w:rsidRPr="00604967">
        <w:rPr>
          <w:rFonts w:asciiTheme="minorHAnsi" w:hAnsiTheme="minorHAnsi" w:cstheme="minorHAnsi"/>
          <w:bCs/>
          <w:sz w:val="20"/>
          <w:szCs w:val="20"/>
          <w:lang w:eastAsia="ar-SA"/>
        </w:rPr>
        <w:t xml:space="preserve">  do niniejszej umowy.</w:t>
      </w:r>
    </w:p>
    <w:p w14:paraId="01F48EAD" w14:textId="77777777" w:rsidR="00267890" w:rsidRPr="00604967" w:rsidRDefault="00267890">
      <w:pPr>
        <w:numPr>
          <w:ilvl w:val="0"/>
          <w:numId w:val="82"/>
        </w:numPr>
        <w:tabs>
          <w:tab w:val="left" w:pos="284"/>
        </w:tabs>
        <w:suppressAutoHyphens/>
        <w:spacing w:after="120" w:line="276" w:lineRule="auto"/>
        <w:ind w:left="284" w:hanging="284"/>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Wykonawca zapewnia, że:</w:t>
      </w:r>
    </w:p>
    <w:p w14:paraId="1E123B0C" w14:textId="77777777" w:rsidR="00267890" w:rsidRPr="00604967" w:rsidRDefault="00267890">
      <w:pPr>
        <w:numPr>
          <w:ilvl w:val="0"/>
          <w:numId w:val="83"/>
        </w:numPr>
        <w:tabs>
          <w:tab w:val="left" w:pos="567"/>
        </w:tabs>
        <w:suppressAutoHyphens/>
        <w:spacing w:after="120" w:line="276" w:lineRule="auto"/>
        <w:ind w:left="567" w:hanging="283"/>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w przypadku gdy będzie serwisował systemy/urządzenia medyczne przetwarzające dane osobowe objęte umową, Wykonawca przed przystąpieniem do świadczenia usługi:</w:t>
      </w:r>
    </w:p>
    <w:p w14:paraId="3C6FF7AE" w14:textId="3605A254"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podpisze z Zamawiającym umowę powierzenia przetwarzania danych osobowych stanowiącą załącznik nr </w:t>
      </w:r>
      <w:r w:rsidR="00522149" w:rsidRPr="00604967">
        <w:rPr>
          <w:rFonts w:asciiTheme="minorHAnsi" w:hAnsiTheme="minorHAnsi" w:cstheme="minorHAnsi"/>
          <w:bCs/>
          <w:sz w:val="20"/>
          <w:szCs w:val="20"/>
          <w:lang w:eastAsia="ar-SA"/>
        </w:rPr>
        <w:t>9</w:t>
      </w:r>
      <w:r w:rsidRPr="00604967">
        <w:rPr>
          <w:rFonts w:asciiTheme="minorHAnsi" w:hAnsiTheme="minorHAnsi" w:cstheme="minorHAnsi"/>
          <w:bCs/>
          <w:sz w:val="20"/>
          <w:szCs w:val="20"/>
          <w:lang w:eastAsia="ar-SA"/>
        </w:rPr>
        <w:t>A do umowy,</w:t>
      </w:r>
    </w:p>
    <w:p w14:paraId="2E7DA128" w14:textId="2A4FDC2F"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podpisze Załącznik nr </w:t>
      </w:r>
      <w:r w:rsidR="00522149" w:rsidRPr="00604967">
        <w:rPr>
          <w:rFonts w:asciiTheme="minorHAnsi" w:hAnsiTheme="minorHAnsi" w:cstheme="minorHAnsi"/>
          <w:bCs/>
          <w:sz w:val="20"/>
          <w:szCs w:val="20"/>
          <w:lang w:eastAsia="ar-SA"/>
        </w:rPr>
        <w:t>10</w:t>
      </w:r>
      <w:r w:rsidRPr="00604967">
        <w:rPr>
          <w:rFonts w:asciiTheme="minorHAnsi" w:hAnsiTheme="minorHAnsi" w:cstheme="minorHAnsi"/>
          <w:bCs/>
          <w:sz w:val="20"/>
          <w:szCs w:val="20"/>
          <w:lang w:eastAsia="ar-SA"/>
        </w:rPr>
        <w:t>A Bezpieczeństwo Informacji oraz będzie przestrzegał  zasady  w nim określone,</w:t>
      </w:r>
    </w:p>
    <w:p w14:paraId="249C584B" w14:textId="146A1A46"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dostarczy podpisane przez serwisantów wykonujących usługę „Oświadczenia o zachowaniu poufności„ stanowiące Załącznik nr </w:t>
      </w:r>
      <w:r w:rsidR="00522149" w:rsidRPr="00604967">
        <w:rPr>
          <w:rFonts w:asciiTheme="minorHAnsi" w:hAnsiTheme="minorHAnsi" w:cstheme="minorHAnsi"/>
          <w:bCs/>
          <w:sz w:val="20"/>
          <w:szCs w:val="20"/>
          <w:lang w:eastAsia="ar-SA"/>
        </w:rPr>
        <w:t>11</w:t>
      </w:r>
      <w:r w:rsidRPr="00604967">
        <w:rPr>
          <w:rFonts w:asciiTheme="minorHAnsi" w:hAnsiTheme="minorHAnsi" w:cstheme="minorHAnsi"/>
          <w:bCs/>
          <w:sz w:val="20"/>
          <w:szCs w:val="20"/>
          <w:lang w:eastAsia="ar-SA"/>
        </w:rPr>
        <w:t xml:space="preserve"> do Umowy.</w:t>
      </w:r>
    </w:p>
    <w:p w14:paraId="1CF40A24" w14:textId="532D7C32" w:rsidR="00267890" w:rsidRPr="00604967" w:rsidRDefault="00267890" w:rsidP="00267890">
      <w:pPr>
        <w:tabs>
          <w:tab w:val="left" w:pos="426"/>
        </w:tabs>
        <w:suppressAutoHyphens/>
        <w:spacing w:after="120" w:line="276" w:lineRule="auto"/>
        <w:ind w:left="426"/>
        <w:jc w:val="both"/>
        <w:rPr>
          <w:rFonts w:asciiTheme="minorHAnsi" w:hAnsiTheme="minorHAnsi" w:cstheme="minorHAnsi"/>
          <w:bCs/>
          <w:sz w:val="20"/>
          <w:szCs w:val="20"/>
          <w:lang w:eastAsia="ar-SA"/>
        </w:rPr>
      </w:pPr>
      <w:r w:rsidRPr="00604967">
        <w:rPr>
          <w:rFonts w:asciiTheme="minorHAnsi" w:hAnsiTheme="minorHAnsi" w:cstheme="minorHAnsi"/>
          <w:sz w:val="20"/>
          <w:szCs w:val="20"/>
          <w:lang w:eastAsia="ar-SA"/>
        </w:rPr>
        <w:t xml:space="preserve">Wykonawca odpowiada za naruszenie postanowień zawartych w Załącznikach nr </w:t>
      </w:r>
      <w:r w:rsidR="00522149" w:rsidRPr="00604967">
        <w:rPr>
          <w:rFonts w:asciiTheme="minorHAnsi" w:hAnsiTheme="minorHAnsi" w:cstheme="minorHAnsi"/>
          <w:sz w:val="20"/>
          <w:szCs w:val="20"/>
          <w:lang w:eastAsia="ar-SA"/>
        </w:rPr>
        <w:t>9</w:t>
      </w:r>
      <w:r w:rsidRPr="00604967">
        <w:rPr>
          <w:rFonts w:asciiTheme="minorHAnsi" w:hAnsiTheme="minorHAnsi" w:cstheme="minorHAnsi"/>
          <w:sz w:val="20"/>
          <w:szCs w:val="20"/>
          <w:lang w:eastAsia="ar-SA"/>
        </w:rPr>
        <w:t xml:space="preserve">A, </w:t>
      </w:r>
      <w:r w:rsidR="00522149" w:rsidRPr="00604967">
        <w:rPr>
          <w:rFonts w:asciiTheme="minorHAnsi" w:hAnsiTheme="minorHAnsi" w:cstheme="minorHAnsi"/>
          <w:sz w:val="20"/>
          <w:szCs w:val="20"/>
          <w:lang w:eastAsia="ar-SA"/>
        </w:rPr>
        <w:t>10</w:t>
      </w:r>
      <w:r w:rsidRPr="00604967">
        <w:rPr>
          <w:rFonts w:asciiTheme="minorHAnsi" w:hAnsiTheme="minorHAnsi" w:cstheme="minorHAnsi"/>
          <w:sz w:val="20"/>
          <w:szCs w:val="20"/>
          <w:lang w:eastAsia="ar-SA"/>
        </w:rPr>
        <w:t xml:space="preserve">A , oraz Załączniku nr </w:t>
      </w:r>
      <w:r w:rsidR="00522149" w:rsidRPr="00604967">
        <w:rPr>
          <w:rFonts w:asciiTheme="minorHAnsi" w:hAnsiTheme="minorHAnsi" w:cstheme="minorHAnsi"/>
          <w:sz w:val="20"/>
          <w:szCs w:val="20"/>
          <w:lang w:eastAsia="ar-SA"/>
        </w:rPr>
        <w:t>11</w:t>
      </w:r>
      <w:r w:rsidRPr="00604967">
        <w:rPr>
          <w:rFonts w:asciiTheme="minorHAnsi" w:hAnsiTheme="minorHAnsi" w:cstheme="minorHAnsi"/>
          <w:sz w:val="20"/>
          <w:szCs w:val="20"/>
          <w:lang w:eastAsia="ar-SA"/>
        </w:rPr>
        <w:t xml:space="preserve"> do niniejszej umowy.</w:t>
      </w:r>
    </w:p>
    <w:p w14:paraId="5935D933" w14:textId="77777777" w:rsidR="00267890" w:rsidRPr="00604967" w:rsidRDefault="00267890">
      <w:pPr>
        <w:numPr>
          <w:ilvl w:val="0"/>
          <w:numId w:val="83"/>
        </w:numPr>
        <w:tabs>
          <w:tab w:val="left" w:pos="426"/>
          <w:tab w:val="left" w:pos="567"/>
        </w:tabs>
        <w:suppressAutoHyphens/>
        <w:spacing w:after="120" w:line="276" w:lineRule="auto"/>
        <w:ind w:left="567" w:hanging="283"/>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w przypadku gdy Serwis (podmiot nie będący Wykonawcą, a Wykonawca nie będzie miał dostępu do danych osobowych przetwarzanych w systemach/urządzeniach) będzie serwisował systemy/urządzenia medyczne przetwarzające dane osobowe objęte umową, przed przystąpieniem do świadczenia usługi Wykonawca:</w:t>
      </w:r>
    </w:p>
    <w:p w14:paraId="01DA565E" w14:textId="77777777"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wskaże Zamawiającemu Serwis świadczący usługi przeglądów oraz usługi gwarancyjne,</w:t>
      </w:r>
    </w:p>
    <w:p w14:paraId="303009A6" w14:textId="60E8A9DE"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wraz z Serwisem podpisze z Zamawiającym Załącznik nr </w:t>
      </w:r>
      <w:r w:rsidR="00522149" w:rsidRPr="00604967">
        <w:rPr>
          <w:rFonts w:asciiTheme="minorHAnsi" w:hAnsiTheme="minorHAnsi" w:cstheme="minorHAnsi"/>
          <w:bCs/>
          <w:sz w:val="20"/>
          <w:szCs w:val="20"/>
          <w:lang w:eastAsia="ar-SA"/>
        </w:rPr>
        <w:t>10</w:t>
      </w:r>
      <w:r w:rsidRPr="00604967">
        <w:rPr>
          <w:rFonts w:asciiTheme="minorHAnsi" w:hAnsiTheme="minorHAnsi" w:cstheme="minorHAnsi"/>
          <w:bCs/>
          <w:sz w:val="20"/>
          <w:szCs w:val="20"/>
          <w:lang w:eastAsia="ar-SA"/>
        </w:rPr>
        <w:t>B do Umowy – Bezpieczeństwo informacji</w:t>
      </w:r>
    </w:p>
    <w:p w14:paraId="3DEEF34F" w14:textId="0F12BD6A"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wraz z Serwisem podpisze z Zamawiającym umowę powierzenia przetwarzania danych osobowych stanowiącą Załącznik nr </w:t>
      </w:r>
      <w:r w:rsidR="00522149" w:rsidRPr="00604967">
        <w:rPr>
          <w:rFonts w:asciiTheme="minorHAnsi" w:hAnsiTheme="minorHAnsi" w:cstheme="minorHAnsi"/>
          <w:bCs/>
          <w:sz w:val="20"/>
          <w:szCs w:val="20"/>
          <w:lang w:eastAsia="ar-SA"/>
        </w:rPr>
        <w:t>9</w:t>
      </w:r>
      <w:r w:rsidRPr="00604967">
        <w:rPr>
          <w:rFonts w:asciiTheme="minorHAnsi" w:hAnsiTheme="minorHAnsi" w:cstheme="minorHAnsi"/>
          <w:bCs/>
          <w:sz w:val="20"/>
          <w:szCs w:val="20"/>
          <w:lang w:eastAsia="ar-SA"/>
        </w:rPr>
        <w:t>B do Umowy,</w:t>
      </w:r>
    </w:p>
    <w:p w14:paraId="12F8EB8E" w14:textId="57FAAE34" w:rsidR="00267890" w:rsidRPr="00604967" w:rsidRDefault="00267890" w:rsidP="00267890">
      <w:pPr>
        <w:tabs>
          <w:tab w:val="left" w:pos="426"/>
        </w:tabs>
        <w:suppressAutoHyphens/>
        <w:spacing w:after="120" w:line="276" w:lineRule="auto"/>
        <w:ind w:left="720"/>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 xml:space="preserve">- Serwis dostarczy podpisane przez serwisantów świadczących usługę „Oświadczenia o zachowaniu poufności” stanowiące Załącznik nr </w:t>
      </w:r>
      <w:r w:rsidR="00522149" w:rsidRPr="00604967">
        <w:rPr>
          <w:rFonts w:asciiTheme="minorHAnsi" w:hAnsiTheme="minorHAnsi" w:cstheme="minorHAnsi"/>
          <w:bCs/>
          <w:sz w:val="20"/>
          <w:szCs w:val="20"/>
          <w:lang w:eastAsia="ar-SA"/>
        </w:rPr>
        <w:t>11</w:t>
      </w:r>
      <w:r w:rsidRPr="00604967">
        <w:rPr>
          <w:rFonts w:asciiTheme="minorHAnsi" w:hAnsiTheme="minorHAnsi" w:cstheme="minorHAnsi"/>
          <w:bCs/>
          <w:sz w:val="20"/>
          <w:szCs w:val="20"/>
          <w:lang w:eastAsia="ar-SA"/>
        </w:rPr>
        <w:t xml:space="preserve"> do Umowy.</w:t>
      </w:r>
    </w:p>
    <w:p w14:paraId="72714F7E" w14:textId="68462F84" w:rsidR="00267890" w:rsidRPr="00604967" w:rsidRDefault="00267890" w:rsidP="00267890">
      <w:pPr>
        <w:tabs>
          <w:tab w:val="left" w:pos="426"/>
        </w:tabs>
        <w:suppressAutoHyphens/>
        <w:spacing w:after="120" w:line="276" w:lineRule="auto"/>
        <w:ind w:left="426"/>
        <w:jc w:val="both"/>
        <w:rPr>
          <w:rFonts w:asciiTheme="minorHAnsi" w:hAnsiTheme="minorHAnsi" w:cstheme="minorHAnsi"/>
          <w:bCs/>
          <w:sz w:val="20"/>
          <w:szCs w:val="20"/>
          <w:lang w:eastAsia="ar-SA"/>
        </w:rPr>
      </w:pPr>
      <w:r w:rsidRPr="00604967">
        <w:rPr>
          <w:rFonts w:asciiTheme="minorHAnsi" w:hAnsiTheme="minorHAnsi" w:cstheme="minorHAnsi"/>
          <w:sz w:val="20"/>
          <w:szCs w:val="20"/>
          <w:lang w:eastAsia="ar-SA"/>
        </w:rPr>
        <w:t xml:space="preserve">Wykonawca odpowiada solidarnie z Serwisem za naruszenie postanowień zawartych w Załącznikach nr </w:t>
      </w:r>
      <w:r w:rsidR="00522149" w:rsidRPr="00604967">
        <w:rPr>
          <w:rFonts w:asciiTheme="minorHAnsi" w:hAnsiTheme="minorHAnsi" w:cstheme="minorHAnsi"/>
          <w:sz w:val="20"/>
          <w:szCs w:val="20"/>
          <w:lang w:eastAsia="ar-SA"/>
        </w:rPr>
        <w:t>9</w:t>
      </w:r>
      <w:r w:rsidRPr="00604967">
        <w:rPr>
          <w:rFonts w:asciiTheme="minorHAnsi" w:hAnsiTheme="minorHAnsi" w:cstheme="minorHAnsi"/>
          <w:sz w:val="20"/>
          <w:szCs w:val="20"/>
          <w:lang w:eastAsia="ar-SA"/>
        </w:rPr>
        <w:t xml:space="preserve">B, nr </w:t>
      </w:r>
      <w:r w:rsidR="00522149" w:rsidRPr="00604967">
        <w:rPr>
          <w:rFonts w:asciiTheme="minorHAnsi" w:hAnsiTheme="minorHAnsi" w:cstheme="minorHAnsi"/>
          <w:sz w:val="20"/>
          <w:szCs w:val="20"/>
          <w:lang w:eastAsia="ar-SA"/>
        </w:rPr>
        <w:t>10</w:t>
      </w:r>
      <w:r w:rsidRPr="00604967">
        <w:rPr>
          <w:rFonts w:asciiTheme="minorHAnsi" w:hAnsiTheme="minorHAnsi" w:cstheme="minorHAnsi"/>
          <w:sz w:val="20"/>
          <w:szCs w:val="20"/>
          <w:lang w:eastAsia="ar-SA"/>
        </w:rPr>
        <w:t>B, oraz Załączniku nr</w:t>
      </w:r>
      <w:r w:rsidR="00522149" w:rsidRPr="00604967">
        <w:rPr>
          <w:rFonts w:asciiTheme="minorHAnsi" w:hAnsiTheme="minorHAnsi" w:cstheme="minorHAnsi"/>
          <w:sz w:val="20"/>
          <w:szCs w:val="20"/>
          <w:lang w:eastAsia="ar-SA"/>
        </w:rPr>
        <w:t xml:space="preserve"> 11</w:t>
      </w:r>
      <w:r w:rsidRPr="00604967">
        <w:rPr>
          <w:rFonts w:asciiTheme="minorHAnsi" w:hAnsiTheme="minorHAnsi" w:cstheme="minorHAnsi"/>
          <w:sz w:val="20"/>
          <w:szCs w:val="20"/>
          <w:lang w:eastAsia="ar-SA"/>
        </w:rPr>
        <w:t xml:space="preserve"> do niniejszej umowy.</w:t>
      </w:r>
    </w:p>
    <w:p w14:paraId="00039BB9" w14:textId="77777777" w:rsidR="00267890" w:rsidRPr="00604967" w:rsidRDefault="00267890">
      <w:pPr>
        <w:numPr>
          <w:ilvl w:val="0"/>
          <w:numId w:val="82"/>
        </w:numPr>
        <w:tabs>
          <w:tab w:val="left" w:pos="284"/>
        </w:tabs>
        <w:suppressAutoHyphens/>
        <w:spacing w:after="120" w:line="276" w:lineRule="auto"/>
        <w:ind w:left="284" w:hanging="284"/>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Z chwila zakończeniu umowy odpowiednio Wykonawca/Serwis zobowiązany jest do przekazania haseł kont uprzywilejowanych o ile producent urządzenia tego nie zabrania.</w:t>
      </w:r>
    </w:p>
    <w:p w14:paraId="2579C0EE" w14:textId="77777777" w:rsidR="00267890" w:rsidRPr="00604967" w:rsidRDefault="00267890">
      <w:pPr>
        <w:numPr>
          <w:ilvl w:val="0"/>
          <w:numId w:val="82"/>
        </w:numPr>
        <w:tabs>
          <w:tab w:val="left" w:pos="284"/>
        </w:tabs>
        <w:suppressAutoHyphens/>
        <w:spacing w:after="120" w:line="276" w:lineRule="auto"/>
        <w:ind w:left="284" w:hanging="284"/>
        <w:jc w:val="both"/>
        <w:rPr>
          <w:rFonts w:asciiTheme="minorHAnsi" w:hAnsiTheme="minorHAnsi" w:cstheme="minorHAnsi"/>
          <w:bCs/>
          <w:sz w:val="20"/>
          <w:szCs w:val="20"/>
          <w:lang w:eastAsia="ar-SA"/>
        </w:rPr>
      </w:pPr>
      <w:r w:rsidRPr="00604967">
        <w:rPr>
          <w:rFonts w:asciiTheme="minorHAnsi" w:hAnsiTheme="minorHAnsi" w:cstheme="minorHAnsi"/>
          <w:bCs/>
          <w:sz w:val="20"/>
          <w:szCs w:val="20"/>
          <w:lang w:eastAsia="ar-SA"/>
        </w:rPr>
        <w:t>Z czynności o, których mowa w ust. 7 Wykonawca/Serwis zobowiązany jest sporządzić oraz przekazać Zamawiającemu stosowny protokół potwierdzający wykonanie tych czynności.</w:t>
      </w:r>
    </w:p>
    <w:p w14:paraId="3BCB1E73" w14:textId="3450A463" w:rsidR="00267890" w:rsidRPr="00604967" w:rsidRDefault="00267890" w:rsidP="00267890">
      <w:pPr>
        <w:suppressAutoHyphens/>
        <w:spacing w:after="120" w:line="276" w:lineRule="auto"/>
        <w:jc w:val="center"/>
        <w:rPr>
          <w:rFonts w:asciiTheme="minorHAnsi" w:hAnsiTheme="minorHAnsi" w:cstheme="minorHAnsi"/>
          <w:b/>
          <w:sz w:val="20"/>
          <w:szCs w:val="20"/>
          <w:lang w:eastAsia="ar-SA"/>
        </w:rPr>
      </w:pPr>
      <w:r w:rsidRPr="00604967">
        <w:rPr>
          <w:rFonts w:asciiTheme="minorHAnsi" w:hAnsiTheme="minorHAnsi" w:cstheme="minorHAnsi"/>
          <w:b/>
          <w:sz w:val="20"/>
          <w:szCs w:val="20"/>
          <w:lang w:eastAsia="ar-SA"/>
        </w:rPr>
        <w:t>§26</w:t>
      </w:r>
    </w:p>
    <w:p w14:paraId="7A5BE44F" w14:textId="2C969564" w:rsidR="00267890" w:rsidRPr="00604967" w:rsidRDefault="00267890" w:rsidP="00267890">
      <w:pPr>
        <w:suppressAutoHyphens/>
        <w:spacing w:after="120" w:line="276" w:lineRule="auto"/>
        <w:jc w:val="center"/>
        <w:rPr>
          <w:rFonts w:asciiTheme="minorHAnsi" w:hAnsiTheme="minorHAnsi" w:cstheme="minorHAnsi"/>
          <w:b/>
          <w:sz w:val="20"/>
          <w:szCs w:val="20"/>
          <w:lang w:eastAsia="ar-SA"/>
        </w:rPr>
      </w:pPr>
      <w:r w:rsidRPr="00604967">
        <w:rPr>
          <w:rFonts w:asciiTheme="minorHAnsi" w:hAnsiTheme="minorHAnsi" w:cstheme="minorHAnsi"/>
          <w:b/>
          <w:sz w:val="20"/>
          <w:szCs w:val="20"/>
          <w:lang w:eastAsia="ar-SA"/>
        </w:rPr>
        <w:t xml:space="preserve">KLAUZULA INFORMACYJNA </w:t>
      </w:r>
      <w:r w:rsidR="00BC1131" w:rsidRPr="00604967">
        <w:rPr>
          <w:rFonts w:asciiTheme="minorHAnsi" w:hAnsiTheme="minorHAnsi" w:cstheme="minorHAnsi"/>
          <w:b/>
          <w:sz w:val="20"/>
          <w:szCs w:val="20"/>
          <w:lang w:eastAsia="ar-SA"/>
        </w:rPr>
        <w:t>ZAMAWIAJĄCEGO</w:t>
      </w:r>
    </w:p>
    <w:p w14:paraId="3252B64B" w14:textId="77777777" w:rsidR="00267890" w:rsidRPr="00604967" w:rsidRDefault="00267890">
      <w:pPr>
        <w:numPr>
          <w:ilvl w:val="0"/>
          <w:numId w:val="79"/>
        </w:numPr>
        <w:suppressAutoHyphens/>
        <w:spacing w:after="120" w:line="276" w:lineRule="auto"/>
        <w:ind w:left="284" w:hanging="284"/>
        <w:jc w:val="both"/>
        <w:rPr>
          <w:rFonts w:asciiTheme="minorHAnsi" w:hAnsiTheme="minorHAnsi" w:cstheme="minorHAnsi"/>
          <w:bCs/>
          <w:sz w:val="20"/>
          <w:szCs w:val="20"/>
        </w:rPr>
      </w:pPr>
      <w:r w:rsidRPr="00604967">
        <w:rPr>
          <w:rFonts w:asciiTheme="minorHAnsi" w:hAnsiTheme="minorHAnsi" w:cstheme="minorHAnsi"/>
          <w:bCs/>
          <w:sz w:val="20"/>
          <w:szCs w:val="20"/>
        </w:rPr>
        <w:t>Wykonawca oświadcza, że podał dane osobowe osób odpowiedzialnych za realizację umowy, wskazanych w umowie oraz przekazał tym osobom informacje, o których mowa w ust.2.</w:t>
      </w:r>
    </w:p>
    <w:p w14:paraId="2A281E02" w14:textId="77777777" w:rsidR="00267890" w:rsidRPr="00604967" w:rsidRDefault="00267890">
      <w:pPr>
        <w:numPr>
          <w:ilvl w:val="0"/>
          <w:numId w:val="79"/>
        </w:numPr>
        <w:suppressAutoHyphens/>
        <w:spacing w:after="120" w:line="276" w:lineRule="auto"/>
        <w:ind w:left="284" w:hanging="284"/>
        <w:jc w:val="both"/>
        <w:rPr>
          <w:rFonts w:asciiTheme="minorHAnsi" w:hAnsiTheme="minorHAnsi" w:cstheme="minorHAnsi"/>
          <w:bCs/>
          <w:sz w:val="20"/>
          <w:szCs w:val="20"/>
        </w:rPr>
      </w:pPr>
      <w:r w:rsidRPr="00604967">
        <w:rPr>
          <w:rFonts w:asciiTheme="minorHAnsi" w:hAnsiTheme="minorHAnsi" w:cstheme="minorHAnsi"/>
          <w:bCs/>
          <w:sz w:val="20"/>
          <w:szCs w:val="20"/>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6014067F"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lastRenderedPageBreak/>
        <w:t xml:space="preserve">Administratorem Państwa danych osobowych jest </w:t>
      </w:r>
      <w:r w:rsidRPr="00604967">
        <w:rPr>
          <w:rFonts w:asciiTheme="minorHAnsi" w:hAnsiTheme="minorHAnsi" w:cstheme="minorHAnsi"/>
          <w:b/>
          <w:bCs/>
          <w:iCs/>
          <w:sz w:val="20"/>
          <w:szCs w:val="20"/>
        </w:rPr>
        <w:t xml:space="preserve">Wojewódzkie Wielospecjalistyczne Centrum Onkologii Traumatologii im. M. Kopernika w Łodzi </w:t>
      </w:r>
      <w:r w:rsidRPr="00604967">
        <w:rPr>
          <w:rFonts w:asciiTheme="minorHAnsi" w:hAnsiTheme="minorHAnsi" w:cstheme="minorHAnsi"/>
          <w:iCs/>
          <w:sz w:val="20"/>
          <w:szCs w:val="20"/>
        </w:rPr>
        <w:t xml:space="preserve">(93-513) z siedzibą przy ul. Pabianickiej 62, tel.: </w:t>
      </w:r>
      <w:r w:rsidRPr="00604967">
        <w:rPr>
          <w:rFonts w:asciiTheme="minorHAnsi" w:hAnsiTheme="minorHAnsi" w:cstheme="minorHAnsi"/>
          <w:b/>
          <w:bCs/>
          <w:iCs/>
          <w:sz w:val="20"/>
          <w:szCs w:val="20"/>
        </w:rPr>
        <w:t>+48 42 689 50 00</w:t>
      </w:r>
      <w:r w:rsidRPr="00604967">
        <w:rPr>
          <w:rFonts w:asciiTheme="minorHAnsi" w:hAnsiTheme="minorHAnsi" w:cstheme="minorHAnsi"/>
          <w:iCs/>
          <w:sz w:val="20"/>
          <w:szCs w:val="20"/>
        </w:rPr>
        <w:t xml:space="preserve">, e-mail: </w:t>
      </w:r>
      <w:hyperlink r:id="rId9" w:history="1">
        <w:r w:rsidRPr="00604967">
          <w:rPr>
            <w:rStyle w:val="Hipercze"/>
            <w:rFonts w:asciiTheme="minorHAnsi" w:hAnsiTheme="minorHAnsi" w:cstheme="minorHAnsi"/>
            <w:b/>
            <w:bCs/>
            <w:iCs/>
            <w:color w:val="auto"/>
            <w:sz w:val="20"/>
            <w:szCs w:val="20"/>
          </w:rPr>
          <w:t>szpital@kopernik.lodz.pl</w:t>
        </w:r>
      </w:hyperlink>
    </w:p>
    <w:p w14:paraId="7B4A12D2"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 xml:space="preserve">Wszelkie informacje i wątpliwości dotyczące przetwarzania Państwa danych przez Administratora można kierować do Inspektora Ochrony Danych pisemnie na adres administratora lub mailowo na adres </w:t>
      </w:r>
      <w:r w:rsidRPr="00604967">
        <w:rPr>
          <w:rFonts w:asciiTheme="minorHAnsi" w:hAnsiTheme="minorHAnsi" w:cstheme="minorHAnsi"/>
          <w:b/>
          <w:bCs/>
          <w:iCs/>
          <w:sz w:val="20"/>
          <w:szCs w:val="20"/>
        </w:rPr>
        <w:t xml:space="preserve">iod@kopernik.lodz.pl </w:t>
      </w:r>
    </w:p>
    <w:p w14:paraId="63C0F693" w14:textId="12AAD25E"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Państwa dane osobowe przetwarzane będą na podstawie art. 6 ust.1 lit. c)</w:t>
      </w:r>
      <w:r w:rsidR="009C7A7F" w:rsidRPr="00604967">
        <w:rPr>
          <w:rFonts w:asciiTheme="minorHAnsi" w:hAnsiTheme="minorHAnsi" w:cstheme="minorHAnsi"/>
          <w:iCs/>
          <w:sz w:val="20"/>
          <w:szCs w:val="20"/>
        </w:rPr>
        <w:t xml:space="preserve"> </w:t>
      </w:r>
      <w:r w:rsidRPr="00604967">
        <w:rPr>
          <w:rFonts w:asciiTheme="minorHAnsi" w:hAnsiTheme="minorHAnsi" w:cstheme="minorHAnsi"/>
          <w:iCs/>
          <w:sz w:val="20"/>
          <w:szCs w:val="20"/>
        </w:rPr>
        <w:t xml:space="preserve">RODO w związku </w:t>
      </w:r>
      <w:r w:rsidRPr="00604967">
        <w:rPr>
          <w:rFonts w:asciiTheme="minorHAnsi" w:hAnsiTheme="minorHAnsi" w:cstheme="minorHAnsi"/>
          <w:iCs/>
          <w:sz w:val="20"/>
          <w:szCs w:val="20"/>
        </w:rPr>
        <w:br/>
        <w:t>realizacją umowy zawartej z Administratorem.  W razie niepodania danych osobowych możliwa jest odmowa podpisania lub wykonania umowy z podmiotem będącym stroną umowy.</w:t>
      </w:r>
    </w:p>
    <w:p w14:paraId="7CC06201"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Państwa dane osobowe mogą być udostępnione innym uprawnionym podmiotom, na podstawie przepisów prawa,</w:t>
      </w:r>
      <w:r w:rsidRPr="00604967">
        <w:rPr>
          <w:rFonts w:asciiTheme="minorHAnsi" w:hAnsiTheme="minorHAnsi" w:cstheme="minorHAnsi"/>
          <w:iCs/>
          <w:sz w:val="20"/>
          <w:szCs w:val="20"/>
        </w:rPr>
        <w:b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098FF142" w14:textId="12FD877F" w:rsidR="00267890" w:rsidRPr="00604967" w:rsidRDefault="00267890" w:rsidP="00BC1131">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Państwa dane osobowe będą przechowywane przez okres niezbędny do realizacji  umowy oraz przez okres przechowywania dokumentacji wymagany przepisami powszechnie</w:t>
      </w:r>
      <w:r w:rsidR="00BC1131" w:rsidRPr="00604967">
        <w:rPr>
          <w:rFonts w:asciiTheme="minorHAnsi" w:hAnsiTheme="minorHAnsi" w:cstheme="minorHAnsi"/>
          <w:iCs/>
          <w:sz w:val="20"/>
          <w:szCs w:val="20"/>
        </w:rPr>
        <w:t xml:space="preserve"> obowiązującego prawa zgodnie z </w:t>
      </w:r>
      <w:r w:rsidRPr="00604967">
        <w:rPr>
          <w:rFonts w:asciiTheme="minorHAnsi" w:hAnsiTheme="minorHAnsi" w:cstheme="minorHAnsi"/>
          <w:iCs/>
          <w:sz w:val="20"/>
          <w:szCs w:val="20"/>
        </w:rPr>
        <w:t>art. 5 ustawy z dnia 14 lipca 1983 r. o narodowym zasobie archiwalnym i arch</w:t>
      </w:r>
      <w:r w:rsidR="00BC1131" w:rsidRPr="00604967">
        <w:rPr>
          <w:rFonts w:asciiTheme="minorHAnsi" w:hAnsiTheme="minorHAnsi" w:cstheme="minorHAnsi"/>
          <w:iCs/>
          <w:sz w:val="20"/>
          <w:szCs w:val="20"/>
        </w:rPr>
        <w:t>iwach.</w:t>
      </w:r>
    </w:p>
    <w:p w14:paraId="7227383B"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 xml:space="preserve"> Przysługuje Państwu prawo dostępu do treści swoich danych, prawo ich sprostowania i przysługuje prawo żądania: ich usunięcia, ograniczenia przetwarzania, przenoszenia oraz wniesienia sprzeciwu. </w:t>
      </w:r>
    </w:p>
    <w:p w14:paraId="65A525AB"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 xml:space="preserve">Jeśli uznają Państwo, iż przetwarzanie danych osobowych narusza przepisy RODO, przysługuje Państwu prawo wniesienia skargi do Prezesa Urzędu Ochrony Danych Osobowych. </w:t>
      </w:r>
    </w:p>
    <w:p w14:paraId="0BA3033E"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 xml:space="preserve">Państwa dane nie będą przetwarzane w sposób zautomatyzowany, w tym również w formie profilowania. </w:t>
      </w:r>
    </w:p>
    <w:p w14:paraId="07C00724"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Państwa dane osobowe nie będą przekazywane do państwa trzeciego lub organizacji międzynarodowych.</w:t>
      </w:r>
    </w:p>
    <w:p w14:paraId="6CDEAA98" w14:textId="77777777" w:rsidR="00267890" w:rsidRPr="00604967" w:rsidRDefault="00267890">
      <w:pPr>
        <w:numPr>
          <w:ilvl w:val="0"/>
          <w:numId w:val="80"/>
        </w:numPr>
        <w:spacing w:after="120" w:line="276" w:lineRule="auto"/>
        <w:jc w:val="both"/>
        <w:rPr>
          <w:rFonts w:asciiTheme="minorHAnsi" w:hAnsiTheme="minorHAnsi" w:cstheme="minorHAnsi"/>
          <w:iCs/>
          <w:sz w:val="20"/>
          <w:szCs w:val="20"/>
        </w:rPr>
      </w:pPr>
      <w:r w:rsidRPr="00604967">
        <w:rPr>
          <w:rFonts w:asciiTheme="minorHAnsi" w:hAnsiTheme="minorHAnsi" w:cstheme="minorHAnsi"/>
          <w:iCs/>
          <w:sz w:val="20"/>
          <w:szCs w:val="20"/>
        </w:rPr>
        <w:t>Państwa dane zostały podane przez podmiot będący stroną zawartej umowy.</w:t>
      </w:r>
    </w:p>
    <w:p w14:paraId="3543841A" w14:textId="77777777" w:rsidR="00267890" w:rsidRPr="00604967" w:rsidRDefault="00267890">
      <w:pPr>
        <w:numPr>
          <w:ilvl w:val="0"/>
          <w:numId w:val="79"/>
        </w:numPr>
        <w:suppressAutoHyphens/>
        <w:spacing w:after="120" w:line="276" w:lineRule="auto"/>
        <w:ind w:left="284" w:hanging="284"/>
        <w:jc w:val="both"/>
        <w:rPr>
          <w:rFonts w:asciiTheme="minorHAnsi" w:hAnsiTheme="minorHAnsi" w:cstheme="minorHAnsi"/>
          <w:spacing w:val="-3"/>
          <w:sz w:val="20"/>
          <w:szCs w:val="20"/>
          <w:lang w:eastAsia="ar-SA"/>
        </w:rPr>
      </w:pPr>
      <w:r w:rsidRPr="00604967">
        <w:rPr>
          <w:rFonts w:asciiTheme="minorHAnsi" w:hAnsiTheme="minorHAnsi" w:cstheme="minorHAnsi"/>
          <w:sz w:val="20"/>
          <w:szCs w:val="20"/>
          <w:lang w:eastAsia="ar-SA"/>
        </w:rPr>
        <w:t>Obowiązek informacyjny wobec przedstawicieli Wykonawcy w zakresie wykonywania umowy oraz innych osób realizujących umowę w imieniu Wykonawcy (w tym jego podwykonawcy) spoczywa na Wykonawcy.</w:t>
      </w:r>
    </w:p>
    <w:p w14:paraId="15721CB6" w14:textId="77777777" w:rsidR="00BC1131" w:rsidRPr="00604967" w:rsidRDefault="00267890" w:rsidP="00BC1131">
      <w:pPr>
        <w:numPr>
          <w:ilvl w:val="0"/>
          <w:numId w:val="79"/>
        </w:numPr>
        <w:suppressAutoHyphens/>
        <w:spacing w:after="120" w:line="276" w:lineRule="auto"/>
        <w:ind w:left="284" w:hanging="284"/>
        <w:jc w:val="both"/>
        <w:rPr>
          <w:rFonts w:asciiTheme="majorHAnsi" w:eastAsia="Tahoma" w:hAnsiTheme="majorHAnsi" w:cstheme="minorHAnsi"/>
          <w:b/>
          <w:sz w:val="20"/>
          <w:szCs w:val="20"/>
        </w:rPr>
      </w:pPr>
      <w:r w:rsidRPr="00604967">
        <w:rPr>
          <w:rFonts w:asciiTheme="minorHAnsi" w:hAnsiTheme="minorHAnsi" w:cstheme="minorHAnsi"/>
          <w:sz w:val="20"/>
          <w:szCs w:val="20"/>
          <w:lang w:eastAsia="ar-SA"/>
        </w:rPr>
        <w:t xml:space="preserve"> Wykonawca</w:t>
      </w:r>
      <w:r w:rsidRPr="00604967">
        <w:rPr>
          <w:rFonts w:asciiTheme="minorHAnsi" w:hAnsiTheme="minorHAnsi" w:cstheme="minorHAnsi"/>
          <w:spacing w:val="-3"/>
          <w:sz w:val="20"/>
          <w:szCs w:val="20"/>
          <w:lang w:eastAsia="ar-SA"/>
        </w:rPr>
        <w:t xml:space="preserve">  jest zobowiązany do zapewnienia, że każda z osób, o których mowa w ust. 3 zapozna się dowodnie z treścią obowiązku informacyjnego odpowiadającego treści obowiązku informacyjnego, zawartego w niniejszym paragrafie. </w:t>
      </w:r>
    </w:p>
    <w:p w14:paraId="7BAE3B0C" w14:textId="54EFD7C8" w:rsidR="00BC1131" w:rsidRPr="00604967" w:rsidRDefault="00BC1131" w:rsidP="0052518F">
      <w:pPr>
        <w:numPr>
          <w:ilvl w:val="0"/>
          <w:numId w:val="79"/>
        </w:numPr>
        <w:suppressAutoHyphens/>
        <w:spacing w:after="120" w:line="276" w:lineRule="auto"/>
        <w:ind w:left="284" w:hanging="284"/>
        <w:jc w:val="both"/>
        <w:rPr>
          <w:rFonts w:asciiTheme="majorHAnsi" w:eastAsia="Tahoma" w:hAnsiTheme="majorHAnsi" w:cstheme="minorHAnsi"/>
          <w:b/>
          <w:sz w:val="20"/>
          <w:szCs w:val="20"/>
        </w:rPr>
      </w:pPr>
      <w:r w:rsidRPr="00604967">
        <w:rPr>
          <w:rFonts w:asciiTheme="minorHAnsi" w:hAnsiTheme="minorHAnsi" w:cstheme="minorHAnsi"/>
          <w:sz w:val="20"/>
          <w:szCs w:val="20"/>
        </w:rPr>
        <w:t xml:space="preserve">Wykonawcza zobowiązany jest poinformować osoby, o których mowa §1 ust. 6  oraz ust. 8 lit. b) i lit. d) o fakcie przekazania ich danych do Zamawiającego oraz spełnienia względem tych osób obowiązku informacyjnego </w:t>
      </w:r>
      <w:r w:rsidRPr="00604967">
        <w:rPr>
          <w:rFonts w:asciiTheme="minorHAnsi" w:hAnsiTheme="minorHAnsi" w:cstheme="minorHAnsi"/>
          <w:sz w:val="20"/>
          <w:szCs w:val="20"/>
        </w:rPr>
        <w:br/>
        <w:t>w imieniu Zamawiającego poprzez przekazanie im klauzuli informacyjnej stanowiącej Załącznik nr 1</w:t>
      </w:r>
      <w:r w:rsidR="00357877" w:rsidRPr="00604967">
        <w:rPr>
          <w:rFonts w:asciiTheme="minorHAnsi" w:hAnsiTheme="minorHAnsi" w:cstheme="minorHAnsi"/>
          <w:sz w:val="20"/>
          <w:szCs w:val="20"/>
        </w:rPr>
        <w:t>4</w:t>
      </w:r>
      <w:r w:rsidRPr="00604967">
        <w:rPr>
          <w:rFonts w:asciiTheme="minorHAnsi" w:hAnsiTheme="minorHAnsi" w:cstheme="minorHAnsi"/>
          <w:sz w:val="20"/>
          <w:szCs w:val="20"/>
        </w:rPr>
        <w:t xml:space="preserve"> do niniejszej umowy (Klauzula informacyjna dla pracowników Wykonawcy).</w:t>
      </w:r>
    </w:p>
    <w:p w14:paraId="06A30D60" w14:textId="63314F28" w:rsidR="009453C5" w:rsidRPr="00604967" w:rsidRDefault="009453C5" w:rsidP="009453C5">
      <w:pPr>
        <w:suppressAutoHyphens/>
        <w:jc w:val="center"/>
        <w:rPr>
          <w:rFonts w:asciiTheme="minorHAnsi" w:hAnsiTheme="minorHAnsi" w:cstheme="minorHAnsi"/>
          <w:b/>
          <w:sz w:val="20"/>
          <w:szCs w:val="20"/>
          <w:vertAlign w:val="superscript"/>
          <w:lang w:eastAsia="ar-SA"/>
        </w:rPr>
      </w:pPr>
      <w:r w:rsidRPr="00604967">
        <w:rPr>
          <w:rFonts w:asciiTheme="minorHAnsi" w:hAnsiTheme="minorHAnsi" w:cstheme="minorHAnsi"/>
          <w:b/>
          <w:sz w:val="20"/>
          <w:szCs w:val="20"/>
          <w:lang w:eastAsia="ar-SA"/>
        </w:rPr>
        <w:t>§</w:t>
      </w:r>
      <w:r w:rsidR="00932376" w:rsidRPr="00604967">
        <w:rPr>
          <w:rFonts w:asciiTheme="minorHAnsi" w:hAnsiTheme="minorHAnsi" w:cstheme="minorHAnsi"/>
          <w:b/>
          <w:sz w:val="20"/>
          <w:szCs w:val="20"/>
          <w:lang w:eastAsia="ar-SA"/>
        </w:rPr>
        <w:t xml:space="preserve"> </w:t>
      </w:r>
      <w:r w:rsidRPr="00604967">
        <w:rPr>
          <w:rFonts w:asciiTheme="minorHAnsi" w:hAnsiTheme="minorHAnsi" w:cstheme="minorHAnsi"/>
          <w:b/>
          <w:sz w:val="20"/>
          <w:szCs w:val="20"/>
          <w:lang w:eastAsia="ar-SA"/>
        </w:rPr>
        <w:t>26</w:t>
      </w:r>
      <w:r w:rsidRPr="00604967">
        <w:rPr>
          <w:rFonts w:asciiTheme="minorHAnsi" w:hAnsiTheme="minorHAnsi" w:cstheme="minorHAnsi"/>
          <w:b/>
          <w:sz w:val="20"/>
          <w:szCs w:val="20"/>
          <w:vertAlign w:val="superscript"/>
          <w:lang w:eastAsia="ar-SA"/>
        </w:rPr>
        <w:t>1</w:t>
      </w:r>
    </w:p>
    <w:p w14:paraId="3844CEC1" w14:textId="77777777" w:rsidR="009453C5" w:rsidRPr="00604967" w:rsidRDefault="009453C5" w:rsidP="009453C5">
      <w:pPr>
        <w:suppressAutoHyphens/>
        <w:jc w:val="center"/>
        <w:rPr>
          <w:rFonts w:asciiTheme="minorHAnsi" w:hAnsiTheme="minorHAnsi" w:cstheme="minorHAnsi"/>
          <w:b/>
          <w:sz w:val="20"/>
          <w:szCs w:val="20"/>
          <w:lang w:eastAsia="ar-SA"/>
        </w:rPr>
      </w:pPr>
      <w:r w:rsidRPr="00604967">
        <w:rPr>
          <w:rFonts w:asciiTheme="minorHAnsi" w:hAnsiTheme="minorHAnsi" w:cstheme="minorHAnsi"/>
          <w:b/>
          <w:sz w:val="20"/>
          <w:szCs w:val="20"/>
          <w:lang w:eastAsia="ar-SA"/>
        </w:rPr>
        <w:t>KLAUZULA INFORMACYJNA IK oraz IOI</w:t>
      </w:r>
    </w:p>
    <w:p w14:paraId="42BC8267" w14:textId="77777777" w:rsidR="009453C5" w:rsidRPr="00604967" w:rsidRDefault="009453C5" w:rsidP="00932376">
      <w:pPr>
        <w:numPr>
          <w:ilvl w:val="0"/>
          <w:numId w:val="85"/>
        </w:numPr>
        <w:tabs>
          <w:tab w:val="clear" w:pos="0"/>
          <w:tab w:val="num" w:pos="426"/>
        </w:tabs>
        <w:suppressAutoHyphens/>
        <w:spacing w:before="120" w:line="276" w:lineRule="auto"/>
        <w:ind w:left="425" w:hanging="425"/>
        <w:jc w:val="both"/>
        <w:rPr>
          <w:rFonts w:asciiTheme="minorHAnsi" w:hAnsiTheme="minorHAnsi" w:cstheme="minorHAnsi"/>
          <w:bCs/>
          <w:sz w:val="20"/>
          <w:szCs w:val="20"/>
        </w:rPr>
      </w:pPr>
      <w:r w:rsidRPr="00604967">
        <w:rPr>
          <w:rFonts w:asciiTheme="minorHAnsi" w:hAnsiTheme="minorHAnsi" w:cstheme="minorHAnsi"/>
          <w:bCs/>
          <w:sz w:val="20"/>
          <w:szCs w:val="20"/>
        </w:rPr>
        <w:t xml:space="preserve">Przedmiot umowy finansowany jest </w:t>
      </w:r>
      <w:bookmarkStart w:id="41" w:name="_Hlk217286254"/>
      <w:r w:rsidRPr="00604967">
        <w:rPr>
          <w:rFonts w:asciiTheme="minorHAnsi" w:hAnsiTheme="minorHAnsi" w:cstheme="minorHAnsi"/>
          <w:bCs/>
          <w:sz w:val="20"/>
          <w:szCs w:val="20"/>
        </w:rPr>
        <w:t>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 Umowa nr KPOD.07.02-IP.10-0081/24/KPO/56/2025/152.</w:t>
      </w:r>
      <w:bookmarkEnd w:id="41"/>
    </w:p>
    <w:p w14:paraId="54E37D69" w14:textId="77777777" w:rsidR="009453C5" w:rsidRPr="00604967" w:rsidRDefault="009453C5" w:rsidP="00932376">
      <w:pPr>
        <w:numPr>
          <w:ilvl w:val="0"/>
          <w:numId w:val="85"/>
        </w:numPr>
        <w:tabs>
          <w:tab w:val="clear" w:pos="0"/>
          <w:tab w:val="num" w:pos="426"/>
        </w:tabs>
        <w:suppressAutoHyphens/>
        <w:spacing w:before="120" w:line="276" w:lineRule="auto"/>
        <w:ind w:left="425" w:hanging="425"/>
        <w:jc w:val="both"/>
        <w:rPr>
          <w:rFonts w:asciiTheme="minorHAnsi" w:hAnsiTheme="minorHAnsi" w:cstheme="minorHAnsi"/>
          <w:bCs/>
          <w:sz w:val="20"/>
          <w:szCs w:val="20"/>
        </w:rPr>
      </w:pPr>
      <w:r w:rsidRPr="00604967">
        <w:rPr>
          <w:rFonts w:asciiTheme="minorHAnsi" w:hAnsiTheme="minorHAnsi" w:cstheme="minorHAnsi"/>
          <w:bCs/>
          <w:sz w:val="20"/>
          <w:szCs w:val="20"/>
        </w:rPr>
        <w:t>Zamawiający w ramach obowiązku prawnego przekazywać dane do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23228504" w14:textId="09078022" w:rsidR="000E7963" w:rsidRPr="00604967" w:rsidRDefault="009453C5" w:rsidP="00851B6F">
      <w:pPr>
        <w:numPr>
          <w:ilvl w:val="0"/>
          <w:numId w:val="85"/>
        </w:numPr>
        <w:tabs>
          <w:tab w:val="clear" w:pos="0"/>
          <w:tab w:val="num" w:pos="426"/>
        </w:tabs>
        <w:suppressAutoHyphens/>
        <w:spacing w:before="120" w:line="276" w:lineRule="auto"/>
        <w:ind w:left="425" w:hanging="425"/>
        <w:jc w:val="both"/>
        <w:rPr>
          <w:rFonts w:asciiTheme="minorHAnsi" w:hAnsiTheme="minorHAnsi" w:cstheme="minorHAnsi"/>
          <w:bCs/>
          <w:sz w:val="20"/>
          <w:szCs w:val="20"/>
        </w:rPr>
      </w:pPr>
      <w:r w:rsidRPr="00604967">
        <w:rPr>
          <w:rFonts w:asciiTheme="minorHAnsi" w:hAnsiTheme="minorHAnsi" w:cstheme="minorHAnsi"/>
          <w:bCs/>
          <w:sz w:val="20"/>
          <w:szCs w:val="20"/>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12 do niniejszej Umowy.  </w:t>
      </w:r>
    </w:p>
    <w:p w14:paraId="1328123A" w14:textId="3B66A265" w:rsidR="009453C5" w:rsidRPr="00604967" w:rsidRDefault="000E7963" w:rsidP="00F81E11">
      <w:pPr>
        <w:suppressAutoHyphens/>
        <w:spacing w:before="120"/>
        <w:ind w:left="426"/>
        <w:jc w:val="center"/>
        <w:rPr>
          <w:rFonts w:asciiTheme="minorHAnsi" w:hAnsiTheme="minorHAnsi" w:cstheme="minorHAnsi"/>
          <w:b/>
          <w:bCs/>
          <w:sz w:val="20"/>
          <w:szCs w:val="20"/>
        </w:rPr>
      </w:pPr>
      <w:r w:rsidRPr="00604967">
        <w:rPr>
          <w:rFonts w:asciiTheme="minorHAnsi" w:hAnsiTheme="minorHAnsi" w:cstheme="minorHAnsi"/>
          <w:b/>
          <w:bCs/>
          <w:noProof/>
          <w:sz w:val="20"/>
          <w:szCs w:val="20"/>
        </w:rPr>
        <w:lastRenderedPageBreak/>
        <w:t>§27</w:t>
      </w:r>
    </w:p>
    <w:p w14:paraId="5D74992F" w14:textId="1035E841" w:rsidR="000E7963" w:rsidRPr="00604967" w:rsidRDefault="000E7963" w:rsidP="0052518F">
      <w:pPr>
        <w:suppressAutoHyphens/>
        <w:jc w:val="center"/>
        <w:rPr>
          <w:rFonts w:asciiTheme="minorHAnsi" w:eastAsia="Tahoma" w:hAnsiTheme="minorHAnsi" w:cstheme="minorHAnsi"/>
          <w:b/>
          <w:bCs/>
          <w:sz w:val="20"/>
          <w:szCs w:val="20"/>
        </w:rPr>
      </w:pPr>
      <w:r w:rsidRPr="00604967">
        <w:rPr>
          <w:rFonts w:asciiTheme="minorHAnsi" w:eastAsia="Tahoma" w:hAnsiTheme="minorHAnsi" w:cstheme="minorHAnsi"/>
          <w:b/>
          <w:bCs/>
          <w:sz w:val="20"/>
          <w:szCs w:val="20"/>
        </w:rPr>
        <w:t>Zakaz korzystania z podwykonawców z państw trzecich</w:t>
      </w:r>
    </w:p>
    <w:p w14:paraId="2C569280" w14:textId="4AD06802" w:rsidR="00BA0A47" w:rsidRPr="00604967" w:rsidRDefault="00BA0A47" w:rsidP="00F81E11">
      <w:pPr>
        <w:pStyle w:val="Akapitzlist"/>
        <w:numPr>
          <w:ilvl w:val="3"/>
          <w:numId w:val="41"/>
        </w:numPr>
        <w:spacing w:after="60" w:line="276" w:lineRule="auto"/>
        <w:ind w:left="284"/>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 </w:t>
      </w:r>
      <w:r w:rsidR="000E7963" w:rsidRPr="00604967">
        <w:rPr>
          <w:rFonts w:asciiTheme="minorHAnsi" w:hAnsiTheme="minorHAnsi" w:cstheme="minorHAnsi"/>
          <w:noProof/>
          <w:sz w:val="20"/>
          <w:szCs w:val="20"/>
        </w:rPr>
        <w:t>Na potrzeby niniejszej umowy przez „państwa trzecie niebędące stronami umów międzynarodowych" rozumie się państwa, o których mowa w art. 16a i 16b ustawy z dnia 11 września 2019 r. – Prawo zamówień publicznych („Pzp").</w:t>
      </w:r>
    </w:p>
    <w:p w14:paraId="48CB93CE" w14:textId="437DD476" w:rsidR="000E7963" w:rsidRPr="00604967" w:rsidRDefault="00BA0A47" w:rsidP="00F81E11">
      <w:pPr>
        <w:spacing w:after="60" w:line="276" w:lineRule="auto"/>
        <w:ind w:left="284"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2. </w:t>
      </w:r>
      <w:r w:rsidR="000E7963" w:rsidRPr="00604967">
        <w:rPr>
          <w:rFonts w:asciiTheme="minorHAnsi" w:hAnsiTheme="minorHAnsi" w:cstheme="minorHAnsi"/>
          <w:noProof/>
          <w:sz w:val="20"/>
          <w:szCs w:val="20"/>
        </w:rPr>
        <w:t>Wykonawca nie jest uprawniony do powierzenia wykonania jakiejkolwiek części zamówienia podwykonawcom ani dalszym podwykonawcom mającym siedzibę albo miejsce zamieszkania w państwach trzecich niebędących stronami umów międzynarodowych.</w:t>
      </w:r>
    </w:p>
    <w:p w14:paraId="44F233C1" w14:textId="2384FCAA" w:rsidR="000E7963" w:rsidRPr="00604967" w:rsidRDefault="000E7963" w:rsidP="00F81E11">
      <w:pPr>
        <w:spacing w:after="60" w:line="276" w:lineRule="auto"/>
        <w:ind w:left="284"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3.  Wykonawca zobowiązuje się w umowach o podwykonawstwo i dalsze podwykonawstwo wprowadzić postanowienie o treści odpowiadającej ust. 2 oraz przekazać Zamawiającemu, na jego żądanie, kopie tych umów.</w:t>
      </w:r>
    </w:p>
    <w:p w14:paraId="1AB85EDD" w14:textId="71AD0129" w:rsidR="000E7963" w:rsidRPr="00604967" w:rsidRDefault="000E7963" w:rsidP="00F81E11">
      <w:pPr>
        <w:spacing w:after="60" w:line="276" w:lineRule="auto"/>
        <w:ind w:left="284"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94526F" w:rsidRPr="00604967">
        <w:rPr>
          <w:rFonts w:asciiTheme="minorHAnsi" w:hAnsiTheme="minorHAnsi" w:cstheme="minorHAnsi"/>
          <w:noProof/>
          <w:sz w:val="20"/>
          <w:szCs w:val="20"/>
        </w:rPr>
        <w:t>7</w:t>
      </w:r>
      <w:r w:rsidRPr="00604967">
        <w:rPr>
          <w:rFonts w:asciiTheme="minorHAnsi" w:hAnsiTheme="minorHAnsi" w:cstheme="minorHAnsi"/>
          <w:noProof/>
          <w:sz w:val="20"/>
          <w:szCs w:val="20"/>
        </w:rPr>
        <w:t xml:space="preserve"> dni od dnia doręczenia wezwania.</w:t>
      </w:r>
    </w:p>
    <w:p w14:paraId="2E1BFF68" w14:textId="1D9DBE88" w:rsidR="000E7963" w:rsidRPr="00604967" w:rsidRDefault="000E7963" w:rsidP="00F81E11">
      <w:pPr>
        <w:spacing w:after="60" w:line="276" w:lineRule="auto"/>
        <w:ind w:left="284"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5.   Niewykonanie obowiązku, o którym mowa w ust. 4, lub ponowne naruszenie zakazu z ust. 2 stanowi istotne naruszenie umowy i uprawnia Zamawiającego do:</w:t>
      </w:r>
    </w:p>
    <w:p w14:paraId="0321F853" w14:textId="15128672" w:rsidR="000E7963" w:rsidRPr="00604967" w:rsidRDefault="00BA0A47" w:rsidP="00F81E11">
      <w:pPr>
        <w:spacing w:after="60" w:line="276" w:lineRule="auto"/>
        <w:ind w:left="709"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a. </w:t>
      </w:r>
      <w:r w:rsidR="000E7963" w:rsidRPr="00604967">
        <w:rPr>
          <w:rFonts w:asciiTheme="minorHAnsi" w:hAnsiTheme="minorHAnsi" w:cstheme="minorHAnsi"/>
          <w:noProof/>
          <w:sz w:val="20"/>
          <w:szCs w:val="20"/>
        </w:rPr>
        <w:t xml:space="preserve">  naliczenia kary umownej w wysokości </w:t>
      </w:r>
      <w:r w:rsidR="0094526F" w:rsidRPr="00604967">
        <w:rPr>
          <w:rFonts w:asciiTheme="minorHAnsi" w:hAnsiTheme="minorHAnsi" w:cstheme="minorHAnsi"/>
          <w:noProof/>
          <w:sz w:val="20"/>
          <w:szCs w:val="20"/>
        </w:rPr>
        <w:t>0,5</w:t>
      </w:r>
      <w:r w:rsidR="000E7963" w:rsidRPr="00604967">
        <w:rPr>
          <w:rFonts w:asciiTheme="minorHAnsi" w:hAnsiTheme="minorHAnsi" w:cstheme="minorHAnsi"/>
          <w:noProof/>
          <w:sz w:val="20"/>
          <w:szCs w:val="20"/>
        </w:rPr>
        <w:t xml:space="preserve"> % wynagrodzenia brutto</w:t>
      </w:r>
      <w:r w:rsidR="0094526F" w:rsidRPr="00604967">
        <w:rPr>
          <w:rFonts w:asciiTheme="minorHAnsi" w:hAnsiTheme="minorHAnsi" w:cstheme="minorHAnsi"/>
          <w:noProof/>
          <w:sz w:val="20"/>
          <w:szCs w:val="20"/>
        </w:rPr>
        <w:t xml:space="preserve"> </w:t>
      </w:r>
      <w:r w:rsidR="0094526F" w:rsidRPr="00604967">
        <w:rPr>
          <w:rFonts w:asciiTheme="minorHAnsi" w:eastAsia="Tahoma,Bold" w:hAnsiTheme="minorHAnsi" w:cstheme="minorHAnsi"/>
          <w:sz w:val="20"/>
          <w:szCs w:val="20"/>
        </w:rPr>
        <w:t xml:space="preserve">określonego w §15 ust. 1 Umowy </w:t>
      </w:r>
      <w:r w:rsidR="000E7963" w:rsidRPr="00604967">
        <w:rPr>
          <w:rFonts w:asciiTheme="minorHAnsi" w:hAnsiTheme="minorHAnsi" w:cstheme="minorHAnsi"/>
          <w:noProof/>
          <w:sz w:val="20"/>
          <w:szCs w:val="20"/>
        </w:rPr>
        <w:t>za każdy przypadek oddzielnie, oraz</w:t>
      </w:r>
    </w:p>
    <w:p w14:paraId="43315136" w14:textId="499DD409" w:rsidR="001854D8" w:rsidRPr="00604967" w:rsidRDefault="00BA0A47" w:rsidP="001854D8">
      <w:pPr>
        <w:spacing w:after="60" w:line="276" w:lineRule="auto"/>
        <w:ind w:left="709"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b. </w:t>
      </w:r>
      <w:r w:rsidR="000E7963" w:rsidRPr="00604967">
        <w:rPr>
          <w:rFonts w:asciiTheme="minorHAnsi" w:hAnsiTheme="minorHAnsi" w:cstheme="minorHAnsi"/>
          <w:noProof/>
          <w:sz w:val="20"/>
          <w:szCs w:val="20"/>
        </w:rPr>
        <w:t>  odstąpienia od umowy z winy Wykonawcy, po bezskutecznym upływie dodatkowego terminu wyznaczonego na usunięcie naruszenia.</w:t>
      </w:r>
      <w:r w:rsidR="001854D8" w:rsidRPr="00604967">
        <w:rPr>
          <w:rFonts w:asciiTheme="minorHAnsi" w:hAnsiTheme="minorHAnsi" w:cstheme="minorHAnsi"/>
          <w:noProof/>
          <w:sz w:val="20"/>
          <w:szCs w:val="20"/>
        </w:rPr>
        <w:t xml:space="preserve"> W takim przypadku odstąpienie nastąpi w terminie 30 dni od daty upływu dodatkowego terminu wyznaczonego na usunięcie naruszenia, w formie pisemnej. </w:t>
      </w:r>
    </w:p>
    <w:p w14:paraId="57433ACE" w14:textId="5A03145E" w:rsidR="006B2531" w:rsidRPr="00604967" w:rsidRDefault="000E7963" w:rsidP="001854D8">
      <w:pPr>
        <w:spacing w:after="60" w:line="276" w:lineRule="auto"/>
        <w:ind w:left="426" w:hanging="360"/>
        <w:jc w:val="both"/>
        <w:outlineLvl w:val="1"/>
        <w:rPr>
          <w:rFonts w:asciiTheme="minorHAnsi" w:hAnsiTheme="minorHAnsi" w:cstheme="minorHAnsi"/>
          <w:noProof/>
          <w:sz w:val="20"/>
          <w:szCs w:val="20"/>
        </w:rPr>
      </w:pPr>
      <w:r w:rsidRPr="00604967">
        <w:rPr>
          <w:rFonts w:asciiTheme="minorHAnsi" w:hAnsiTheme="minorHAnsi" w:cstheme="minorHAnsi"/>
          <w:noProof/>
          <w:sz w:val="20"/>
          <w:szCs w:val="20"/>
        </w:rPr>
        <w:t>6.   Zastrzeżenie kary umownej nie wyłącza uprawnienia Zamawiającego do dochodzenia odszkodowania uzupełniającego na zasadach ogólnych, w zakresie, w jakim szkoda przekracza wysokość zastrzeżonej kary.</w:t>
      </w:r>
      <w:r w:rsidRPr="00604967">
        <w:rPr>
          <w:rFonts w:asciiTheme="minorHAnsi" w:hAnsiTheme="minorHAnsi" w:cstheme="minorHAnsi"/>
          <w:b/>
          <w:bCs/>
          <w:noProof/>
          <w:sz w:val="20"/>
          <w:szCs w:val="20"/>
        </w:rPr>
        <w:t> </w:t>
      </w:r>
    </w:p>
    <w:p w14:paraId="5CEEA949" w14:textId="4BDC234E" w:rsidR="000E7963" w:rsidRPr="00604967" w:rsidRDefault="000E7963" w:rsidP="000E7963">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§2</w:t>
      </w:r>
      <w:r w:rsidR="00FA043B" w:rsidRPr="00604967">
        <w:rPr>
          <w:rFonts w:asciiTheme="minorHAnsi" w:hAnsiTheme="minorHAnsi" w:cstheme="minorHAnsi"/>
          <w:b/>
          <w:bCs/>
          <w:noProof/>
          <w:sz w:val="20"/>
          <w:szCs w:val="20"/>
        </w:rPr>
        <w:t>8</w:t>
      </w:r>
    </w:p>
    <w:p w14:paraId="01165F72" w14:textId="492F78DA" w:rsidR="000E7963" w:rsidRPr="00604967" w:rsidRDefault="000E7963"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Pochodzenie dostaw</w:t>
      </w:r>
    </w:p>
    <w:p w14:paraId="298A821A" w14:textId="13C5D8FD" w:rsidR="00FA043B" w:rsidRPr="00604967" w:rsidRDefault="00BA0A47" w:rsidP="00BA0A47">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1</w:t>
      </w:r>
      <w:r w:rsidRPr="00604967">
        <w:rPr>
          <w:rFonts w:asciiTheme="minorHAnsi" w:hAnsiTheme="minorHAnsi" w:cstheme="minorHAnsi"/>
          <w:b/>
          <w:bCs/>
          <w:noProof/>
          <w:sz w:val="20"/>
          <w:szCs w:val="20"/>
        </w:rPr>
        <w:t xml:space="preserve">. </w:t>
      </w:r>
      <w:r w:rsidR="00FA043B" w:rsidRPr="00604967">
        <w:rPr>
          <w:rFonts w:asciiTheme="minorHAnsi" w:hAnsiTheme="minorHAnsi" w:cstheme="minorHAnsi"/>
          <w:noProof/>
          <w:sz w:val="20"/>
          <w:szCs w:val="20"/>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41ADE414" w14:textId="77777777" w:rsidR="00FA043B" w:rsidRPr="00604967" w:rsidRDefault="00FA043B" w:rsidP="00BA0A47">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2.      Na etapie odbioru, a także na każde żądanie Zamawiającego, Wykonawca przedkłada dokumenty potwierdzające pochodzenie dostaw, w szczególności:</w:t>
      </w:r>
    </w:p>
    <w:p w14:paraId="4713BBCA" w14:textId="72B1C448" w:rsidR="00FA043B" w:rsidRPr="00604967" w:rsidRDefault="00BA0A47" w:rsidP="00BA0A47">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a.</w:t>
      </w:r>
      <w:r w:rsidR="00FA043B" w:rsidRPr="00604967">
        <w:rPr>
          <w:rFonts w:asciiTheme="minorHAnsi" w:hAnsiTheme="minorHAnsi" w:cstheme="minorHAnsi"/>
          <w:noProof/>
          <w:sz w:val="20"/>
          <w:szCs w:val="20"/>
        </w:rPr>
        <w:t>      świadectwa pochodzenia,</w:t>
      </w:r>
    </w:p>
    <w:p w14:paraId="5B181D22" w14:textId="012C42F9" w:rsidR="00FA043B" w:rsidRPr="00604967" w:rsidRDefault="00BA0A47" w:rsidP="00BA0A47">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b.</w:t>
      </w:r>
      <w:r w:rsidR="00FA043B" w:rsidRPr="00604967">
        <w:rPr>
          <w:rFonts w:asciiTheme="minorHAnsi" w:hAnsiTheme="minorHAnsi" w:cstheme="minorHAnsi"/>
          <w:noProof/>
          <w:sz w:val="20"/>
          <w:szCs w:val="20"/>
        </w:rPr>
        <w:t>      oświadczenia producenta,</w:t>
      </w:r>
    </w:p>
    <w:p w14:paraId="472278A5" w14:textId="3E8B8364" w:rsidR="00FA043B" w:rsidRPr="00604967" w:rsidRDefault="00BA0A47" w:rsidP="00BA0A47">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c.</w:t>
      </w:r>
      <w:r w:rsidR="00FA043B" w:rsidRPr="00604967">
        <w:rPr>
          <w:rFonts w:asciiTheme="minorHAnsi" w:hAnsiTheme="minorHAnsi" w:cstheme="minorHAnsi"/>
          <w:noProof/>
          <w:sz w:val="20"/>
          <w:szCs w:val="20"/>
        </w:rPr>
        <w:t>      inne dokumenty handlowe lub celne pozwalające na ustalenie pochodzenia zgodnie z art. 60 unijnego kodeksu celnego oraz rozporządzeniem (UE) 2022/1031.</w:t>
      </w:r>
    </w:p>
    <w:p w14:paraId="107B1CDF" w14:textId="4B834DA1" w:rsidR="00FA043B" w:rsidRPr="00604967" w:rsidRDefault="00FA043B" w:rsidP="006B2531">
      <w:pPr>
        <w:spacing w:after="60" w:line="276" w:lineRule="auto"/>
        <w:outlineLvl w:val="1"/>
        <w:rPr>
          <w:rFonts w:asciiTheme="minorHAnsi" w:hAnsiTheme="minorHAnsi" w:cstheme="minorHAnsi"/>
          <w:noProof/>
          <w:sz w:val="20"/>
          <w:szCs w:val="20"/>
        </w:rPr>
      </w:pPr>
      <w:r w:rsidRPr="00604967">
        <w:rPr>
          <w:rFonts w:asciiTheme="minorHAnsi" w:hAnsiTheme="minorHAnsi" w:cstheme="minorHAnsi"/>
          <w:noProof/>
          <w:sz w:val="20"/>
          <w:szCs w:val="20"/>
        </w:rPr>
        <w:t xml:space="preserve">3.     Nieprzedłożenie dokumentów, o których mowa w ust. 2, w terminie </w:t>
      </w:r>
      <w:r w:rsidR="0094526F" w:rsidRPr="00604967">
        <w:rPr>
          <w:rFonts w:asciiTheme="minorHAnsi" w:hAnsiTheme="minorHAnsi" w:cstheme="minorHAnsi"/>
          <w:noProof/>
          <w:sz w:val="20"/>
          <w:szCs w:val="20"/>
        </w:rPr>
        <w:t>7</w:t>
      </w:r>
      <w:r w:rsidRPr="00604967">
        <w:rPr>
          <w:rFonts w:asciiTheme="minorHAnsi" w:hAnsiTheme="minorHAnsi" w:cstheme="minorHAnsi"/>
          <w:noProof/>
          <w:sz w:val="20"/>
          <w:szCs w:val="20"/>
        </w:rPr>
        <w:t xml:space="preserve"> dni od wezwania Zamawiającego, albo przedłożenie dokumentów wskazujących na niezgodność pochodzenia dostaw z wymaganiami umowy, stanowi nienależyte wykonanie umowy i uprawnia Zamawiającego do:</w:t>
      </w:r>
    </w:p>
    <w:p w14:paraId="5E0F6310" w14:textId="6C3AF30D" w:rsidR="00FA043B" w:rsidRPr="00604967" w:rsidRDefault="00BA0A47" w:rsidP="00BA0A47">
      <w:pPr>
        <w:spacing w:after="60" w:line="276" w:lineRule="auto"/>
        <w:ind w:left="-426" w:firstLine="426"/>
        <w:outlineLvl w:val="1"/>
        <w:rPr>
          <w:rFonts w:asciiTheme="minorHAnsi" w:hAnsiTheme="minorHAnsi" w:cstheme="minorHAnsi"/>
          <w:noProof/>
          <w:sz w:val="20"/>
          <w:szCs w:val="20"/>
        </w:rPr>
      </w:pPr>
      <w:r w:rsidRPr="00604967">
        <w:rPr>
          <w:rFonts w:asciiTheme="minorHAnsi" w:hAnsiTheme="minorHAnsi" w:cstheme="minorHAnsi"/>
          <w:noProof/>
          <w:sz w:val="20"/>
          <w:szCs w:val="20"/>
        </w:rPr>
        <w:t>a</w:t>
      </w:r>
      <w:r w:rsidR="00FA043B" w:rsidRPr="00604967">
        <w:rPr>
          <w:rFonts w:asciiTheme="minorHAnsi" w:hAnsiTheme="minorHAnsi" w:cstheme="minorHAnsi"/>
          <w:noProof/>
          <w:sz w:val="20"/>
          <w:szCs w:val="20"/>
        </w:rPr>
        <w:t>.      odmowy odbioru dostaw i wyznaczenia dodatkowego terminu na usunięcie naruszenia,</w:t>
      </w:r>
    </w:p>
    <w:p w14:paraId="3610B9BF" w14:textId="77777777" w:rsidR="001854D8" w:rsidRPr="00604967" w:rsidRDefault="00BA0A47" w:rsidP="001854D8">
      <w:pPr>
        <w:spacing w:after="60" w:line="276" w:lineRule="auto"/>
        <w:ind w:left="426" w:hanging="426"/>
        <w:outlineLvl w:val="1"/>
        <w:rPr>
          <w:rFonts w:asciiTheme="minorHAnsi" w:eastAsia="Tahoma,Bold" w:hAnsiTheme="minorHAnsi" w:cstheme="minorHAnsi"/>
          <w:sz w:val="20"/>
          <w:szCs w:val="20"/>
        </w:rPr>
      </w:pPr>
      <w:r w:rsidRPr="00604967">
        <w:rPr>
          <w:rFonts w:asciiTheme="minorHAnsi" w:hAnsiTheme="minorHAnsi" w:cstheme="minorHAnsi"/>
          <w:noProof/>
          <w:sz w:val="20"/>
          <w:szCs w:val="20"/>
        </w:rPr>
        <w:t>b</w:t>
      </w:r>
      <w:r w:rsidR="00FA043B" w:rsidRPr="00604967">
        <w:rPr>
          <w:rFonts w:asciiTheme="minorHAnsi" w:hAnsiTheme="minorHAnsi" w:cstheme="minorHAnsi"/>
          <w:noProof/>
          <w:sz w:val="20"/>
          <w:szCs w:val="20"/>
        </w:rPr>
        <w:t xml:space="preserve">.      naliczenia kary umownej w wysokości </w:t>
      </w:r>
      <w:r w:rsidR="0094526F" w:rsidRPr="00604967">
        <w:rPr>
          <w:rFonts w:asciiTheme="minorHAnsi" w:hAnsiTheme="minorHAnsi" w:cstheme="minorHAnsi"/>
          <w:noProof/>
          <w:sz w:val="20"/>
          <w:szCs w:val="20"/>
        </w:rPr>
        <w:t>0,5</w:t>
      </w:r>
      <w:r w:rsidR="00FA043B" w:rsidRPr="00604967">
        <w:rPr>
          <w:rFonts w:asciiTheme="minorHAnsi" w:hAnsiTheme="minorHAnsi" w:cstheme="minorHAnsi"/>
          <w:noProof/>
          <w:sz w:val="20"/>
          <w:szCs w:val="20"/>
        </w:rPr>
        <w:t xml:space="preserve"> %</w:t>
      </w:r>
      <w:r w:rsidR="0094526F" w:rsidRPr="00604967">
        <w:rPr>
          <w:rFonts w:asciiTheme="minorHAnsi" w:hAnsiTheme="minorHAnsi" w:cstheme="minorHAnsi"/>
          <w:noProof/>
          <w:sz w:val="20"/>
          <w:szCs w:val="20"/>
        </w:rPr>
        <w:t xml:space="preserve"> </w:t>
      </w:r>
      <w:r w:rsidR="0094526F" w:rsidRPr="00604967">
        <w:rPr>
          <w:rFonts w:asciiTheme="minorHAnsi" w:eastAsia="Tahoma,Bold" w:hAnsiTheme="minorHAnsi" w:cstheme="minorHAnsi"/>
          <w:sz w:val="20"/>
          <w:szCs w:val="20"/>
        </w:rPr>
        <w:t>wynagrodzenia brutto określonego w §15 ust. 1 Umowy za każdy dzień zwłoki</w:t>
      </w:r>
    </w:p>
    <w:p w14:paraId="7704D1AB" w14:textId="61F9FB26" w:rsidR="00FA043B" w:rsidRPr="00604967" w:rsidRDefault="00BA0A47" w:rsidP="003C3BEE">
      <w:pPr>
        <w:spacing w:after="60" w:line="276" w:lineRule="auto"/>
        <w:ind w:left="426" w:hanging="426"/>
        <w:outlineLvl w:val="1"/>
        <w:rPr>
          <w:rFonts w:asciiTheme="minorHAnsi" w:hAnsiTheme="minorHAnsi" w:cstheme="minorHAnsi"/>
          <w:noProof/>
          <w:sz w:val="20"/>
          <w:szCs w:val="20"/>
        </w:rPr>
      </w:pPr>
      <w:r w:rsidRPr="00604967">
        <w:rPr>
          <w:rFonts w:asciiTheme="minorHAnsi" w:hAnsiTheme="minorHAnsi" w:cstheme="minorHAnsi"/>
          <w:noProof/>
          <w:sz w:val="20"/>
          <w:szCs w:val="20"/>
        </w:rPr>
        <w:t>c.</w:t>
      </w:r>
      <w:r w:rsidR="00FA043B" w:rsidRPr="00604967">
        <w:rPr>
          <w:rFonts w:asciiTheme="minorHAnsi" w:hAnsiTheme="minorHAnsi" w:cstheme="minorHAnsi"/>
          <w:noProof/>
          <w:sz w:val="20"/>
          <w:szCs w:val="20"/>
        </w:rPr>
        <w:t>     odstąpienia od umowy w przypadku nieusunięcia naruszenia w dodatkowym terminie</w:t>
      </w:r>
      <w:r w:rsidR="00FA043B" w:rsidRPr="00604967">
        <w:rPr>
          <w:rFonts w:asciiTheme="minorHAnsi" w:hAnsiTheme="minorHAnsi" w:cstheme="minorHAnsi"/>
          <w:b/>
          <w:bCs/>
          <w:noProof/>
          <w:sz w:val="20"/>
          <w:szCs w:val="20"/>
        </w:rPr>
        <w:t>.</w:t>
      </w:r>
      <w:r w:rsidR="001854D8" w:rsidRPr="00604967">
        <w:rPr>
          <w:rFonts w:asciiTheme="minorHAnsi" w:hAnsiTheme="minorHAnsi" w:cstheme="minorHAnsi"/>
          <w:noProof/>
          <w:sz w:val="20"/>
          <w:szCs w:val="20"/>
        </w:rPr>
        <w:t xml:space="preserve"> W takim przypadku odstąpienie nastąpi w terminie 30 dni od daty upływu dodatkowego terminu wyznaczonego na usunięcie naruszenia, w formie pisemnej. </w:t>
      </w:r>
    </w:p>
    <w:p w14:paraId="7552C65C" w14:textId="468E0F03" w:rsidR="005B2F00" w:rsidRPr="00604967" w:rsidRDefault="00A61AFF" w:rsidP="00B1411E">
      <w:pPr>
        <w:spacing w:after="60" w:line="276" w:lineRule="auto"/>
        <w:jc w:val="center"/>
        <w:outlineLvl w:val="1"/>
        <w:rPr>
          <w:rFonts w:asciiTheme="minorHAnsi" w:hAnsiTheme="minorHAnsi" w:cstheme="minorHAnsi"/>
          <w:b/>
          <w:bCs/>
          <w:noProof/>
          <w:sz w:val="20"/>
          <w:szCs w:val="20"/>
        </w:rPr>
      </w:pPr>
      <w:r w:rsidRPr="00604967">
        <w:rPr>
          <w:rFonts w:asciiTheme="minorHAnsi" w:hAnsiTheme="minorHAnsi" w:cstheme="minorHAnsi"/>
          <w:b/>
          <w:bCs/>
          <w:noProof/>
          <w:sz w:val="20"/>
          <w:szCs w:val="20"/>
        </w:rPr>
        <w:t>§2</w:t>
      </w:r>
      <w:r w:rsidR="00FA043B" w:rsidRPr="00604967">
        <w:rPr>
          <w:rFonts w:asciiTheme="minorHAnsi" w:hAnsiTheme="minorHAnsi" w:cstheme="minorHAnsi"/>
          <w:b/>
          <w:bCs/>
          <w:noProof/>
          <w:sz w:val="20"/>
          <w:szCs w:val="20"/>
        </w:rPr>
        <w:t>9</w:t>
      </w:r>
      <w:r w:rsidR="005B2F00" w:rsidRPr="00604967">
        <w:rPr>
          <w:rFonts w:asciiTheme="minorHAnsi" w:hAnsiTheme="minorHAnsi" w:cstheme="minorHAnsi"/>
          <w:b/>
          <w:bCs/>
          <w:noProof/>
          <w:sz w:val="20"/>
          <w:szCs w:val="20"/>
        </w:rPr>
        <w:br/>
        <w:t>Inne postanowienia</w:t>
      </w:r>
    </w:p>
    <w:p w14:paraId="47A1B55D" w14:textId="3ADE42AE" w:rsidR="00FD393D" w:rsidRPr="00604967" w:rsidRDefault="00FD393D">
      <w:pPr>
        <w:numPr>
          <w:ilvl w:val="3"/>
          <w:numId w:val="57"/>
        </w:numPr>
        <w:tabs>
          <w:tab w:val="clear" w:pos="2880"/>
          <w:tab w:val="left" w:pos="284"/>
          <w:tab w:val="num" w:pos="2552"/>
        </w:tabs>
        <w:suppressAutoHyphens/>
        <w:autoSpaceDE w:val="0"/>
        <w:autoSpaceDN w:val="0"/>
        <w:adjustRightInd w:val="0"/>
        <w:spacing w:after="120" w:line="276" w:lineRule="auto"/>
        <w:ind w:left="426"/>
        <w:jc w:val="both"/>
        <w:rPr>
          <w:rFonts w:asciiTheme="minorHAnsi" w:hAnsiTheme="minorHAnsi" w:cstheme="minorHAnsi"/>
          <w:sz w:val="20"/>
          <w:szCs w:val="20"/>
        </w:rPr>
      </w:pPr>
      <w:r w:rsidRPr="00604967">
        <w:rPr>
          <w:rFonts w:asciiTheme="minorHAnsi" w:eastAsia="Tahoma" w:hAnsiTheme="minorHAnsi" w:cstheme="minorHAnsi"/>
          <w:sz w:val="20"/>
          <w:szCs w:val="20"/>
        </w:rPr>
        <w:t>Wykonawca oświadcza że jest mu znany stan majątkowy Zamawiającego w rozumieniu dyspozycji z art. 490 § 2 ustawy k.c.</w:t>
      </w:r>
    </w:p>
    <w:p w14:paraId="0390A1AD" w14:textId="49DD3E09"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r w:rsidRPr="00604967">
        <w:rPr>
          <w:rFonts w:asciiTheme="minorHAnsi" w:hAnsiTheme="minorHAnsi" w:cstheme="minorHAnsi"/>
          <w:sz w:val="20"/>
          <w:szCs w:val="20"/>
        </w:rPr>
        <w:t>W przypadku rozbieżności pomiędzy Stronami każda Strona może żądać podpisania przez drugą Stronę protokołu rozbieżności.</w:t>
      </w:r>
    </w:p>
    <w:p w14:paraId="5E970CD6" w14:textId="77777777"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r w:rsidRPr="00604967">
        <w:rPr>
          <w:rFonts w:asciiTheme="minorHAnsi" w:hAnsiTheme="minorHAnsi" w:cstheme="minorHAnsi"/>
          <w:sz w:val="20"/>
          <w:szCs w:val="20"/>
        </w:rPr>
        <w:lastRenderedPageBreak/>
        <w:t xml:space="preserve">Wykonawca oświadcza, że jest mu znany stan majątkowy Zamawiającego w rozumieniu dyspozycji z art.490 § 2 ustawy k.c. </w:t>
      </w:r>
    </w:p>
    <w:p w14:paraId="63D46746" w14:textId="77777777"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bookmarkStart w:id="42" w:name="_Toc270348460"/>
      <w:r w:rsidRPr="00604967">
        <w:rPr>
          <w:rFonts w:asciiTheme="minorHAnsi" w:hAnsiTheme="minorHAnsi" w:cstheme="minorHAnsi"/>
          <w:sz w:val="20"/>
          <w:szCs w:val="20"/>
        </w:rPr>
        <w:t>Strony dołożą starań, by wszelkie wątpliwości i spory wynikające z niniejszej Umowy były rozstrzygane w sposób polubowny w drodze wzajemnych negocjacji.</w:t>
      </w:r>
      <w:bookmarkEnd w:id="42"/>
    </w:p>
    <w:p w14:paraId="668ADA18" w14:textId="77777777"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bookmarkStart w:id="43" w:name="_Toc270348461"/>
      <w:r w:rsidRPr="00604967">
        <w:rPr>
          <w:rFonts w:asciiTheme="minorHAnsi" w:hAnsiTheme="minorHAnsi" w:cstheme="minorHAnsi"/>
          <w:sz w:val="20"/>
          <w:szCs w:val="20"/>
        </w:rPr>
        <w:t>Wszelkie spory wynikłe z niniejszej Umowy, które nie zostały rozstrzygnięte w sposób polubowny, rozstrzygane będą przez Sąd Powszechny właściwy dla siedziby Zamawiającego.</w:t>
      </w:r>
      <w:bookmarkEnd w:id="43"/>
    </w:p>
    <w:p w14:paraId="77DDB99C" w14:textId="77777777"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r w:rsidRPr="00604967">
        <w:rPr>
          <w:rFonts w:asciiTheme="minorHAnsi" w:hAnsiTheme="minorHAnsi" w:cstheme="minorHAnsi"/>
          <w:sz w:val="20"/>
          <w:szCs w:val="20"/>
        </w:rPr>
        <w:t>Niniejsza Umowa podlega prawu polskiemu. We wszystkich kwestiach nierozstrzygniętych treścią Umowy mają zastosowanie przepisy ustawy Prawo Zamówień Publicznych, ustawy Kodeks Cywilny i ustawy Prawo budowlane.</w:t>
      </w:r>
    </w:p>
    <w:p w14:paraId="10268F49" w14:textId="77777777" w:rsidR="005B2F00" w:rsidRPr="00604967" w:rsidRDefault="005B2F00">
      <w:pPr>
        <w:numPr>
          <w:ilvl w:val="0"/>
          <w:numId w:val="57"/>
        </w:numPr>
        <w:tabs>
          <w:tab w:val="left" w:pos="426"/>
        </w:tabs>
        <w:autoSpaceDE w:val="0"/>
        <w:autoSpaceDN w:val="0"/>
        <w:adjustRightInd w:val="0"/>
        <w:spacing w:after="120" w:line="276" w:lineRule="auto"/>
        <w:ind w:left="425" w:hanging="425"/>
        <w:jc w:val="both"/>
        <w:rPr>
          <w:rFonts w:asciiTheme="minorHAnsi" w:hAnsiTheme="minorHAnsi" w:cstheme="minorHAnsi"/>
          <w:sz w:val="20"/>
          <w:szCs w:val="20"/>
        </w:rPr>
      </w:pPr>
      <w:r w:rsidRPr="00604967">
        <w:rPr>
          <w:rFonts w:asciiTheme="minorHAnsi" w:eastAsia="MS Mincho" w:hAnsiTheme="minorHAnsi" w:cstheme="minorHAnsi"/>
          <w:sz w:val="20"/>
          <w:szCs w:val="20"/>
        </w:rPr>
        <w:t>Umowę sporządzono w trzech jednobrzmiących egzemplarzach, 2 egzemplarze dla Zamawiającego i jeden egzemplarz dla Wykonawcy.</w:t>
      </w:r>
    </w:p>
    <w:p w14:paraId="32538F81" w14:textId="77777777" w:rsidR="005B2F00" w:rsidRPr="00604967" w:rsidRDefault="005B2F00">
      <w:pPr>
        <w:numPr>
          <w:ilvl w:val="0"/>
          <w:numId w:val="57"/>
        </w:numPr>
        <w:tabs>
          <w:tab w:val="left" w:pos="426"/>
        </w:tabs>
        <w:autoSpaceDE w:val="0"/>
        <w:autoSpaceDN w:val="0"/>
        <w:adjustRightInd w:val="0"/>
        <w:spacing w:after="200" w:line="276" w:lineRule="auto"/>
        <w:ind w:left="426" w:hanging="426"/>
        <w:jc w:val="both"/>
        <w:rPr>
          <w:rFonts w:asciiTheme="minorHAnsi" w:hAnsiTheme="minorHAnsi" w:cstheme="minorHAnsi"/>
          <w:sz w:val="20"/>
          <w:szCs w:val="20"/>
        </w:rPr>
      </w:pPr>
      <w:r w:rsidRPr="00604967">
        <w:rPr>
          <w:rFonts w:asciiTheme="minorHAnsi" w:hAnsiTheme="minorHAnsi" w:cstheme="minorHAnsi"/>
          <w:sz w:val="20"/>
          <w:szCs w:val="20"/>
        </w:rPr>
        <w:t>Wszystkie załączniki wymienione w treści niniejszej Umowy stanowią jej integralną część i należy traktować je jako wzajemnie uzupełniające się, w szczególności są to:</w:t>
      </w:r>
    </w:p>
    <w:p w14:paraId="4AB5133E" w14:textId="25B4075D" w:rsidR="005B2F00" w:rsidRPr="00604967" w:rsidRDefault="005B2F00" w:rsidP="00B1411E">
      <w:pPr>
        <w:tabs>
          <w:tab w:val="left" w:pos="2410"/>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Załącznik nr 1</w:t>
      </w:r>
      <w:r w:rsidR="00B85028" w:rsidRPr="00604967">
        <w:rPr>
          <w:rFonts w:asciiTheme="minorHAnsi" w:hAnsiTheme="minorHAnsi" w:cstheme="minorHAnsi"/>
          <w:sz w:val="20"/>
          <w:szCs w:val="20"/>
        </w:rPr>
        <w:t xml:space="preserve"> –</w:t>
      </w:r>
      <w:r w:rsidR="00211C52" w:rsidRPr="00604967">
        <w:rPr>
          <w:rFonts w:asciiTheme="minorHAnsi" w:hAnsiTheme="minorHAnsi" w:cstheme="minorHAnsi"/>
          <w:sz w:val="20"/>
          <w:szCs w:val="20"/>
        </w:rPr>
        <w:t xml:space="preserve"> </w:t>
      </w:r>
      <w:r w:rsidRPr="00604967">
        <w:rPr>
          <w:rFonts w:asciiTheme="minorHAnsi" w:hAnsiTheme="minorHAnsi" w:cstheme="minorHAnsi"/>
          <w:sz w:val="20"/>
          <w:szCs w:val="20"/>
        </w:rPr>
        <w:t>Program Funkcjonalno - Użytkowy</w:t>
      </w:r>
    </w:p>
    <w:p w14:paraId="1FB00106" w14:textId="52FB4F85" w:rsidR="005B2F00" w:rsidRPr="00604967" w:rsidRDefault="005B2F00" w:rsidP="00B1411E">
      <w:pPr>
        <w:tabs>
          <w:tab w:val="left" w:pos="709"/>
          <w:tab w:val="left" w:pos="2410"/>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Załącznik nr 2</w:t>
      </w:r>
      <w:r w:rsidR="00B85028" w:rsidRPr="00604967">
        <w:rPr>
          <w:rFonts w:asciiTheme="minorHAnsi" w:hAnsiTheme="minorHAnsi" w:cstheme="minorHAnsi"/>
          <w:sz w:val="20"/>
          <w:szCs w:val="20"/>
        </w:rPr>
        <w:t xml:space="preserve"> –</w:t>
      </w:r>
      <w:r w:rsidR="00E15097" w:rsidRPr="00604967">
        <w:rPr>
          <w:rFonts w:asciiTheme="minorHAnsi" w:hAnsiTheme="minorHAnsi" w:cstheme="minorHAnsi"/>
          <w:sz w:val="20"/>
          <w:szCs w:val="20"/>
        </w:rPr>
        <w:t xml:space="preserve"> </w:t>
      </w:r>
      <w:r w:rsidR="00CB13CA" w:rsidRPr="00604967">
        <w:rPr>
          <w:rFonts w:asciiTheme="minorHAnsi" w:hAnsiTheme="minorHAnsi" w:cstheme="minorHAnsi"/>
          <w:sz w:val="20"/>
          <w:szCs w:val="20"/>
        </w:rPr>
        <w:t>Zestawienie parametrów technicznych warunków gwarancji oraz szkoleń</w:t>
      </w:r>
    </w:p>
    <w:p w14:paraId="3E24124E" w14:textId="77777777" w:rsidR="005B2F00" w:rsidRPr="00604967" w:rsidRDefault="005B2F00" w:rsidP="00B1411E">
      <w:pPr>
        <w:tabs>
          <w:tab w:val="left" w:pos="1800"/>
          <w:tab w:val="left" w:pos="2410"/>
          <w:tab w:val="left" w:pos="2552"/>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Załącznik nr 3</w:t>
      </w:r>
      <w:r w:rsidR="00B85028" w:rsidRPr="00604967">
        <w:rPr>
          <w:rFonts w:asciiTheme="minorHAnsi" w:hAnsiTheme="minorHAnsi" w:cstheme="minorHAnsi"/>
          <w:sz w:val="20"/>
          <w:szCs w:val="20"/>
        </w:rPr>
        <w:t xml:space="preserve"> – </w:t>
      </w:r>
      <w:r w:rsidRPr="00604967">
        <w:rPr>
          <w:rFonts w:asciiTheme="minorHAnsi" w:hAnsiTheme="minorHAnsi" w:cstheme="minorHAnsi"/>
          <w:sz w:val="20"/>
          <w:szCs w:val="20"/>
        </w:rPr>
        <w:t>Harmonogram Rzeczowo - Finansowy</w:t>
      </w:r>
    </w:p>
    <w:p w14:paraId="08DF0CFC" w14:textId="77777777" w:rsidR="005B2F00" w:rsidRPr="00604967" w:rsidRDefault="005B2F00" w:rsidP="00B1411E">
      <w:pPr>
        <w:tabs>
          <w:tab w:val="left" w:pos="1800"/>
          <w:tab w:val="left" w:pos="2410"/>
          <w:tab w:val="left" w:pos="2552"/>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 xml:space="preserve">Załącznik nr 4 </w:t>
      </w:r>
      <w:r w:rsidR="00B85028" w:rsidRPr="00604967">
        <w:rPr>
          <w:rFonts w:asciiTheme="minorHAnsi" w:hAnsiTheme="minorHAnsi" w:cstheme="minorHAnsi"/>
          <w:sz w:val="20"/>
          <w:szCs w:val="20"/>
        </w:rPr>
        <w:t xml:space="preserve">– </w:t>
      </w:r>
      <w:r w:rsidRPr="00604967">
        <w:rPr>
          <w:rFonts w:asciiTheme="minorHAnsi" w:hAnsiTheme="minorHAnsi" w:cstheme="minorHAnsi"/>
          <w:sz w:val="20"/>
          <w:szCs w:val="20"/>
        </w:rPr>
        <w:t>Zabezpieczenie należytego wykonania umowy</w:t>
      </w:r>
    </w:p>
    <w:p w14:paraId="7001E06F" w14:textId="77777777" w:rsidR="005B2F00" w:rsidRPr="00604967" w:rsidRDefault="005B2F00" w:rsidP="00B1411E">
      <w:pPr>
        <w:tabs>
          <w:tab w:val="left" w:pos="1800"/>
          <w:tab w:val="left" w:pos="2410"/>
          <w:tab w:val="left" w:pos="2552"/>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Załącznik nr 5</w:t>
      </w:r>
      <w:r w:rsidR="00B85028" w:rsidRPr="00604967">
        <w:rPr>
          <w:rFonts w:asciiTheme="minorHAnsi" w:hAnsiTheme="minorHAnsi" w:cstheme="minorHAnsi"/>
          <w:sz w:val="20"/>
          <w:szCs w:val="20"/>
        </w:rPr>
        <w:t xml:space="preserve"> – </w:t>
      </w:r>
      <w:r w:rsidRPr="00604967">
        <w:rPr>
          <w:rFonts w:asciiTheme="minorHAnsi" w:hAnsiTheme="minorHAnsi" w:cstheme="minorHAnsi"/>
          <w:sz w:val="20"/>
          <w:szCs w:val="20"/>
        </w:rPr>
        <w:t>Polisy ubezpieczeniowe Wykonawcy</w:t>
      </w:r>
    </w:p>
    <w:p w14:paraId="130BE7B5" w14:textId="77777777" w:rsidR="005B2F00" w:rsidRPr="00604967" w:rsidRDefault="005B2F00" w:rsidP="00B1411E">
      <w:pPr>
        <w:tabs>
          <w:tab w:val="left" w:pos="1800"/>
          <w:tab w:val="left" w:pos="2410"/>
          <w:tab w:val="left" w:pos="2552"/>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 xml:space="preserve">Załącznik nr 6 </w:t>
      </w:r>
      <w:r w:rsidR="00B85028" w:rsidRPr="00604967">
        <w:rPr>
          <w:rFonts w:asciiTheme="minorHAnsi" w:hAnsiTheme="minorHAnsi" w:cstheme="minorHAnsi"/>
          <w:sz w:val="20"/>
          <w:szCs w:val="20"/>
        </w:rPr>
        <w:t xml:space="preserve">– </w:t>
      </w:r>
      <w:r w:rsidRPr="00604967">
        <w:rPr>
          <w:rFonts w:asciiTheme="minorHAnsi" w:hAnsiTheme="minorHAnsi" w:cstheme="minorHAnsi"/>
          <w:sz w:val="20"/>
          <w:szCs w:val="20"/>
        </w:rPr>
        <w:t>Wykaz osób zatrudnionych na podstawie umowy o pracę</w:t>
      </w:r>
    </w:p>
    <w:p w14:paraId="4AC4B517" w14:textId="77777777" w:rsidR="005B2F00" w:rsidRPr="00604967" w:rsidRDefault="005B2F00" w:rsidP="00B1411E">
      <w:pPr>
        <w:tabs>
          <w:tab w:val="left" w:pos="2410"/>
        </w:tabs>
        <w:spacing w:line="276" w:lineRule="auto"/>
        <w:rPr>
          <w:rFonts w:asciiTheme="minorHAnsi" w:hAnsiTheme="minorHAnsi" w:cstheme="minorHAnsi"/>
          <w:sz w:val="20"/>
          <w:szCs w:val="20"/>
        </w:rPr>
      </w:pPr>
      <w:r w:rsidRPr="00604967">
        <w:rPr>
          <w:rFonts w:asciiTheme="minorHAnsi" w:hAnsiTheme="minorHAnsi" w:cstheme="minorHAnsi"/>
          <w:b/>
          <w:bCs/>
          <w:sz w:val="20"/>
          <w:szCs w:val="20"/>
        </w:rPr>
        <w:t>Załącznik nr 7</w:t>
      </w:r>
      <w:r w:rsidR="00B85028" w:rsidRPr="00604967">
        <w:rPr>
          <w:rFonts w:asciiTheme="minorHAnsi" w:hAnsiTheme="minorHAnsi" w:cstheme="minorHAnsi"/>
          <w:sz w:val="20"/>
          <w:szCs w:val="20"/>
        </w:rPr>
        <w:t xml:space="preserve"> – </w:t>
      </w:r>
      <w:r w:rsidRPr="00604967">
        <w:rPr>
          <w:rFonts w:asciiTheme="minorHAnsi" w:hAnsiTheme="minorHAnsi" w:cstheme="minorHAnsi"/>
          <w:sz w:val="20"/>
          <w:szCs w:val="20"/>
        </w:rPr>
        <w:t>Uprawnienia Personelu Kluczowego</w:t>
      </w:r>
    </w:p>
    <w:p w14:paraId="7763FEE1" w14:textId="4C970926" w:rsidR="00D37000" w:rsidRPr="00604967" w:rsidRDefault="005B2F00" w:rsidP="009453C5">
      <w:pPr>
        <w:tabs>
          <w:tab w:val="left" w:pos="2410"/>
        </w:tabs>
        <w:suppressAutoHyphens/>
        <w:spacing w:line="276" w:lineRule="auto"/>
        <w:ind w:left="1560" w:hanging="1560"/>
        <w:jc w:val="both"/>
        <w:rPr>
          <w:rFonts w:asciiTheme="minorHAnsi" w:hAnsiTheme="minorHAnsi" w:cstheme="minorHAnsi"/>
          <w:sz w:val="20"/>
          <w:szCs w:val="20"/>
        </w:rPr>
      </w:pPr>
      <w:r w:rsidRPr="00604967">
        <w:rPr>
          <w:rFonts w:asciiTheme="minorHAnsi" w:hAnsiTheme="minorHAnsi" w:cstheme="minorHAnsi"/>
          <w:b/>
          <w:bCs/>
          <w:sz w:val="20"/>
          <w:szCs w:val="20"/>
        </w:rPr>
        <w:t>Załącznik</w:t>
      </w:r>
      <w:r w:rsidR="009453C5" w:rsidRPr="00604967">
        <w:rPr>
          <w:rFonts w:asciiTheme="minorHAnsi" w:hAnsiTheme="minorHAnsi" w:cstheme="minorHAnsi"/>
          <w:b/>
          <w:bCs/>
          <w:sz w:val="20"/>
          <w:szCs w:val="20"/>
        </w:rPr>
        <w:t xml:space="preserve"> </w:t>
      </w:r>
      <w:r w:rsidRPr="00604967">
        <w:rPr>
          <w:rFonts w:asciiTheme="minorHAnsi" w:hAnsiTheme="minorHAnsi" w:cstheme="minorHAnsi"/>
          <w:b/>
          <w:bCs/>
          <w:sz w:val="20"/>
          <w:szCs w:val="20"/>
        </w:rPr>
        <w:t>nr 8</w:t>
      </w:r>
      <w:r w:rsidR="00B85028" w:rsidRPr="00604967">
        <w:rPr>
          <w:rFonts w:asciiTheme="minorHAnsi" w:hAnsiTheme="minorHAnsi" w:cstheme="minorHAnsi"/>
          <w:sz w:val="20"/>
          <w:szCs w:val="20"/>
        </w:rPr>
        <w:t xml:space="preserve"> – </w:t>
      </w:r>
      <w:r w:rsidR="00BF359A" w:rsidRPr="00604967">
        <w:rPr>
          <w:rFonts w:asciiTheme="minorHAnsi" w:hAnsiTheme="minorHAnsi" w:cstheme="minorHAnsi"/>
          <w:sz w:val="20"/>
          <w:szCs w:val="20"/>
        </w:rPr>
        <w:t xml:space="preserve">Porozumienie </w:t>
      </w:r>
      <w:r w:rsidRPr="00604967">
        <w:rPr>
          <w:rFonts w:asciiTheme="minorHAnsi" w:hAnsiTheme="minorHAnsi" w:cstheme="minorHAnsi"/>
          <w:sz w:val="20"/>
          <w:szCs w:val="20"/>
        </w:rPr>
        <w:t>w sprawie współpracy z wykonawcą, którego pracownicy wykonują prace na terenie</w:t>
      </w:r>
      <w:r w:rsidR="009453C5" w:rsidRPr="00604967">
        <w:rPr>
          <w:rFonts w:asciiTheme="minorHAnsi" w:hAnsiTheme="minorHAnsi" w:cstheme="minorHAnsi"/>
          <w:sz w:val="20"/>
          <w:szCs w:val="20"/>
        </w:rPr>
        <w:t xml:space="preserve"> </w:t>
      </w:r>
      <w:r w:rsidRPr="00604967">
        <w:rPr>
          <w:rFonts w:asciiTheme="minorHAnsi" w:hAnsiTheme="minorHAnsi" w:cstheme="minorHAnsi"/>
          <w:sz w:val="20"/>
          <w:szCs w:val="20"/>
        </w:rPr>
        <w:t>Wojewódzkiego Wielospecjalistycznego Centrum Onkologii i Traumatologii im. M. Kopernika w Łodzi dotyczące spełnienia wymagań, zapewnienia bezpieczeństwa i higieny pracy oraz u</w:t>
      </w:r>
      <w:r w:rsidR="00D37000" w:rsidRPr="00604967">
        <w:rPr>
          <w:rFonts w:asciiTheme="minorHAnsi" w:hAnsiTheme="minorHAnsi" w:cstheme="minorHAnsi"/>
          <w:sz w:val="20"/>
          <w:szCs w:val="20"/>
        </w:rPr>
        <w:t>stanowieniu Koordynatora ds.</w:t>
      </w:r>
      <w:r w:rsidR="00D037F1" w:rsidRPr="00604967">
        <w:rPr>
          <w:rFonts w:asciiTheme="minorHAnsi" w:hAnsiTheme="minorHAnsi" w:cstheme="minorHAnsi"/>
          <w:sz w:val="20"/>
          <w:szCs w:val="20"/>
        </w:rPr>
        <w:t xml:space="preserve"> </w:t>
      </w:r>
      <w:r w:rsidR="00D37000" w:rsidRPr="00604967">
        <w:rPr>
          <w:rFonts w:asciiTheme="minorHAnsi" w:hAnsiTheme="minorHAnsi" w:cstheme="minorHAnsi"/>
          <w:sz w:val="20"/>
          <w:szCs w:val="20"/>
        </w:rPr>
        <w:t>BHP</w:t>
      </w:r>
    </w:p>
    <w:p w14:paraId="67177734" w14:textId="77777777" w:rsidR="00237D96" w:rsidRPr="00604967" w:rsidRDefault="004205DC" w:rsidP="00237D96">
      <w:pPr>
        <w:rPr>
          <w:rFonts w:asciiTheme="minorHAnsi" w:hAnsiTheme="minorHAnsi" w:cstheme="minorHAnsi"/>
          <w:i/>
          <w:color w:val="000000"/>
          <w:sz w:val="20"/>
          <w:szCs w:val="20"/>
        </w:rPr>
      </w:pPr>
      <w:r w:rsidRPr="00604967">
        <w:rPr>
          <w:rFonts w:asciiTheme="minorHAnsi" w:hAnsiTheme="minorHAnsi" w:cstheme="minorHAnsi"/>
          <w:b/>
          <w:bCs/>
          <w:sz w:val="20"/>
          <w:szCs w:val="20"/>
        </w:rPr>
        <w:t xml:space="preserve">Załącznik nr 9 </w:t>
      </w:r>
      <w:r w:rsidRPr="00604967">
        <w:rPr>
          <w:rFonts w:asciiTheme="minorHAnsi" w:hAnsiTheme="minorHAnsi" w:cstheme="minorHAnsi"/>
          <w:sz w:val="20"/>
          <w:szCs w:val="20"/>
        </w:rPr>
        <w:t xml:space="preserve">– </w:t>
      </w:r>
      <w:r w:rsidR="00237D96" w:rsidRPr="00604967">
        <w:rPr>
          <w:rFonts w:asciiTheme="minorHAnsi" w:hAnsiTheme="minorHAnsi" w:cstheme="minorHAnsi"/>
          <w:iCs/>
          <w:spacing w:val="-3"/>
          <w:sz w:val="20"/>
          <w:szCs w:val="20"/>
        </w:rPr>
        <w:t>Umowa powierzenia przetwarzania danych</w:t>
      </w:r>
    </w:p>
    <w:p w14:paraId="7CE5D216" w14:textId="1352927E" w:rsidR="00CA770F" w:rsidRPr="00604967" w:rsidRDefault="00CA770F" w:rsidP="00B1411E">
      <w:pPr>
        <w:tabs>
          <w:tab w:val="left" w:pos="2410"/>
        </w:tabs>
        <w:suppressAutoHyphens/>
        <w:spacing w:line="276" w:lineRule="auto"/>
        <w:ind w:left="567" w:hanging="567"/>
        <w:jc w:val="both"/>
        <w:rPr>
          <w:rFonts w:asciiTheme="minorHAnsi" w:hAnsiTheme="minorHAnsi" w:cstheme="minorHAnsi"/>
          <w:b/>
          <w:sz w:val="20"/>
          <w:szCs w:val="20"/>
        </w:rPr>
      </w:pPr>
      <w:r w:rsidRPr="00604967">
        <w:rPr>
          <w:rFonts w:asciiTheme="minorHAnsi" w:hAnsiTheme="minorHAnsi" w:cstheme="minorHAnsi"/>
          <w:b/>
          <w:bCs/>
          <w:sz w:val="20"/>
          <w:szCs w:val="20"/>
        </w:rPr>
        <w:t xml:space="preserve">Załącznik nr 10 </w:t>
      </w:r>
      <w:r w:rsidRPr="00604967">
        <w:rPr>
          <w:rFonts w:asciiTheme="minorHAnsi" w:hAnsiTheme="minorHAnsi" w:cstheme="minorHAnsi"/>
          <w:b/>
          <w:sz w:val="20"/>
          <w:szCs w:val="20"/>
        </w:rPr>
        <w:t xml:space="preserve">– </w:t>
      </w:r>
      <w:r w:rsidR="00E9036F" w:rsidRPr="00604967">
        <w:rPr>
          <w:rFonts w:asciiTheme="minorHAnsi" w:hAnsiTheme="minorHAnsi" w:cstheme="minorHAnsi"/>
          <w:sz w:val="20"/>
          <w:szCs w:val="20"/>
        </w:rPr>
        <w:t xml:space="preserve">Bezpieczeństwo informacji </w:t>
      </w:r>
    </w:p>
    <w:p w14:paraId="03992B65" w14:textId="77777777" w:rsidR="00E15097" w:rsidRPr="00604967" w:rsidRDefault="00E9036F" w:rsidP="00B1411E">
      <w:pPr>
        <w:tabs>
          <w:tab w:val="left" w:pos="2410"/>
        </w:tabs>
        <w:suppressAutoHyphens/>
        <w:spacing w:line="276" w:lineRule="auto"/>
        <w:ind w:left="567" w:hanging="567"/>
        <w:rPr>
          <w:rFonts w:asciiTheme="minorHAnsi" w:hAnsiTheme="minorHAnsi" w:cstheme="minorHAnsi"/>
          <w:sz w:val="20"/>
          <w:szCs w:val="20"/>
        </w:rPr>
      </w:pPr>
      <w:r w:rsidRPr="00604967">
        <w:rPr>
          <w:rFonts w:asciiTheme="minorHAnsi" w:hAnsiTheme="minorHAnsi" w:cstheme="minorHAnsi"/>
          <w:b/>
          <w:sz w:val="20"/>
          <w:szCs w:val="20"/>
        </w:rPr>
        <w:t>Załącznik nr 11</w:t>
      </w:r>
      <w:r w:rsidRPr="00604967">
        <w:rPr>
          <w:rFonts w:asciiTheme="minorHAnsi" w:hAnsiTheme="minorHAnsi" w:cstheme="minorHAnsi"/>
          <w:sz w:val="20"/>
          <w:szCs w:val="20"/>
        </w:rPr>
        <w:t xml:space="preserve"> – Oświadczenie o zachowaniu poufności</w:t>
      </w:r>
    </w:p>
    <w:p w14:paraId="3849B419" w14:textId="5578F74C" w:rsidR="009453C5" w:rsidRPr="00604967" w:rsidRDefault="009453C5" w:rsidP="003A2967">
      <w:pPr>
        <w:tabs>
          <w:tab w:val="left" w:pos="2410"/>
        </w:tabs>
        <w:suppressAutoHyphens/>
        <w:spacing w:line="276" w:lineRule="auto"/>
        <w:rPr>
          <w:rFonts w:asciiTheme="minorHAnsi" w:hAnsiTheme="minorHAnsi" w:cstheme="minorHAnsi"/>
          <w:bCs/>
          <w:i/>
          <w:sz w:val="20"/>
          <w:szCs w:val="20"/>
        </w:rPr>
      </w:pPr>
      <w:r w:rsidRPr="00604967">
        <w:rPr>
          <w:rFonts w:asciiTheme="minorHAnsi" w:hAnsiTheme="minorHAnsi" w:cstheme="minorHAnsi"/>
          <w:b/>
          <w:sz w:val="20"/>
          <w:szCs w:val="20"/>
        </w:rPr>
        <w:t xml:space="preserve">Załącznik nr 12 - </w:t>
      </w:r>
      <w:r w:rsidR="003A2967" w:rsidRPr="00604967">
        <w:rPr>
          <w:rFonts w:asciiTheme="minorHAnsi" w:hAnsiTheme="minorHAnsi" w:cstheme="minorHAnsi"/>
          <w:bCs/>
          <w:iCs/>
          <w:sz w:val="20"/>
          <w:szCs w:val="20"/>
        </w:rPr>
        <w:t>Klauzula informacyjna IK oraz IOI</w:t>
      </w:r>
    </w:p>
    <w:p w14:paraId="1C53F8E8" w14:textId="4E365F28" w:rsidR="00D37000" w:rsidRPr="00604967" w:rsidRDefault="00E15097" w:rsidP="00B1411E">
      <w:pPr>
        <w:tabs>
          <w:tab w:val="left" w:pos="2410"/>
        </w:tabs>
        <w:suppressAutoHyphens/>
        <w:spacing w:line="276" w:lineRule="auto"/>
        <w:ind w:left="567" w:hanging="567"/>
        <w:rPr>
          <w:rFonts w:asciiTheme="minorHAnsi" w:hAnsiTheme="minorHAnsi" w:cstheme="minorHAnsi"/>
          <w:sz w:val="20"/>
          <w:szCs w:val="20"/>
        </w:rPr>
      </w:pPr>
      <w:r w:rsidRPr="00604967">
        <w:rPr>
          <w:rFonts w:asciiTheme="minorHAnsi" w:hAnsiTheme="minorHAnsi" w:cstheme="minorHAnsi"/>
          <w:b/>
          <w:sz w:val="20"/>
          <w:szCs w:val="20"/>
        </w:rPr>
        <w:t>Załącznik nr 1</w:t>
      </w:r>
      <w:r w:rsidR="009453C5" w:rsidRPr="00604967">
        <w:rPr>
          <w:rFonts w:asciiTheme="minorHAnsi" w:hAnsiTheme="minorHAnsi" w:cstheme="minorHAnsi"/>
          <w:b/>
          <w:sz w:val="20"/>
          <w:szCs w:val="20"/>
        </w:rPr>
        <w:t>3</w:t>
      </w:r>
      <w:r w:rsidRPr="00604967">
        <w:rPr>
          <w:rFonts w:asciiTheme="minorHAnsi" w:hAnsiTheme="minorHAnsi" w:cstheme="minorHAnsi"/>
          <w:b/>
          <w:sz w:val="20"/>
          <w:szCs w:val="20"/>
        </w:rPr>
        <w:t xml:space="preserve"> </w:t>
      </w:r>
      <w:r w:rsidRPr="00604967">
        <w:rPr>
          <w:rFonts w:asciiTheme="minorHAnsi" w:hAnsiTheme="minorHAnsi" w:cstheme="minorHAnsi"/>
          <w:sz w:val="20"/>
          <w:szCs w:val="20"/>
        </w:rPr>
        <w:t>- Oferta Wykonawcy</w:t>
      </w:r>
    </w:p>
    <w:p w14:paraId="236A3455" w14:textId="3FF08F4A" w:rsidR="00C559C2" w:rsidRPr="00604967" w:rsidRDefault="00C559C2" w:rsidP="00B1411E">
      <w:pPr>
        <w:tabs>
          <w:tab w:val="left" w:pos="2410"/>
        </w:tabs>
        <w:suppressAutoHyphens/>
        <w:spacing w:line="276" w:lineRule="auto"/>
        <w:ind w:left="567" w:hanging="567"/>
        <w:rPr>
          <w:rFonts w:asciiTheme="minorHAnsi" w:hAnsiTheme="minorHAnsi" w:cstheme="minorHAnsi"/>
          <w:sz w:val="20"/>
          <w:szCs w:val="20"/>
        </w:rPr>
      </w:pPr>
      <w:r w:rsidRPr="00604967">
        <w:rPr>
          <w:rFonts w:asciiTheme="minorHAnsi" w:hAnsiTheme="minorHAnsi" w:cstheme="minorHAnsi"/>
          <w:b/>
          <w:sz w:val="20"/>
          <w:szCs w:val="20"/>
        </w:rPr>
        <w:t xml:space="preserve">Załącznik nr 14  </w:t>
      </w:r>
      <w:r w:rsidRPr="00604967">
        <w:rPr>
          <w:rFonts w:asciiTheme="minorHAnsi" w:hAnsiTheme="minorHAnsi" w:cstheme="minorHAnsi"/>
          <w:sz w:val="20"/>
          <w:szCs w:val="20"/>
        </w:rPr>
        <w:t>- Klauzula informacyjna dla pracowników Wykonawcy</w:t>
      </w:r>
    </w:p>
    <w:p w14:paraId="64DC5E3A" w14:textId="0AEEBB31" w:rsidR="00676360" w:rsidRPr="00604967" w:rsidRDefault="00676360" w:rsidP="00E9036F">
      <w:pPr>
        <w:suppressAutoHyphens/>
        <w:spacing w:line="276" w:lineRule="auto"/>
        <w:jc w:val="right"/>
        <w:rPr>
          <w:rFonts w:asciiTheme="minorHAnsi" w:hAnsiTheme="minorHAnsi" w:cstheme="minorHAnsi"/>
          <w:b/>
          <w:bCs/>
          <w:sz w:val="20"/>
          <w:szCs w:val="20"/>
        </w:rPr>
      </w:pPr>
    </w:p>
    <w:p w14:paraId="6A38E29A" w14:textId="35B2CD11" w:rsidR="00676360" w:rsidRPr="00604967" w:rsidRDefault="00676360" w:rsidP="00E9036F">
      <w:pPr>
        <w:suppressAutoHyphens/>
        <w:spacing w:line="276" w:lineRule="auto"/>
        <w:jc w:val="right"/>
        <w:rPr>
          <w:rFonts w:asciiTheme="minorHAnsi" w:hAnsiTheme="minorHAnsi" w:cstheme="minorHAnsi"/>
          <w:b/>
          <w:bCs/>
          <w:sz w:val="20"/>
          <w:szCs w:val="20"/>
        </w:rPr>
      </w:pPr>
    </w:p>
    <w:sectPr w:rsidR="00676360" w:rsidRPr="00604967" w:rsidSect="00F266E2">
      <w:footerReference w:type="default" r:id="rId10"/>
      <w:headerReference w:type="first" r:id="rId11"/>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78CA" w14:textId="77777777" w:rsidR="005055AB" w:rsidRDefault="005055AB" w:rsidP="0051486C">
      <w:r>
        <w:separator/>
      </w:r>
    </w:p>
  </w:endnote>
  <w:endnote w:type="continuationSeparator" w:id="0">
    <w:p w14:paraId="0B4A4650" w14:textId="77777777" w:rsidR="005055AB" w:rsidRDefault="005055AB" w:rsidP="0051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Bold">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panose1 w:val="00000000000000000000"/>
    <w:charset w:val="80"/>
    <w:family w:val="auto"/>
    <w:notTrueType/>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5687428"/>
      <w:docPartObj>
        <w:docPartGallery w:val="Page Numbers (Bottom of Page)"/>
        <w:docPartUnique/>
      </w:docPartObj>
    </w:sdtPr>
    <w:sdtEndPr>
      <w:rPr>
        <w:rFonts w:ascii="Calibri" w:hAnsi="Calibri" w:cs="Calibri"/>
      </w:rPr>
    </w:sdtEndPr>
    <w:sdtContent>
      <w:p w14:paraId="5F23B898" w14:textId="4313613C" w:rsidR="00E91291" w:rsidRPr="0094526F" w:rsidRDefault="00E91291">
        <w:pPr>
          <w:pStyle w:val="Stopka"/>
          <w:jc w:val="right"/>
          <w:rPr>
            <w:rFonts w:ascii="Calibri" w:hAnsi="Calibri" w:cs="Calibri"/>
          </w:rPr>
        </w:pPr>
        <w:r w:rsidRPr="0094526F">
          <w:rPr>
            <w:rFonts w:ascii="Calibri" w:hAnsi="Calibri" w:cs="Calibri"/>
          </w:rPr>
          <w:fldChar w:fldCharType="begin"/>
        </w:r>
        <w:r w:rsidRPr="0094526F">
          <w:rPr>
            <w:rFonts w:ascii="Calibri" w:hAnsi="Calibri" w:cs="Calibri"/>
          </w:rPr>
          <w:instrText>PAGE   \* MERGEFORMAT</w:instrText>
        </w:r>
        <w:r w:rsidRPr="0094526F">
          <w:rPr>
            <w:rFonts w:ascii="Calibri" w:hAnsi="Calibri" w:cs="Calibri"/>
          </w:rPr>
          <w:fldChar w:fldCharType="separate"/>
        </w:r>
        <w:r w:rsidR="001854D8">
          <w:rPr>
            <w:rFonts w:ascii="Calibri" w:hAnsi="Calibri" w:cs="Calibri"/>
            <w:noProof/>
          </w:rPr>
          <w:t>53</w:t>
        </w:r>
        <w:r w:rsidRPr="0094526F">
          <w:rPr>
            <w:rFonts w:ascii="Calibri" w:hAnsi="Calibri" w:cs="Calibr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E32C" w14:textId="77777777" w:rsidR="005055AB" w:rsidRDefault="005055AB" w:rsidP="0051486C">
      <w:r>
        <w:separator/>
      </w:r>
    </w:p>
  </w:footnote>
  <w:footnote w:type="continuationSeparator" w:id="0">
    <w:p w14:paraId="2EECD128" w14:textId="77777777" w:rsidR="005055AB" w:rsidRDefault="005055AB" w:rsidP="0051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7AA0" w14:textId="06E8B379" w:rsidR="00F266E2" w:rsidRDefault="00F266E2" w:rsidP="00F266E2">
    <w:pPr>
      <w:pStyle w:val="Nagwek"/>
      <w:jc w:val="center"/>
    </w:pPr>
    <w:r w:rsidRPr="00A10F4A">
      <w:rPr>
        <w:rFonts w:asciiTheme="minorHAnsi" w:hAnsiTheme="minorHAnsi" w:cstheme="minorHAnsi"/>
        <w:b/>
        <w:i/>
        <w:noProof/>
      </w:rPr>
      <w:drawing>
        <wp:inline distT="0" distB="0" distL="0" distR="0" wp14:anchorId="2839E846" wp14:editId="50908B90">
          <wp:extent cx="5940425" cy="761222"/>
          <wp:effectExtent l="0" t="0" r="3175" b="1270"/>
          <wp:docPr id="14858797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0425" cy="7612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4"/>
    <w:multiLevelType w:val="singleLevel"/>
    <w:tmpl w:val="0BD07BDE"/>
    <w:name w:val="WW8Num20"/>
    <w:lvl w:ilvl="0">
      <w:start w:val="1"/>
      <w:numFmt w:val="decimal"/>
      <w:lvlText w:val="%1."/>
      <w:lvlJc w:val="left"/>
      <w:pPr>
        <w:tabs>
          <w:tab w:val="num" w:pos="360"/>
        </w:tabs>
        <w:ind w:left="360" w:hanging="360"/>
      </w:pPr>
      <w:rPr>
        <w:sz w:val="20"/>
        <w:szCs w:val="20"/>
      </w:r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0712DCD"/>
    <w:multiLevelType w:val="hybridMultilevel"/>
    <w:tmpl w:val="C6D801D8"/>
    <w:lvl w:ilvl="0" w:tplc="0415001B">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F73A18C4">
      <w:start w:val="1"/>
      <w:numFmt w:val="decimal"/>
      <w:lvlText w:val="%4."/>
      <w:lvlJc w:val="left"/>
      <w:pPr>
        <w:ind w:left="2880" w:hanging="360"/>
      </w:pPr>
      <w:rPr>
        <w:rFonts w:ascii="Arial" w:hAnsi="Arial" w:hint="default"/>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3101954"/>
    <w:multiLevelType w:val="hybridMultilevel"/>
    <w:tmpl w:val="D4426BE8"/>
    <w:lvl w:ilvl="0" w:tplc="0416FA16">
      <w:start w:val="1"/>
      <w:numFmt w:val="lowerLetter"/>
      <w:lvlText w:val="%1)"/>
      <w:lvlJc w:val="left"/>
      <w:pPr>
        <w:tabs>
          <w:tab w:val="num" w:pos="3420"/>
        </w:tabs>
        <w:ind w:left="3420" w:hanging="360"/>
      </w:pPr>
      <w:rPr>
        <w:rFonts w:hint="default"/>
      </w:rPr>
    </w:lvl>
    <w:lvl w:ilvl="1" w:tplc="D200E0B6">
      <w:start w:val="5"/>
      <w:numFmt w:val="decimal"/>
      <w:lvlText w:val="%2."/>
      <w:lvlJc w:val="left"/>
      <w:pPr>
        <w:tabs>
          <w:tab w:val="num" w:pos="3420"/>
        </w:tabs>
        <w:ind w:left="3420" w:hanging="360"/>
      </w:pPr>
      <w:rPr>
        <w:rFonts w:hint="default"/>
      </w:rPr>
    </w:lvl>
    <w:lvl w:ilvl="2" w:tplc="04150011">
      <w:start w:val="1"/>
      <w:numFmt w:val="decimal"/>
      <w:lvlText w:val="%3)"/>
      <w:lvlJc w:val="left"/>
      <w:pPr>
        <w:tabs>
          <w:tab w:val="num" w:pos="360"/>
        </w:tabs>
        <w:ind w:left="360" w:hanging="360"/>
      </w:pPr>
      <w:rPr>
        <w:rFonts w:hint="default"/>
      </w:rPr>
    </w:lvl>
    <w:lvl w:ilvl="3" w:tplc="0415000F">
      <w:start w:val="1"/>
      <w:numFmt w:val="decimal"/>
      <w:lvlText w:val="%4."/>
      <w:lvlJc w:val="left"/>
      <w:pPr>
        <w:tabs>
          <w:tab w:val="num" w:pos="4860"/>
        </w:tabs>
        <w:ind w:left="4860" w:hanging="360"/>
      </w:pPr>
    </w:lvl>
    <w:lvl w:ilvl="4" w:tplc="04150019">
      <w:start w:val="1"/>
      <w:numFmt w:val="lowerLetter"/>
      <w:lvlText w:val="%5."/>
      <w:lvlJc w:val="left"/>
      <w:pPr>
        <w:tabs>
          <w:tab w:val="num" w:pos="5580"/>
        </w:tabs>
        <w:ind w:left="5580" w:hanging="360"/>
      </w:pPr>
    </w:lvl>
    <w:lvl w:ilvl="5" w:tplc="0415001B">
      <w:start w:val="1"/>
      <w:numFmt w:val="lowerRoman"/>
      <w:lvlText w:val="%6."/>
      <w:lvlJc w:val="right"/>
      <w:pPr>
        <w:tabs>
          <w:tab w:val="num" w:pos="6300"/>
        </w:tabs>
        <w:ind w:left="6300" w:hanging="180"/>
      </w:pPr>
    </w:lvl>
    <w:lvl w:ilvl="6" w:tplc="0415000F">
      <w:start w:val="1"/>
      <w:numFmt w:val="decimal"/>
      <w:lvlText w:val="%7."/>
      <w:lvlJc w:val="left"/>
      <w:pPr>
        <w:tabs>
          <w:tab w:val="num" w:pos="7020"/>
        </w:tabs>
        <w:ind w:left="7020" w:hanging="360"/>
      </w:pPr>
    </w:lvl>
    <w:lvl w:ilvl="7" w:tplc="04150019">
      <w:start w:val="1"/>
      <w:numFmt w:val="lowerLetter"/>
      <w:lvlText w:val="%8."/>
      <w:lvlJc w:val="left"/>
      <w:pPr>
        <w:tabs>
          <w:tab w:val="num" w:pos="7740"/>
        </w:tabs>
        <w:ind w:left="7740" w:hanging="360"/>
      </w:pPr>
    </w:lvl>
    <w:lvl w:ilvl="8" w:tplc="0415001B">
      <w:start w:val="1"/>
      <w:numFmt w:val="lowerRoman"/>
      <w:lvlText w:val="%9."/>
      <w:lvlJc w:val="right"/>
      <w:pPr>
        <w:tabs>
          <w:tab w:val="num" w:pos="8460"/>
        </w:tabs>
        <w:ind w:left="8460" w:hanging="180"/>
      </w:pPr>
    </w:lvl>
  </w:abstractNum>
  <w:abstractNum w:abstractNumId="7" w15:restartNumberingAfterBreak="0">
    <w:nsid w:val="073816DE"/>
    <w:multiLevelType w:val="hybridMultilevel"/>
    <w:tmpl w:val="141E16D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BF32531"/>
    <w:multiLevelType w:val="hybridMultilevel"/>
    <w:tmpl w:val="3E328A48"/>
    <w:lvl w:ilvl="0" w:tplc="2E5E2906">
      <w:start w:val="1"/>
      <w:numFmt w:val="lowerLetter"/>
      <w:lvlText w:val="%1)"/>
      <w:lvlJc w:val="left"/>
      <w:pPr>
        <w:ind w:left="720" w:hanging="360"/>
      </w:pPr>
      <w:rPr>
        <w:rFonts w:hint="default"/>
        <w:b w:val="0"/>
        <w:bCs w:val="0"/>
        <w:i w:val="0"/>
        <w:iCs w:val="0"/>
        <w:sz w:val="24"/>
        <w:szCs w:val="24"/>
      </w:rPr>
    </w:lvl>
    <w:lvl w:ilvl="1" w:tplc="04150019">
      <w:start w:val="1"/>
      <w:numFmt w:val="lowerLetter"/>
      <w:lvlText w:val="%2."/>
      <w:lvlJc w:val="left"/>
      <w:pPr>
        <w:ind w:left="1440" w:hanging="360"/>
      </w:pPr>
    </w:lvl>
    <w:lvl w:ilvl="2" w:tplc="1882964A">
      <w:start w:val="1"/>
      <w:numFmt w:val="lowerLetter"/>
      <w:lvlText w:val="%3)"/>
      <w:lvlJc w:val="left"/>
      <w:pPr>
        <w:ind w:left="170" w:hanging="17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BF66E3"/>
    <w:multiLevelType w:val="hybridMultilevel"/>
    <w:tmpl w:val="D0D2A06C"/>
    <w:lvl w:ilvl="0" w:tplc="B628CD66">
      <w:start w:val="1"/>
      <w:numFmt w:val="decimal"/>
      <w:lvlText w:val="%1."/>
      <w:lvlJc w:val="left"/>
      <w:pPr>
        <w:tabs>
          <w:tab w:val="num" w:pos="360"/>
        </w:tabs>
        <w:ind w:left="360" w:hanging="360"/>
      </w:pPr>
      <w:rPr>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 w15:restartNumberingAfterBreak="0">
    <w:nsid w:val="0F805D8C"/>
    <w:multiLevelType w:val="hybridMultilevel"/>
    <w:tmpl w:val="9F784E42"/>
    <w:lvl w:ilvl="0" w:tplc="944248EE">
      <w:start w:val="1"/>
      <w:numFmt w:val="lowerLetter"/>
      <w:lvlText w:val="%1)"/>
      <w:lvlJc w:val="left"/>
      <w:pPr>
        <w:tabs>
          <w:tab w:val="num" w:pos="786"/>
        </w:tabs>
        <w:ind w:left="786" w:hanging="360"/>
      </w:pPr>
      <w:rPr>
        <w:rFonts w:hint="default"/>
        <w:b w:val="0"/>
        <w:bCs w:val="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abstractNum w:abstractNumId="11" w15:restartNumberingAfterBreak="0">
    <w:nsid w:val="1074758F"/>
    <w:multiLevelType w:val="hybridMultilevel"/>
    <w:tmpl w:val="626E7EEA"/>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1A65306"/>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13" w15:restartNumberingAfterBreak="0">
    <w:nsid w:val="123B2711"/>
    <w:multiLevelType w:val="hybridMultilevel"/>
    <w:tmpl w:val="BF5A83B6"/>
    <w:lvl w:ilvl="0" w:tplc="519AFEE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29F7ED9"/>
    <w:multiLevelType w:val="hybridMultilevel"/>
    <w:tmpl w:val="9F784E42"/>
    <w:lvl w:ilvl="0" w:tplc="944248EE">
      <w:start w:val="1"/>
      <w:numFmt w:val="lowerLetter"/>
      <w:lvlText w:val="%1)"/>
      <w:lvlJc w:val="left"/>
      <w:pPr>
        <w:tabs>
          <w:tab w:val="num" w:pos="786"/>
        </w:tabs>
        <w:ind w:left="786" w:hanging="360"/>
      </w:pPr>
      <w:rPr>
        <w:rFonts w:hint="default"/>
        <w:b w:val="0"/>
        <w:bCs w:val="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abstractNum w:abstractNumId="15" w15:restartNumberingAfterBreak="0">
    <w:nsid w:val="140E0B26"/>
    <w:multiLevelType w:val="hybridMultilevel"/>
    <w:tmpl w:val="FF529216"/>
    <w:lvl w:ilvl="0" w:tplc="0415000F">
      <w:start w:val="1"/>
      <w:numFmt w:val="decimal"/>
      <w:lvlText w:val="%1."/>
      <w:lvlJc w:val="left"/>
      <w:pPr>
        <w:tabs>
          <w:tab w:val="num" w:pos="360"/>
        </w:tabs>
        <w:ind w:left="360" w:hanging="360"/>
      </w:pPr>
    </w:lvl>
    <w:lvl w:ilvl="1" w:tplc="04150003">
      <w:start w:val="1"/>
      <w:numFmt w:val="bullet"/>
      <w:lvlText w:val="o"/>
      <w:lvlJc w:val="left"/>
      <w:pPr>
        <w:tabs>
          <w:tab w:val="num" w:pos="1080"/>
        </w:tabs>
        <w:ind w:left="1080" w:hanging="360"/>
      </w:pPr>
      <w:rPr>
        <w:rFonts w:ascii="Courier New" w:hAnsi="Courier New" w:cs="Courier New"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15162A43"/>
    <w:multiLevelType w:val="hybridMultilevel"/>
    <w:tmpl w:val="9F784E42"/>
    <w:lvl w:ilvl="0" w:tplc="944248EE">
      <w:start w:val="1"/>
      <w:numFmt w:val="lowerLetter"/>
      <w:lvlText w:val="%1)"/>
      <w:lvlJc w:val="left"/>
      <w:pPr>
        <w:tabs>
          <w:tab w:val="num" w:pos="360"/>
        </w:tabs>
        <w:ind w:left="360" w:hanging="360"/>
      </w:pPr>
      <w:rPr>
        <w:rFonts w:hint="default"/>
        <w:b w:val="0"/>
        <w:bCs w:val="0"/>
      </w:rPr>
    </w:lvl>
    <w:lvl w:ilvl="1" w:tplc="C3C02CA0">
      <w:start w:val="1"/>
      <w:numFmt w:val="lowerLetter"/>
      <w:lvlText w:val="%2)"/>
      <w:lvlJc w:val="left"/>
      <w:pPr>
        <w:tabs>
          <w:tab w:val="num" w:pos="708"/>
        </w:tabs>
        <w:ind w:left="708" w:hanging="360"/>
      </w:pPr>
      <w:rPr>
        <w:rFonts w:hint="default"/>
        <w:b w:val="0"/>
        <w:bCs w:val="0"/>
        <w:color w:val="auto"/>
      </w:rPr>
    </w:lvl>
    <w:lvl w:ilvl="2" w:tplc="944248EE">
      <w:start w:val="1"/>
      <w:numFmt w:val="lowerLetter"/>
      <w:lvlText w:val="%3)"/>
      <w:lvlJc w:val="left"/>
      <w:pPr>
        <w:tabs>
          <w:tab w:val="num" w:pos="708"/>
        </w:tabs>
        <w:ind w:left="708" w:hanging="360"/>
      </w:pPr>
      <w:rPr>
        <w:rFonts w:hint="default"/>
        <w:b w:val="0"/>
        <w:bCs w:val="0"/>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7DD2395"/>
    <w:multiLevelType w:val="hybridMultilevel"/>
    <w:tmpl w:val="8A1E3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8C68DF"/>
    <w:multiLevelType w:val="hybridMultilevel"/>
    <w:tmpl w:val="9F784E42"/>
    <w:lvl w:ilvl="0" w:tplc="944248EE">
      <w:start w:val="1"/>
      <w:numFmt w:val="lowerLetter"/>
      <w:lvlText w:val="%1)"/>
      <w:lvlJc w:val="left"/>
      <w:pPr>
        <w:tabs>
          <w:tab w:val="num" w:pos="360"/>
        </w:tabs>
        <w:ind w:left="360" w:hanging="360"/>
      </w:pPr>
      <w:rPr>
        <w:rFonts w:hint="default"/>
        <w:b w:val="0"/>
        <w:bCs w:val="0"/>
      </w:rPr>
    </w:lvl>
    <w:lvl w:ilvl="1" w:tplc="C3C02CA0">
      <w:start w:val="1"/>
      <w:numFmt w:val="lowerLetter"/>
      <w:lvlText w:val="%2)"/>
      <w:lvlJc w:val="left"/>
      <w:pPr>
        <w:tabs>
          <w:tab w:val="num" w:pos="708"/>
        </w:tabs>
        <w:ind w:left="708" w:hanging="360"/>
      </w:pPr>
      <w:rPr>
        <w:rFonts w:hint="default"/>
        <w:b w:val="0"/>
        <w:bCs w:val="0"/>
        <w:color w:val="auto"/>
      </w:rPr>
    </w:lvl>
    <w:lvl w:ilvl="2" w:tplc="944248EE">
      <w:start w:val="1"/>
      <w:numFmt w:val="lowerLetter"/>
      <w:lvlText w:val="%3)"/>
      <w:lvlJc w:val="left"/>
      <w:pPr>
        <w:tabs>
          <w:tab w:val="num" w:pos="708"/>
        </w:tabs>
        <w:ind w:left="708" w:hanging="360"/>
      </w:pPr>
      <w:rPr>
        <w:rFonts w:hint="default"/>
        <w:b w:val="0"/>
        <w:bCs w:val="0"/>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20" w15:restartNumberingAfterBreak="0">
    <w:nsid w:val="1EB54F03"/>
    <w:multiLevelType w:val="hybridMultilevel"/>
    <w:tmpl w:val="2D768568"/>
    <w:lvl w:ilvl="0" w:tplc="7264012A">
      <w:start w:val="1"/>
      <w:numFmt w:val="lowerLetter"/>
      <w:lvlText w:val="%1)"/>
      <w:lvlJc w:val="left"/>
      <w:pPr>
        <w:tabs>
          <w:tab w:val="num" w:pos="786"/>
        </w:tabs>
        <w:ind w:left="786" w:hanging="360"/>
      </w:pPr>
      <w:rPr>
        <w:rFonts w:hint="default"/>
        <w:b w:val="0"/>
        <w:bCs w:val="0"/>
        <w:color w:val="7030A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abstractNum w:abstractNumId="21"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947274"/>
    <w:multiLevelType w:val="hybridMultilevel"/>
    <w:tmpl w:val="462C8678"/>
    <w:lvl w:ilvl="0" w:tplc="0415001B">
      <w:start w:val="1"/>
      <w:numFmt w:val="lowerRoman"/>
      <w:lvlText w:val="%1."/>
      <w:lvlJc w:val="righ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24" w15:restartNumberingAfterBreak="0">
    <w:nsid w:val="21B85491"/>
    <w:multiLevelType w:val="hybridMultilevel"/>
    <w:tmpl w:val="EEC20A32"/>
    <w:name w:val="WW8Num4222"/>
    <w:lvl w:ilvl="0" w:tplc="944248EE">
      <w:start w:val="1"/>
      <w:numFmt w:val="lowerLetter"/>
      <w:lvlText w:val="%1)"/>
      <w:lvlJc w:val="left"/>
      <w:pPr>
        <w:tabs>
          <w:tab w:val="num" w:pos="3621"/>
        </w:tabs>
        <w:ind w:left="3621" w:hanging="360"/>
      </w:pPr>
      <w:rPr>
        <w:rFonts w:hint="default"/>
        <w:b w:val="0"/>
        <w:bCs w:val="0"/>
      </w:rPr>
    </w:lvl>
    <w:lvl w:ilvl="1" w:tplc="04150019">
      <w:start w:val="1"/>
      <w:numFmt w:val="lowerLetter"/>
      <w:lvlText w:val="%2."/>
      <w:lvlJc w:val="left"/>
      <w:pPr>
        <w:tabs>
          <w:tab w:val="num" w:pos="3921"/>
        </w:tabs>
        <w:ind w:left="3921" w:hanging="360"/>
      </w:pPr>
    </w:lvl>
    <w:lvl w:ilvl="2" w:tplc="0415001B">
      <w:start w:val="1"/>
      <w:numFmt w:val="lowerRoman"/>
      <w:lvlText w:val="%3."/>
      <w:lvlJc w:val="right"/>
      <w:pPr>
        <w:tabs>
          <w:tab w:val="num" w:pos="4641"/>
        </w:tabs>
        <w:ind w:left="4641" w:hanging="180"/>
      </w:pPr>
    </w:lvl>
    <w:lvl w:ilvl="3" w:tplc="0415000F">
      <w:start w:val="1"/>
      <w:numFmt w:val="decimal"/>
      <w:lvlText w:val="%4."/>
      <w:lvlJc w:val="left"/>
      <w:pPr>
        <w:tabs>
          <w:tab w:val="num" w:pos="5361"/>
        </w:tabs>
        <w:ind w:left="5361" w:hanging="360"/>
      </w:pPr>
    </w:lvl>
    <w:lvl w:ilvl="4" w:tplc="04150019">
      <w:start w:val="1"/>
      <w:numFmt w:val="lowerLetter"/>
      <w:lvlText w:val="%5."/>
      <w:lvlJc w:val="left"/>
      <w:pPr>
        <w:tabs>
          <w:tab w:val="num" w:pos="6081"/>
        </w:tabs>
        <w:ind w:left="6081" w:hanging="360"/>
      </w:pPr>
    </w:lvl>
    <w:lvl w:ilvl="5" w:tplc="0415001B">
      <w:start w:val="1"/>
      <w:numFmt w:val="lowerRoman"/>
      <w:lvlText w:val="%6."/>
      <w:lvlJc w:val="right"/>
      <w:pPr>
        <w:tabs>
          <w:tab w:val="num" w:pos="6801"/>
        </w:tabs>
        <w:ind w:left="6801" w:hanging="180"/>
      </w:pPr>
    </w:lvl>
    <w:lvl w:ilvl="6" w:tplc="0415000F">
      <w:start w:val="1"/>
      <w:numFmt w:val="decimal"/>
      <w:lvlText w:val="%7."/>
      <w:lvlJc w:val="left"/>
      <w:pPr>
        <w:tabs>
          <w:tab w:val="num" w:pos="7521"/>
        </w:tabs>
        <w:ind w:left="7521" w:hanging="360"/>
      </w:pPr>
    </w:lvl>
    <w:lvl w:ilvl="7" w:tplc="04150019">
      <w:start w:val="1"/>
      <w:numFmt w:val="lowerLetter"/>
      <w:lvlText w:val="%8."/>
      <w:lvlJc w:val="left"/>
      <w:pPr>
        <w:tabs>
          <w:tab w:val="num" w:pos="8241"/>
        </w:tabs>
        <w:ind w:left="8241" w:hanging="360"/>
      </w:pPr>
    </w:lvl>
    <w:lvl w:ilvl="8" w:tplc="0415001B">
      <w:start w:val="1"/>
      <w:numFmt w:val="lowerRoman"/>
      <w:lvlText w:val="%9."/>
      <w:lvlJc w:val="right"/>
      <w:pPr>
        <w:tabs>
          <w:tab w:val="num" w:pos="8961"/>
        </w:tabs>
        <w:ind w:left="8961" w:hanging="180"/>
      </w:pPr>
    </w:lvl>
  </w:abstractNum>
  <w:abstractNum w:abstractNumId="25" w15:restartNumberingAfterBreak="0">
    <w:nsid w:val="21D22474"/>
    <w:multiLevelType w:val="hybridMultilevel"/>
    <w:tmpl w:val="71B48D5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24424112"/>
    <w:multiLevelType w:val="hybridMultilevel"/>
    <w:tmpl w:val="5C28ECFE"/>
    <w:lvl w:ilvl="0" w:tplc="04150011">
      <w:start w:val="1"/>
      <w:numFmt w:val="decimal"/>
      <w:lvlText w:val="%1)"/>
      <w:lvlJc w:val="left"/>
      <w:pPr>
        <w:tabs>
          <w:tab w:val="num" w:pos="708"/>
        </w:tabs>
        <w:ind w:left="708" w:hanging="360"/>
      </w:pPr>
      <w:rPr>
        <w:rFonts w:hint="default"/>
        <w:b w:val="0"/>
        <w:bCs w:val="0"/>
      </w:rPr>
    </w:lvl>
    <w:lvl w:ilvl="1" w:tplc="04150019">
      <w:start w:val="1"/>
      <w:numFmt w:val="lowerLetter"/>
      <w:lvlText w:val="%2."/>
      <w:lvlJc w:val="left"/>
      <w:pPr>
        <w:tabs>
          <w:tab w:val="num" w:pos="1008"/>
        </w:tabs>
        <w:ind w:left="1008" w:hanging="360"/>
      </w:pPr>
    </w:lvl>
    <w:lvl w:ilvl="2" w:tplc="0415001B">
      <w:start w:val="1"/>
      <w:numFmt w:val="lowerRoman"/>
      <w:lvlText w:val="%3."/>
      <w:lvlJc w:val="right"/>
      <w:pPr>
        <w:tabs>
          <w:tab w:val="num" w:pos="1728"/>
        </w:tabs>
        <w:ind w:left="1728" w:hanging="180"/>
      </w:pPr>
    </w:lvl>
    <w:lvl w:ilvl="3" w:tplc="0415000F">
      <w:start w:val="1"/>
      <w:numFmt w:val="decimal"/>
      <w:lvlText w:val="%4."/>
      <w:lvlJc w:val="left"/>
      <w:pPr>
        <w:tabs>
          <w:tab w:val="num" w:pos="2448"/>
        </w:tabs>
        <w:ind w:left="2448" w:hanging="360"/>
      </w:pPr>
    </w:lvl>
    <w:lvl w:ilvl="4" w:tplc="04150019">
      <w:start w:val="1"/>
      <w:numFmt w:val="lowerLetter"/>
      <w:lvlText w:val="%5."/>
      <w:lvlJc w:val="left"/>
      <w:pPr>
        <w:tabs>
          <w:tab w:val="num" w:pos="3168"/>
        </w:tabs>
        <w:ind w:left="3168" w:hanging="360"/>
      </w:pPr>
    </w:lvl>
    <w:lvl w:ilvl="5" w:tplc="0415001B">
      <w:start w:val="1"/>
      <w:numFmt w:val="lowerRoman"/>
      <w:lvlText w:val="%6."/>
      <w:lvlJc w:val="right"/>
      <w:pPr>
        <w:tabs>
          <w:tab w:val="num" w:pos="3888"/>
        </w:tabs>
        <w:ind w:left="3888" w:hanging="180"/>
      </w:pPr>
    </w:lvl>
    <w:lvl w:ilvl="6" w:tplc="0415000F">
      <w:start w:val="1"/>
      <w:numFmt w:val="decimal"/>
      <w:lvlText w:val="%7."/>
      <w:lvlJc w:val="left"/>
      <w:pPr>
        <w:tabs>
          <w:tab w:val="num" w:pos="4608"/>
        </w:tabs>
        <w:ind w:left="4608" w:hanging="360"/>
      </w:pPr>
    </w:lvl>
    <w:lvl w:ilvl="7" w:tplc="04150019">
      <w:start w:val="1"/>
      <w:numFmt w:val="lowerLetter"/>
      <w:lvlText w:val="%8."/>
      <w:lvlJc w:val="left"/>
      <w:pPr>
        <w:tabs>
          <w:tab w:val="num" w:pos="5328"/>
        </w:tabs>
        <w:ind w:left="5328" w:hanging="360"/>
      </w:pPr>
    </w:lvl>
    <w:lvl w:ilvl="8" w:tplc="0415001B">
      <w:start w:val="1"/>
      <w:numFmt w:val="lowerRoman"/>
      <w:lvlText w:val="%9."/>
      <w:lvlJc w:val="right"/>
      <w:pPr>
        <w:tabs>
          <w:tab w:val="num" w:pos="6048"/>
        </w:tabs>
        <w:ind w:left="6048" w:hanging="180"/>
      </w:pPr>
    </w:lvl>
  </w:abstractNum>
  <w:abstractNum w:abstractNumId="27" w15:restartNumberingAfterBreak="0">
    <w:nsid w:val="25CE0013"/>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28" w15:restartNumberingAfterBreak="0">
    <w:nsid w:val="27C57216"/>
    <w:multiLevelType w:val="hybridMultilevel"/>
    <w:tmpl w:val="0646FED8"/>
    <w:lvl w:ilvl="0" w:tplc="74E62BE6">
      <w:start w:val="1"/>
      <w:numFmt w:val="lowerLetter"/>
      <w:lvlText w:val="%1."/>
      <w:lvlJc w:val="left"/>
      <w:pPr>
        <w:ind w:left="1723" w:hanging="360"/>
      </w:pPr>
      <w:rPr>
        <w:rFonts w:ascii="Calibri" w:hAnsi="Calibri" w:cs="Times New Roman" w:hint="default"/>
      </w:rPr>
    </w:lvl>
    <w:lvl w:ilvl="1" w:tplc="04150019" w:tentative="1">
      <w:start w:val="1"/>
      <w:numFmt w:val="lowerLetter"/>
      <w:lvlText w:val="%2."/>
      <w:lvlJc w:val="left"/>
      <w:pPr>
        <w:ind w:left="2443" w:hanging="360"/>
      </w:pPr>
      <w:rPr>
        <w:rFonts w:cs="Times New Roman"/>
      </w:rPr>
    </w:lvl>
    <w:lvl w:ilvl="2" w:tplc="0415001B">
      <w:start w:val="1"/>
      <w:numFmt w:val="lowerRoman"/>
      <w:lvlText w:val="%3."/>
      <w:lvlJc w:val="right"/>
      <w:pPr>
        <w:ind w:left="3163" w:hanging="180"/>
      </w:pPr>
      <w:rPr>
        <w:rFonts w:cs="Times New Roman"/>
      </w:rPr>
    </w:lvl>
    <w:lvl w:ilvl="3" w:tplc="0415000F" w:tentative="1">
      <w:start w:val="1"/>
      <w:numFmt w:val="decimal"/>
      <w:lvlText w:val="%4."/>
      <w:lvlJc w:val="left"/>
      <w:pPr>
        <w:ind w:left="3883" w:hanging="360"/>
      </w:pPr>
      <w:rPr>
        <w:rFonts w:cs="Times New Roman"/>
      </w:rPr>
    </w:lvl>
    <w:lvl w:ilvl="4" w:tplc="04150019">
      <w:start w:val="1"/>
      <w:numFmt w:val="lowerLetter"/>
      <w:lvlText w:val="%5."/>
      <w:lvlJc w:val="left"/>
      <w:pPr>
        <w:ind w:left="4603" w:hanging="360"/>
      </w:pPr>
      <w:rPr>
        <w:rFonts w:cs="Times New Roman"/>
      </w:rPr>
    </w:lvl>
    <w:lvl w:ilvl="5" w:tplc="0415001B" w:tentative="1">
      <w:start w:val="1"/>
      <w:numFmt w:val="lowerRoman"/>
      <w:lvlText w:val="%6."/>
      <w:lvlJc w:val="right"/>
      <w:pPr>
        <w:ind w:left="5323" w:hanging="180"/>
      </w:pPr>
      <w:rPr>
        <w:rFonts w:cs="Times New Roman"/>
      </w:rPr>
    </w:lvl>
    <w:lvl w:ilvl="6" w:tplc="0415000F" w:tentative="1">
      <w:start w:val="1"/>
      <w:numFmt w:val="decimal"/>
      <w:lvlText w:val="%7."/>
      <w:lvlJc w:val="left"/>
      <w:pPr>
        <w:ind w:left="6043" w:hanging="360"/>
      </w:pPr>
      <w:rPr>
        <w:rFonts w:cs="Times New Roman"/>
      </w:rPr>
    </w:lvl>
    <w:lvl w:ilvl="7" w:tplc="04150019" w:tentative="1">
      <w:start w:val="1"/>
      <w:numFmt w:val="lowerLetter"/>
      <w:lvlText w:val="%8."/>
      <w:lvlJc w:val="left"/>
      <w:pPr>
        <w:ind w:left="6763" w:hanging="360"/>
      </w:pPr>
      <w:rPr>
        <w:rFonts w:cs="Times New Roman"/>
      </w:rPr>
    </w:lvl>
    <w:lvl w:ilvl="8" w:tplc="0415001B" w:tentative="1">
      <w:start w:val="1"/>
      <w:numFmt w:val="lowerRoman"/>
      <w:lvlText w:val="%9."/>
      <w:lvlJc w:val="right"/>
      <w:pPr>
        <w:ind w:left="7483" w:hanging="180"/>
      </w:pPr>
      <w:rPr>
        <w:rFonts w:cs="Times New Roman"/>
      </w:rPr>
    </w:lvl>
  </w:abstractNum>
  <w:abstractNum w:abstractNumId="29" w15:restartNumberingAfterBreak="0">
    <w:nsid w:val="2A803483"/>
    <w:multiLevelType w:val="hybridMultilevel"/>
    <w:tmpl w:val="DC2AD1C2"/>
    <w:lvl w:ilvl="0" w:tplc="04150011">
      <w:start w:val="1"/>
      <w:numFmt w:val="decimal"/>
      <w:lvlText w:val="%1."/>
      <w:lvlJc w:val="left"/>
      <w:pPr>
        <w:ind w:left="720" w:hanging="360"/>
      </w:pPr>
    </w:lvl>
    <w:lvl w:ilvl="1" w:tplc="04150019">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E94286"/>
    <w:multiLevelType w:val="hybridMultilevel"/>
    <w:tmpl w:val="A5902058"/>
    <w:lvl w:ilvl="0" w:tplc="944248EE">
      <w:start w:val="1"/>
      <w:numFmt w:val="lowerLetter"/>
      <w:lvlText w:val="%1)"/>
      <w:lvlJc w:val="left"/>
      <w:pPr>
        <w:tabs>
          <w:tab w:val="num" w:pos="2880"/>
        </w:tabs>
        <w:ind w:left="2880" w:hanging="360"/>
      </w:pPr>
      <w:rPr>
        <w:rFonts w:hint="default"/>
        <w:b w:val="0"/>
        <w:bCs w:val="0"/>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32" w15:restartNumberingAfterBreak="0">
    <w:nsid w:val="2C557790"/>
    <w:multiLevelType w:val="hybridMultilevel"/>
    <w:tmpl w:val="FDD453B2"/>
    <w:lvl w:ilvl="0" w:tplc="519AFEE8">
      <w:start w:val="1"/>
      <w:numFmt w:val="bullet"/>
      <w:lvlText w:val=""/>
      <w:lvlJc w:val="left"/>
      <w:pPr>
        <w:tabs>
          <w:tab w:val="num" w:pos="720"/>
        </w:tabs>
        <w:ind w:left="720" w:hanging="360"/>
      </w:pPr>
      <w:rPr>
        <w:rFonts w:ascii="Symbol" w:hAnsi="Symbol" w:cs="Symbol" w:hint="default"/>
      </w:rPr>
    </w:lvl>
    <w:lvl w:ilvl="1" w:tplc="F6E66D94">
      <w:start w:val="2"/>
      <w:numFmt w:val="bullet"/>
      <w:lvlText w:val="-"/>
      <w:lvlJc w:val="left"/>
      <w:pPr>
        <w:tabs>
          <w:tab w:val="num" w:pos="1440"/>
        </w:tabs>
        <w:ind w:left="1440" w:hanging="360"/>
      </w:pPr>
      <w:rPr>
        <w:rFonts w:ascii="Times New Roman" w:eastAsia="Times New Roman" w:hAnsi="Times New Roman" w:hint="default"/>
        <w:b/>
        <w:bCs/>
      </w:rPr>
    </w:lvl>
    <w:lvl w:ilvl="2" w:tplc="944248EE">
      <w:start w:val="1"/>
      <w:numFmt w:val="lowerLetter"/>
      <w:lvlText w:val="%3)"/>
      <w:lvlJc w:val="left"/>
      <w:pPr>
        <w:tabs>
          <w:tab w:val="num" w:pos="360"/>
        </w:tabs>
        <w:ind w:left="360" w:hanging="360"/>
      </w:pPr>
      <w:rPr>
        <w:rFonts w:hint="default"/>
        <w:b w:val="0"/>
        <w:bCs w:val="0"/>
      </w:rPr>
    </w:lvl>
    <w:lvl w:ilvl="3" w:tplc="34D8B07C">
      <w:start w:val="1"/>
      <w:numFmt w:val="lowerLetter"/>
      <w:lvlText w:val="%4)"/>
      <w:lvlJc w:val="left"/>
      <w:pPr>
        <w:tabs>
          <w:tab w:val="num" w:pos="360"/>
        </w:tabs>
        <w:ind w:left="360" w:hanging="360"/>
      </w:pPr>
      <w:rPr>
        <w:rFonts w:hint="default"/>
        <w:b w:val="0"/>
        <w:bCs w:val="0"/>
        <w:strike w:val="0"/>
      </w:rPr>
    </w:lvl>
    <w:lvl w:ilvl="4" w:tplc="519AFEE8">
      <w:start w:val="1"/>
      <w:numFmt w:val="bullet"/>
      <w:lvlText w:val=""/>
      <w:lvlJc w:val="left"/>
      <w:pPr>
        <w:tabs>
          <w:tab w:val="num" w:pos="3600"/>
        </w:tabs>
        <w:ind w:left="3600" w:hanging="360"/>
      </w:pPr>
      <w:rPr>
        <w:rFonts w:ascii="Symbol" w:hAnsi="Symbol" w:cs="Symbol" w:hint="default"/>
      </w:rPr>
    </w:lvl>
    <w:lvl w:ilvl="5" w:tplc="CAF0CE7C">
      <w:start w:val="1"/>
      <w:numFmt w:val="decimal"/>
      <w:lvlText w:val="%6)"/>
      <w:lvlJc w:val="left"/>
      <w:pPr>
        <w:ind w:left="4320" w:hanging="360"/>
      </w:pPr>
      <w:rPr>
        <w:rFont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D4A3564"/>
    <w:multiLevelType w:val="hybridMultilevel"/>
    <w:tmpl w:val="F0D49106"/>
    <w:lvl w:ilvl="0" w:tplc="534A9D2A">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23718C"/>
    <w:multiLevelType w:val="hybridMultilevel"/>
    <w:tmpl w:val="E26E4A52"/>
    <w:lvl w:ilvl="0" w:tplc="04150011">
      <w:start w:val="1"/>
      <w:numFmt w:val="decimal"/>
      <w:lvlText w:val="%1)"/>
      <w:lvlJc w:val="left"/>
      <w:pPr>
        <w:tabs>
          <w:tab w:val="num" w:pos="900"/>
        </w:tabs>
        <w:ind w:left="900" w:hanging="360"/>
      </w:pPr>
    </w:lvl>
    <w:lvl w:ilvl="1" w:tplc="04150019">
      <w:start w:val="1"/>
      <w:numFmt w:val="lowerLetter"/>
      <w:lvlText w:val="%2."/>
      <w:lvlJc w:val="left"/>
      <w:pPr>
        <w:tabs>
          <w:tab w:val="num" w:pos="670"/>
        </w:tabs>
        <w:ind w:left="670" w:hanging="360"/>
      </w:pPr>
    </w:lvl>
    <w:lvl w:ilvl="2" w:tplc="0415001B">
      <w:start w:val="1"/>
      <w:numFmt w:val="lowerRoman"/>
      <w:lvlText w:val="%3."/>
      <w:lvlJc w:val="right"/>
      <w:pPr>
        <w:tabs>
          <w:tab w:val="num" w:pos="1390"/>
        </w:tabs>
        <w:ind w:left="1390" w:hanging="180"/>
      </w:pPr>
    </w:lvl>
    <w:lvl w:ilvl="3" w:tplc="0415000F">
      <w:start w:val="1"/>
      <w:numFmt w:val="decimal"/>
      <w:lvlText w:val="%4."/>
      <w:lvlJc w:val="left"/>
      <w:pPr>
        <w:tabs>
          <w:tab w:val="num" w:pos="2110"/>
        </w:tabs>
        <w:ind w:left="2110" w:hanging="360"/>
      </w:pPr>
    </w:lvl>
    <w:lvl w:ilvl="4" w:tplc="04150019">
      <w:start w:val="1"/>
      <w:numFmt w:val="lowerLetter"/>
      <w:lvlText w:val="%5."/>
      <w:lvlJc w:val="left"/>
      <w:pPr>
        <w:tabs>
          <w:tab w:val="num" w:pos="2830"/>
        </w:tabs>
        <w:ind w:left="2830" w:hanging="360"/>
      </w:pPr>
    </w:lvl>
    <w:lvl w:ilvl="5" w:tplc="0415001B">
      <w:start w:val="1"/>
      <w:numFmt w:val="lowerRoman"/>
      <w:lvlText w:val="%6."/>
      <w:lvlJc w:val="right"/>
      <w:pPr>
        <w:tabs>
          <w:tab w:val="num" w:pos="3550"/>
        </w:tabs>
        <w:ind w:left="3550" w:hanging="180"/>
      </w:pPr>
    </w:lvl>
    <w:lvl w:ilvl="6" w:tplc="0415000F">
      <w:start w:val="1"/>
      <w:numFmt w:val="decimal"/>
      <w:lvlText w:val="%7."/>
      <w:lvlJc w:val="left"/>
      <w:pPr>
        <w:tabs>
          <w:tab w:val="num" w:pos="4270"/>
        </w:tabs>
        <w:ind w:left="4270" w:hanging="360"/>
      </w:pPr>
    </w:lvl>
    <w:lvl w:ilvl="7" w:tplc="04150019">
      <w:start w:val="1"/>
      <w:numFmt w:val="lowerLetter"/>
      <w:lvlText w:val="%8."/>
      <w:lvlJc w:val="left"/>
      <w:pPr>
        <w:tabs>
          <w:tab w:val="num" w:pos="4990"/>
        </w:tabs>
        <w:ind w:left="4990" w:hanging="360"/>
      </w:pPr>
    </w:lvl>
    <w:lvl w:ilvl="8" w:tplc="0415001B">
      <w:start w:val="1"/>
      <w:numFmt w:val="lowerRoman"/>
      <w:lvlText w:val="%9."/>
      <w:lvlJc w:val="right"/>
      <w:pPr>
        <w:tabs>
          <w:tab w:val="num" w:pos="5710"/>
        </w:tabs>
        <w:ind w:left="5710" w:hanging="180"/>
      </w:pPr>
    </w:lvl>
  </w:abstractNum>
  <w:abstractNum w:abstractNumId="35" w15:restartNumberingAfterBreak="0">
    <w:nsid w:val="30F60F42"/>
    <w:multiLevelType w:val="hybridMultilevel"/>
    <w:tmpl w:val="168A314E"/>
    <w:lvl w:ilvl="0" w:tplc="04150001">
      <w:start w:val="1"/>
      <w:numFmt w:val="bullet"/>
      <w:lvlText w:val=""/>
      <w:lvlJc w:val="left"/>
      <w:pPr>
        <w:ind w:left="1069" w:hanging="360"/>
      </w:pPr>
      <w:rPr>
        <w:rFonts w:ascii="Symbol" w:hAnsi="Symbol" w:cs="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36" w15:restartNumberingAfterBreak="0">
    <w:nsid w:val="333649C1"/>
    <w:multiLevelType w:val="hybridMultilevel"/>
    <w:tmpl w:val="816ED040"/>
    <w:lvl w:ilvl="0" w:tplc="0415001B">
      <w:start w:val="1"/>
      <w:numFmt w:val="lowerRoman"/>
      <w:lvlText w:val="%1."/>
      <w:lvlJc w:val="righ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37" w15:restartNumberingAfterBreak="0">
    <w:nsid w:val="37200203"/>
    <w:multiLevelType w:val="hybridMultilevel"/>
    <w:tmpl w:val="22FEECF2"/>
    <w:lvl w:ilvl="0" w:tplc="0415000F">
      <w:start w:val="1"/>
      <w:numFmt w:val="decimal"/>
      <w:lvlText w:val="%1."/>
      <w:lvlJc w:val="left"/>
      <w:pPr>
        <w:ind w:left="720" w:hanging="360"/>
      </w:pPr>
    </w:lvl>
    <w:lvl w:ilvl="1" w:tplc="2E5E290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A190922"/>
    <w:multiLevelType w:val="hybridMultilevel"/>
    <w:tmpl w:val="A8F0A78C"/>
    <w:lvl w:ilvl="0" w:tplc="392A7664">
      <w:start w:val="1"/>
      <w:numFmt w:val="decimal"/>
      <w:lvlText w:val="%1."/>
      <w:lvlJc w:val="left"/>
      <w:pPr>
        <w:ind w:left="36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B6258A9"/>
    <w:multiLevelType w:val="hybridMultilevel"/>
    <w:tmpl w:val="288E3422"/>
    <w:lvl w:ilvl="0" w:tplc="04150017">
      <w:start w:val="1"/>
      <w:numFmt w:val="decimal"/>
      <w:lvlText w:val="%1."/>
      <w:lvlJc w:val="left"/>
      <w:pPr>
        <w:tabs>
          <w:tab w:val="num" w:pos="360"/>
        </w:tabs>
        <w:ind w:left="36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3C890530"/>
    <w:multiLevelType w:val="multilevel"/>
    <w:tmpl w:val="F928065A"/>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AD5CE5"/>
    <w:multiLevelType w:val="hybridMultilevel"/>
    <w:tmpl w:val="E55A4B9E"/>
    <w:name w:val="WW8Num422223"/>
    <w:lvl w:ilvl="0" w:tplc="12744AD2">
      <w:start w:val="1"/>
      <w:numFmt w:val="decimal"/>
      <w:lvlText w:val="%1)"/>
      <w:lvlJc w:val="left"/>
      <w:pPr>
        <w:tabs>
          <w:tab w:val="num" w:pos="934"/>
        </w:tabs>
        <w:ind w:left="934" w:hanging="454"/>
      </w:pPr>
      <w:rPr>
        <w:rFonts w:hint="default"/>
        <w:b w:val="0"/>
        <w:bCs w:val="0"/>
        <w:i w:val="0"/>
        <w:iCs w:val="0"/>
        <w:strike w:val="0"/>
      </w:rPr>
    </w:lvl>
    <w:lvl w:ilvl="1" w:tplc="849CE9C8">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34A9D2A">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3DEB20D5"/>
    <w:multiLevelType w:val="hybridMultilevel"/>
    <w:tmpl w:val="72DE16A2"/>
    <w:name w:val="WW8Num422222222222"/>
    <w:lvl w:ilvl="0" w:tplc="EF8C9472">
      <w:start w:val="1"/>
      <w:numFmt w:val="decimal"/>
      <w:lvlText w:val="%1."/>
      <w:lvlJc w:val="left"/>
      <w:pPr>
        <w:tabs>
          <w:tab w:val="num" w:pos="360"/>
        </w:tabs>
        <w:ind w:left="340" w:hanging="340"/>
      </w:pPr>
      <w:rPr>
        <w:rFonts w:hint="default"/>
        <w:strike w:val="0"/>
      </w:rPr>
    </w:lvl>
    <w:lvl w:ilvl="1" w:tplc="C87497A4">
      <w:start w:val="1"/>
      <w:numFmt w:val="lowerLetter"/>
      <w:lvlText w:val="%2."/>
      <w:lvlJc w:val="left"/>
      <w:pPr>
        <w:ind w:left="720" w:hanging="360"/>
      </w:pPr>
      <w:rPr>
        <w:rFonts w:ascii="Times New Roman" w:eastAsia="Times New Roman" w:hAnsi="Times New Roman"/>
        <w:strike w:val="0"/>
      </w:rPr>
    </w:lvl>
    <w:lvl w:ilvl="2" w:tplc="04150005">
      <w:start w:val="1"/>
      <w:numFmt w:val="lowerRoman"/>
      <w:lvlText w:val="%3."/>
      <w:lvlJc w:val="right"/>
      <w:pPr>
        <w:ind w:left="1800" w:hanging="180"/>
      </w:pPr>
    </w:lvl>
    <w:lvl w:ilvl="3" w:tplc="04150001">
      <w:start w:val="1"/>
      <w:numFmt w:val="decimal"/>
      <w:lvlText w:val="%4."/>
      <w:lvlJc w:val="left"/>
      <w:pPr>
        <w:tabs>
          <w:tab w:val="num" w:pos="360"/>
        </w:tabs>
        <w:ind w:left="340" w:hanging="340"/>
      </w:pPr>
      <w:rPr>
        <w:rFonts w:hint="default"/>
      </w:rPr>
    </w:lvl>
    <w:lvl w:ilvl="4" w:tplc="04150003">
      <w:start w:val="1"/>
      <w:numFmt w:val="lowerLetter"/>
      <w:lvlText w:val="%5."/>
      <w:lvlJc w:val="left"/>
      <w:pPr>
        <w:ind w:left="3240" w:hanging="360"/>
      </w:pPr>
    </w:lvl>
    <w:lvl w:ilvl="5" w:tplc="04150005">
      <w:start w:val="1"/>
      <w:numFmt w:val="lowerRoman"/>
      <w:lvlText w:val="%6."/>
      <w:lvlJc w:val="right"/>
      <w:pPr>
        <w:ind w:left="3960" w:hanging="180"/>
      </w:pPr>
    </w:lvl>
    <w:lvl w:ilvl="6" w:tplc="04150001">
      <w:start w:val="1"/>
      <w:numFmt w:val="decimal"/>
      <w:lvlText w:val="%7."/>
      <w:lvlJc w:val="left"/>
      <w:pPr>
        <w:ind w:left="4680" w:hanging="360"/>
      </w:pPr>
    </w:lvl>
    <w:lvl w:ilvl="7" w:tplc="04150003">
      <w:start w:val="1"/>
      <w:numFmt w:val="lowerLetter"/>
      <w:lvlText w:val="%8."/>
      <w:lvlJc w:val="left"/>
      <w:pPr>
        <w:ind w:left="5400" w:hanging="360"/>
      </w:pPr>
    </w:lvl>
    <w:lvl w:ilvl="8" w:tplc="04150005">
      <w:start w:val="1"/>
      <w:numFmt w:val="lowerRoman"/>
      <w:lvlText w:val="%9."/>
      <w:lvlJc w:val="right"/>
      <w:pPr>
        <w:ind w:left="6120" w:hanging="180"/>
      </w:pPr>
    </w:lvl>
  </w:abstractNum>
  <w:abstractNum w:abstractNumId="44" w15:restartNumberingAfterBreak="0">
    <w:nsid w:val="3F2652CA"/>
    <w:multiLevelType w:val="hybridMultilevel"/>
    <w:tmpl w:val="9FCCE360"/>
    <w:name w:val="WW8Num42222222"/>
    <w:lvl w:ilvl="0" w:tplc="140C8A30">
      <w:start w:val="1"/>
      <w:numFmt w:val="lowerLetter"/>
      <w:lvlText w:val="%1)"/>
      <w:lvlJc w:val="left"/>
      <w:pPr>
        <w:tabs>
          <w:tab w:val="num" w:pos="360"/>
        </w:tabs>
        <w:ind w:left="360" w:hanging="360"/>
      </w:pPr>
      <w:rPr>
        <w:rFonts w:hint="default"/>
        <w:b w:val="0"/>
        <w:bCs w:val="0"/>
      </w:rPr>
    </w:lvl>
    <w:lvl w:ilvl="1" w:tplc="04150019">
      <w:start w:val="1"/>
      <w:numFmt w:val="lowerLetter"/>
      <w:lvlText w:val="%2)"/>
      <w:lvlJc w:val="left"/>
      <w:pPr>
        <w:tabs>
          <w:tab w:val="num" w:pos="360"/>
        </w:tabs>
        <w:ind w:left="360" w:hanging="360"/>
      </w:pPr>
      <w:rPr>
        <w:rFonts w:hint="default"/>
        <w:b w:val="0"/>
        <w:bCs w:val="0"/>
      </w:rPr>
    </w:lvl>
    <w:lvl w:ilvl="2" w:tplc="0415001B">
      <w:start w:val="1"/>
      <w:numFmt w:val="lowerLetter"/>
      <w:lvlText w:val="%3)"/>
      <w:lvlJc w:val="left"/>
      <w:pPr>
        <w:tabs>
          <w:tab w:val="num" w:pos="360"/>
        </w:tabs>
        <w:ind w:left="360" w:hanging="360"/>
      </w:pPr>
      <w:rPr>
        <w:rFonts w:hint="default"/>
        <w:b w:val="0"/>
        <w:bCs w:val="0"/>
        <w:strike w:val="0"/>
        <w:dstrike w:val="0"/>
      </w:rPr>
    </w:lvl>
    <w:lvl w:ilvl="3" w:tplc="0415000F">
      <w:start w:val="1"/>
      <w:numFmt w:val="decimal"/>
      <w:lvlText w:val="%4."/>
      <w:lvlJc w:val="left"/>
      <w:pPr>
        <w:tabs>
          <w:tab w:val="num" w:pos="360"/>
        </w:tabs>
        <w:ind w:left="360" w:hanging="360"/>
      </w:pPr>
    </w:lvl>
    <w:lvl w:ilvl="4" w:tplc="868ABF62">
      <w:start w:val="3"/>
      <w:numFmt w:val="lowerLetter"/>
      <w:lvlText w:val="%5."/>
      <w:lvlJc w:val="left"/>
      <w:pPr>
        <w:ind w:left="2820" w:hanging="360"/>
      </w:pPr>
      <w:rPr>
        <w:rFonts w:hint="default"/>
      </w:rPr>
    </w:lvl>
    <w:lvl w:ilvl="5" w:tplc="0415001B">
      <w:start w:val="1"/>
      <w:numFmt w:val="lowerRoman"/>
      <w:lvlText w:val="%6."/>
      <w:lvlJc w:val="right"/>
      <w:pPr>
        <w:tabs>
          <w:tab w:val="num" w:pos="3540"/>
        </w:tabs>
        <w:ind w:left="3540" w:hanging="180"/>
      </w:pPr>
    </w:lvl>
    <w:lvl w:ilvl="6" w:tplc="0415000F">
      <w:start w:val="1"/>
      <w:numFmt w:val="decimal"/>
      <w:lvlText w:val="%7."/>
      <w:lvlJc w:val="left"/>
      <w:pPr>
        <w:tabs>
          <w:tab w:val="num" w:pos="4260"/>
        </w:tabs>
        <w:ind w:left="4260" w:hanging="360"/>
      </w:pPr>
    </w:lvl>
    <w:lvl w:ilvl="7" w:tplc="04150019">
      <w:start w:val="1"/>
      <w:numFmt w:val="lowerLetter"/>
      <w:lvlText w:val="%8."/>
      <w:lvlJc w:val="left"/>
      <w:pPr>
        <w:tabs>
          <w:tab w:val="num" w:pos="4980"/>
        </w:tabs>
        <w:ind w:left="4980" w:hanging="360"/>
      </w:pPr>
    </w:lvl>
    <w:lvl w:ilvl="8" w:tplc="0415001B">
      <w:start w:val="1"/>
      <w:numFmt w:val="lowerRoman"/>
      <w:lvlText w:val="%9."/>
      <w:lvlJc w:val="right"/>
      <w:pPr>
        <w:tabs>
          <w:tab w:val="num" w:pos="5700"/>
        </w:tabs>
        <w:ind w:left="5700" w:hanging="180"/>
      </w:pPr>
    </w:lvl>
  </w:abstractNum>
  <w:abstractNum w:abstractNumId="45" w15:restartNumberingAfterBreak="0">
    <w:nsid w:val="3F363AA3"/>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46" w15:restartNumberingAfterBreak="0">
    <w:nsid w:val="3F6C50DB"/>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47" w15:restartNumberingAfterBreak="0">
    <w:nsid w:val="3FE7445B"/>
    <w:multiLevelType w:val="hybridMultilevel"/>
    <w:tmpl w:val="3BEC4212"/>
    <w:lvl w:ilvl="0" w:tplc="944248EE">
      <w:start w:val="1"/>
      <w:numFmt w:val="lowerLetter"/>
      <w:lvlText w:val="%1)"/>
      <w:lvlJc w:val="left"/>
      <w:pPr>
        <w:tabs>
          <w:tab w:val="num" w:pos="708"/>
        </w:tabs>
        <w:ind w:left="708" w:hanging="360"/>
      </w:pPr>
      <w:rPr>
        <w:rFonts w:hint="default"/>
        <w:b w:val="0"/>
        <w:bCs w:val="0"/>
      </w:rPr>
    </w:lvl>
    <w:lvl w:ilvl="1" w:tplc="04150019">
      <w:start w:val="1"/>
      <w:numFmt w:val="lowerLetter"/>
      <w:lvlText w:val="%2."/>
      <w:lvlJc w:val="left"/>
      <w:pPr>
        <w:tabs>
          <w:tab w:val="num" w:pos="1008"/>
        </w:tabs>
        <w:ind w:left="1008" w:hanging="360"/>
      </w:pPr>
    </w:lvl>
    <w:lvl w:ilvl="2" w:tplc="0415001B">
      <w:start w:val="1"/>
      <w:numFmt w:val="lowerRoman"/>
      <w:lvlText w:val="%3."/>
      <w:lvlJc w:val="right"/>
      <w:pPr>
        <w:tabs>
          <w:tab w:val="num" w:pos="1728"/>
        </w:tabs>
        <w:ind w:left="1728" w:hanging="180"/>
      </w:pPr>
    </w:lvl>
    <w:lvl w:ilvl="3" w:tplc="0415000F">
      <w:start w:val="1"/>
      <w:numFmt w:val="decimal"/>
      <w:lvlText w:val="%4."/>
      <w:lvlJc w:val="left"/>
      <w:pPr>
        <w:tabs>
          <w:tab w:val="num" w:pos="2448"/>
        </w:tabs>
        <w:ind w:left="2448" w:hanging="360"/>
      </w:pPr>
    </w:lvl>
    <w:lvl w:ilvl="4" w:tplc="04150019">
      <w:start w:val="1"/>
      <w:numFmt w:val="lowerLetter"/>
      <w:lvlText w:val="%5."/>
      <w:lvlJc w:val="left"/>
      <w:pPr>
        <w:tabs>
          <w:tab w:val="num" w:pos="3168"/>
        </w:tabs>
        <w:ind w:left="3168" w:hanging="360"/>
      </w:pPr>
    </w:lvl>
    <w:lvl w:ilvl="5" w:tplc="0415001B">
      <w:start w:val="1"/>
      <w:numFmt w:val="lowerRoman"/>
      <w:lvlText w:val="%6."/>
      <w:lvlJc w:val="right"/>
      <w:pPr>
        <w:tabs>
          <w:tab w:val="num" w:pos="3888"/>
        </w:tabs>
        <w:ind w:left="3888" w:hanging="180"/>
      </w:pPr>
    </w:lvl>
    <w:lvl w:ilvl="6" w:tplc="0415000F">
      <w:start w:val="1"/>
      <w:numFmt w:val="decimal"/>
      <w:lvlText w:val="%7."/>
      <w:lvlJc w:val="left"/>
      <w:pPr>
        <w:tabs>
          <w:tab w:val="num" w:pos="4608"/>
        </w:tabs>
        <w:ind w:left="4608" w:hanging="360"/>
      </w:pPr>
    </w:lvl>
    <w:lvl w:ilvl="7" w:tplc="04150019">
      <w:start w:val="1"/>
      <w:numFmt w:val="lowerLetter"/>
      <w:lvlText w:val="%8."/>
      <w:lvlJc w:val="left"/>
      <w:pPr>
        <w:tabs>
          <w:tab w:val="num" w:pos="5328"/>
        </w:tabs>
        <w:ind w:left="5328" w:hanging="360"/>
      </w:pPr>
    </w:lvl>
    <w:lvl w:ilvl="8" w:tplc="0415001B">
      <w:start w:val="1"/>
      <w:numFmt w:val="lowerRoman"/>
      <w:lvlText w:val="%9."/>
      <w:lvlJc w:val="right"/>
      <w:pPr>
        <w:tabs>
          <w:tab w:val="num" w:pos="6048"/>
        </w:tabs>
        <w:ind w:left="6048" w:hanging="180"/>
      </w:pPr>
    </w:lvl>
  </w:abstractNum>
  <w:abstractNum w:abstractNumId="48" w15:restartNumberingAfterBreak="0">
    <w:nsid w:val="40222B77"/>
    <w:multiLevelType w:val="hybridMultilevel"/>
    <w:tmpl w:val="4AE6C008"/>
    <w:lvl w:ilvl="0" w:tplc="74E62BE6">
      <w:start w:val="1"/>
      <w:numFmt w:val="lowerLetter"/>
      <w:lvlText w:val="%1."/>
      <w:lvlJc w:val="left"/>
      <w:pPr>
        <w:ind w:left="720" w:hanging="360"/>
      </w:pPr>
      <w:rPr>
        <w:rFonts w:ascii="Calibri" w:hAnsi="Calibri"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41FF1AF7"/>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50" w15:restartNumberingAfterBreak="0">
    <w:nsid w:val="42D94B9A"/>
    <w:multiLevelType w:val="hybridMultilevel"/>
    <w:tmpl w:val="85CEB4CC"/>
    <w:lvl w:ilvl="0" w:tplc="04150011">
      <w:start w:val="1"/>
      <w:numFmt w:val="decimal"/>
      <w:lvlText w:val="%1)"/>
      <w:lvlJc w:val="left"/>
      <w:pPr>
        <w:tabs>
          <w:tab w:val="num" w:pos="708"/>
        </w:tabs>
        <w:ind w:left="708" w:hanging="360"/>
      </w:pPr>
      <w:rPr>
        <w:rFonts w:hint="default"/>
        <w:b w:val="0"/>
        <w:bCs w:val="0"/>
      </w:rPr>
    </w:lvl>
    <w:lvl w:ilvl="1" w:tplc="04150019">
      <w:start w:val="1"/>
      <w:numFmt w:val="lowerLetter"/>
      <w:lvlText w:val="%2."/>
      <w:lvlJc w:val="left"/>
      <w:pPr>
        <w:tabs>
          <w:tab w:val="num" w:pos="1008"/>
        </w:tabs>
        <w:ind w:left="1008" w:hanging="360"/>
      </w:pPr>
    </w:lvl>
    <w:lvl w:ilvl="2" w:tplc="0415001B">
      <w:start w:val="1"/>
      <w:numFmt w:val="lowerRoman"/>
      <w:lvlText w:val="%3."/>
      <w:lvlJc w:val="right"/>
      <w:pPr>
        <w:tabs>
          <w:tab w:val="num" w:pos="1728"/>
        </w:tabs>
        <w:ind w:left="1728" w:hanging="180"/>
      </w:pPr>
    </w:lvl>
    <w:lvl w:ilvl="3" w:tplc="0415000F">
      <w:start w:val="1"/>
      <w:numFmt w:val="decimal"/>
      <w:lvlText w:val="%4."/>
      <w:lvlJc w:val="left"/>
      <w:pPr>
        <w:tabs>
          <w:tab w:val="num" w:pos="2448"/>
        </w:tabs>
        <w:ind w:left="2448" w:hanging="360"/>
      </w:pPr>
    </w:lvl>
    <w:lvl w:ilvl="4" w:tplc="04150019">
      <w:start w:val="1"/>
      <w:numFmt w:val="lowerLetter"/>
      <w:lvlText w:val="%5."/>
      <w:lvlJc w:val="left"/>
      <w:pPr>
        <w:tabs>
          <w:tab w:val="num" w:pos="3168"/>
        </w:tabs>
        <w:ind w:left="3168" w:hanging="360"/>
      </w:pPr>
    </w:lvl>
    <w:lvl w:ilvl="5" w:tplc="0415001B">
      <w:start w:val="1"/>
      <w:numFmt w:val="lowerRoman"/>
      <w:lvlText w:val="%6."/>
      <w:lvlJc w:val="right"/>
      <w:pPr>
        <w:tabs>
          <w:tab w:val="num" w:pos="3888"/>
        </w:tabs>
        <w:ind w:left="3888" w:hanging="180"/>
      </w:pPr>
    </w:lvl>
    <w:lvl w:ilvl="6" w:tplc="0415000F">
      <w:start w:val="1"/>
      <w:numFmt w:val="decimal"/>
      <w:lvlText w:val="%7."/>
      <w:lvlJc w:val="left"/>
      <w:pPr>
        <w:tabs>
          <w:tab w:val="num" w:pos="4608"/>
        </w:tabs>
        <w:ind w:left="4608" w:hanging="360"/>
      </w:pPr>
    </w:lvl>
    <w:lvl w:ilvl="7" w:tplc="04150019">
      <w:start w:val="1"/>
      <w:numFmt w:val="lowerLetter"/>
      <w:lvlText w:val="%8."/>
      <w:lvlJc w:val="left"/>
      <w:pPr>
        <w:tabs>
          <w:tab w:val="num" w:pos="5328"/>
        </w:tabs>
        <w:ind w:left="5328" w:hanging="360"/>
      </w:pPr>
    </w:lvl>
    <w:lvl w:ilvl="8" w:tplc="0415001B">
      <w:start w:val="1"/>
      <w:numFmt w:val="lowerRoman"/>
      <w:lvlText w:val="%9."/>
      <w:lvlJc w:val="right"/>
      <w:pPr>
        <w:tabs>
          <w:tab w:val="num" w:pos="6048"/>
        </w:tabs>
        <w:ind w:left="6048" w:hanging="180"/>
      </w:pPr>
    </w:lvl>
  </w:abstractNum>
  <w:abstractNum w:abstractNumId="51" w15:restartNumberingAfterBreak="0">
    <w:nsid w:val="43D517FD"/>
    <w:multiLevelType w:val="hybridMultilevel"/>
    <w:tmpl w:val="4A0C3558"/>
    <w:lvl w:ilvl="0" w:tplc="EB628F3C">
      <w:start w:val="1"/>
      <w:numFmt w:val="decimal"/>
      <w:lvlText w:val="%1."/>
      <w:lvlJc w:val="left"/>
      <w:pPr>
        <w:tabs>
          <w:tab w:val="num" w:pos="360"/>
        </w:tabs>
        <w:ind w:left="360" w:hanging="360"/>
      </w:pPr>
      <w:rPr>
        <w:rFonts w:hint="default"/>
        <w:b w:val="0"/>
        <w:bCs w:val="0"/>
        <w:color w:val="auto"/>
        <w:sz w:val="22"/>
        <w:szCs w:val="22"/>
      </w:rPr>
    </w:lvl>
    <w:lvl w:ilvl="1" w:tplc="04150019">
      <w:start w:val="1"/>
      <w:numFmt w:val="lowerLetter"/>
      <w:lvlText w:val="%2."/>
      <w:lvlJc w:val="left"/>
      <w:pPr>
        <w:tabs>
          <w:tab w:val="num" w:pos="1440"/>
        </w:tabs>
        <w:ind w:left="1440" w:hanging="360"/>
      </w:pPr>
    </w:lvl>
    <w:lvl w:ilvl="2" w:tplc="0415001B">
      <w:start w:val="1"/>
      <w:numFmt w:val="lowerLetter"/>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445C3A50"/>
    <w:multiLevelType w:val="hybridMultilevel"/>
    <w:tmpl w:val="D03C37E0"/>
    <w:lvl w:ilvl="0" w:tplc="0415000F">
      <w:start w:val="1"/>
      <w:numFmt w:val="decimal"/>
      <w:lvlText w:val="%1)"/>
      <w:lvlJc w:val="left"/>
      <w:pPr>
        <w:tabs>
          <w:tab w:val="num" w:pos="1428"/>
        </w:tabs>
        <w:ind w:left="1428" w:hanging="360"/>
      </w:pPr>
    </w:lvl>
    <w:lvl w:ilvl="1" w:tplc="04150019">
      <w:start w:val="1"/>
      <w:numFmt w:val="bullet"/>
      <w:lvlText w:val="o"/>
      <w:lvlJc w:val="left"/>
      <w:pPr>
        <w:tabs>
          <w:tab w:val="num" w:pos="2148"/>
        </w:tabs>
        <w:ind w:left="2148" w:hanging="360"/>
      </w:pPr>
      <w:rPr>
        <w:rFonts w:ascii="Courier New" w:hAnsi="Courier New" w:cs="Courier New" w:hint="default"/>
      </w:rPr>
    </w:lvl>
    <w:lvl w:ilvl="2" w:tplc="0415001B">
      <w:start w:val="1"/>
      <w:numFmt w:val="lowerRoman"/>
      <w:lvlText w:val="%3."/>
      <w:lvlJc w:val="right"/>
      <w:pPr>
        <w:tabs>
          <w:tab w:val="num" w:pos="2868"/>
        </w:tabs>
        <w:ind w:left="2868" w:hanging="180"/>
      </w:pPr>
    </w:lvl>
    <w:lvl w:ilvl="3" w:tplc="0415000F">
      <w:start w:val="1"/>
      <w:numFmt w:val="decimal"/>
      <w:lvlText w:val="%4."/>
      <w:lvlJc w:val="left"/>
      <w:pPr>
        <w:tabs>
          <w:tab w:val="num" w:pos="3588"/>
        </w:tabs>
        <w:ind w:left="3588" w:hanging="360"/>
      </w:pPr>
    </w:lvl>
    <w:lvl w:ilvl="4" w:tplc="04150019">
      <w:start w:val="1"/>
      <w:numFmt w:val="lowerLetter"/>
      <w:lvlText w:val="%5."/>
      <w:lvlJc w:val="left"/>
      <w:pPr>
        <w:tabs>
          <w:tab w:val="num" w:pos="4308"/>
        </w:tabs>
        <w:ind w:left="4308" w:hanging="360"/>
      </w:pPr>
    </w:lvl>
    <w:lvl w:ilvl="5" w:tplc="0415001B">
      <w:start w:val="1"/>
      <w:numFmt w:val="lowerRoman"/>
      <w:lvlText w:val="%6."/>
      <w:lvlJc w:val="right"/>
      <w:pPr>
        <w:tabs>
          <w:tab w:val="num" w:pos="5028"/>
        </w:tabs>
        <w:ind w:left="5028" w:hanging="180"/>
      </w:pPr>
    </w:lvl>
    <w:lvl w:ilvl="6" w:tplc="0415000F">
      <w:start w:val="1"/>
      <w:numFmt w:val="decimal"/>
      <w:lvlText w:val="%7."/>
      <w:lvlJc w:val="left"/>
      <w:pPr>
        <w:tabs>
          <w:tab w:val="num" w:pos="5748"/>
        </w:tabs>
        <w:ind w:left="5748" w:hanging="360"/>
      </w:pPr>
    </w:lvl>
    <w:lvl w:ilvl="7" w:tplc="04150019">
      <w:start w:val="1"/>
      <w:numFmt w:val="lowerLetter"/>
      <w:lvlText w:val="%8."/>
      <w:lvlJc w:val="left"/>
      <w:pPr>
        <w:tabs>
          <w:tab w:val="num" w:pos="6468"/>
        </w:tabs>
        <w:ind w:left="6468" w:hanging="360"/>
      </w:pPr>
    </w:lvl>
    <w:lvl w:ilvl="8" w:tplc="0415001B">
      <w:start w:val="1"/>
      <w:numFmt w:val="lowerRoman"/>
      <w:lvlText w:val="%9."/>
      <w:lvlJc w:val="right"/>
      <w:pPr>
        <w:tabs>
          <w:tab w:val="num" w:pos="7188"/>
        </w:tabs>
        <w:ind w:left="7188" w:hanging="180"/>
      </w:pPr>
    </w:lvl>
  </w:abstractNum>
  <w:abstractNum w:abstractNumId="53" w15:restartNumberingAfterBreak="0">
    <w:nsid w:val="45B61802"/>
    <w:multiLevelType w:val="hybridMultilevel"/>
    <w:tmpl w:val="89D6613E"/>
    <w:lvl w:ilvl="0" w:tplc="0415000F">
      <w:start w:val="1"/>
      <w:numFmt w:val="decimal"/>
      <w:lvlText w:val="%1)"/>
      <w:lvlJc w:val="left"/>
      <w:pPr>
        <w:tabs>
          <w:tab w:val="num" w:pos="934"/>
        </w:tabs>
        <w:ind w:left="934" w:hanging="454"/>
      </w:pPr>
      <w:rPr>
        <w:b w:val="0"/>
        <w:bCs w:val="0"/>
        <w:i w:val="0"/>
        <w:iCs w:val="0"/>
      </w:rPr>
    </w:lvl>
    <w:lvl w:ilvl="1" w:tplc="2E5E2906">
      <w:start w:val="1"/>
      <w:numFmt w:val="lowerLetter"/>
      <w:lvlText w:val="%2."/>
      <w:lvlJc w:val="left"/>
      <w:pPr>
        <w:tabs>
          <w:tab w:val="num" w:pos="1920"/>
        </w:tabs>
        <w:ind w:left="1920" w:hanging="360"/>
      </w:pPr>
    </w:lvl>
    <w:lvl w:ilvl="2" w:tplc="0415001B">
      <w:start w:val="1"/>
      <w:numFmt w:val="lowerRoman"/>
      <w:lvlText w:val="%3."/>
      <w:lvlJc w:val="right"/>
      <w:pPr>
        <w:tabs>
          <w:tab w:val="num" w:pos="2640"/>
        </w:tabs>
        <w:ind w:left="2640" w:hanging="180"/>
      </w:pPr>
    </w:lvl>
    <w:lvl w:ilvl="3" w:tplc="0415000F">
      <w:start w:val="1"/>
      <w:numFmt w:val="decimal"/>
      <w:lvlText w:val="%4."/>
      <w:lvlJc w:val="left"/>
      <w:pPr>
        <w:tabs>
          <w:tab w:val="num" w:pos="3360"/>
        </w:tabs>
        <w:ind w:left="3360" w:hanging="360"/>
      </w:pPr>
    </w:lvl>
    <w:lvl w:ilvl="4" w:tplc="04150019">
      <w:start w:val="1"/>
      <w:numFmt w:val="lowerLetter"/>
      <w:lvlText w:val="%5."/>
      <w:lvlJc w:val="left"/>
      <w:pPr>
        <w:tabs>
          <w:tab w:val="num" w:pos="4080"/>
        </w:tabs>
        <w:ind w:left="4080" w:hanging="360"/>
      </w:pPr>
    </w:lvl>
    <w:lvl w:ilvl="5" w:tplc="0415001B">
      <w:start w:val="1"/>
      <w:numFmt w:val="lowerRoman"/>
      <w:lvlText w:val="%6."/>
      <w:lvlJc w:val="right"/>
      <w:pPr>
        <w:tabs>
          <w:tab w:val="num" w:pos="4800"/>
        </w:tabs>
        <w:ind w:left="4800" w:hanging="180"/>
      </w:pPr>
    </w:lvl>
    <w:lvl w:ilvl="6" w:tplc="0415000F">
      <w:start w:val="1"/>
      <w:numFmt w:val="decimal"/>
      <w:lvlText w:val="%7."/>
      <w:lvlJc w:val="left"/>
      <w:pPr>
        <w:tabs>
          <w:tab w:val="num" w:pos="5520"/>
        </w:tabs>
        <w:ind w:left="5520" w:hanging="360"/>
      </w:pPr>
    </w:lvl>
    <w:lvl w:ilvl="7" w:tplc="04150019">
      <w:start w:val="1"/>
      <w:numFmt w:val="lowerLetter"/>
      <w:lvlText w:val="%8."/>
      <w:lvlJc w:val="left"/>
      <w:pPr>
        <w:tabs>
          <w:tab w:val="num" w:pos="6240"/>
        </w:tabs>
        <w:ind w:left="6240" w:hanging="360"/>
      </w:pPr>
    </w:lvl>
    <w:lvl w:ilvl="8" w:tplc="0415001B">
      <w:start w:val="1"/>
      <w:numFmt w:val="lowerRoman"/>
      <w:lvlText w:val="%9."/>
      <w:lvlJc w:val="right"/>
      <w:pPr>
        <w:tabs>
          <w:tab w:val="num" w:pos="6960"/>
        </w:tabs>
        <w:ind w:left="6960" w:hanging="180"/>
      </w:pPr>
    </w:lvl>
  </w:abstractNum>
  <w:abstractNum w:abstractNumId="54" w15:restartNumberingAfterBreak="0">
    <w:nsid w:val="46BA0A01"/>
    <w:multiLevelType w:val="hybridMultilevel"/>
    <w:tmpl w:val="225EB60C"/>
    <w:lvl w:ilvl="0" w:tplc="0415000F">
      <w:start w:val="1"/>
      <w:numFmt w:val="lowerLetter"/>
      <w:lvlText w:val="%1)"/>
      <w:lvlJc w:val="left"/>
      <w:pPr>
        <w:tabs>
          <w:tab w:val="num" w:pos="1980"/>
        </w:tabs>
        <w:ind w:left="1980" w:hanging="360"/>
      </w:pPr>
      <w:rPr>
        <w:rFonts w:hint="default"/>
        <w:b w:val="0"/>
        <w:bCs w:val="0"/>
        <w:color w:val="auto"/>
      </w:rPr>
    </w:lvl>
    <w:lvl w:ilvl="1" w:tplc="6A22F644">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3000"/>
        </w:tabs>
        <w:ind w:left="3000" w:hanging="180"/>
      </w:pPr>
    </w:lvl>
    <w:lvl w:ilvl="3" w:tplc="0415000F">
      <w:start w:val="1"/>
      <w:numFmt w:val="decimal"/>
      <w:lvlText w:val="%4."/>
      <w:lvlJc w:val="left"/>
      <w:pPr>
        <w:tabs>
          <w:tab w:val="num" w:pos="3720"/>
        </w:tabs>
        <w:ind w:left="3720" w:hanging="360"/>
      </w:pPr>
    </w:lvl>
    <w:lvl w:ilvl="4" w:tplc="04150019">
      <w:start w:val="1"/>
      <w:numFmt w:val="lowerLetter"/>
      <w:lvlText w:val="%5."/>
      <w:lvlJc w:val="left"/>
      <w:pPr>
        <w:tabs>
          <w:tab w:val="num" w:pos="4440"/>
        </w:tabs>
        <w:ind w:left="4440" w:hanging="360"/>
      </w:pPr>
    </w:lvl>
    <w:lvl w:ilvl="5" w:tplc="0415001B">
      <w:start w:val="1"/>
      <w:numFmt w:val="lowerRoman"/>
      <w:lvlText w:val="%6."/>
      <w:lvlJc w:val="right"/>
      <w:pPr>
        <w:tabs>
          <w:tab w:val="num" w:pos="5160"/>
        </w:tabs>
        <w:ind w:left="5160" w:hanging="180"/>
      </w:pPr>
    </w:lvl>
    <w:lvl w:ilvl="6" w:tplc="0415000F">
      <w:start w:val="1"/>
      <w:numFmt w:val="decimal"/>
      <w:lvlText w:val="%7."/>
      <w:lvlJc w:val="left"/>
      <w:pPr>
        <w:tabs>
          <w:tab w:val="num" w:pos="5880"/>
        </w:tabs>
        <w:ind w:left="5880" w:hanging="360"/>
      </w:pPr>
    </w:lvl>
    <w:lvl w:ilvl="7" w:tplc="04150019">
      <w:start w:val="1"/>
      <w:numFmt w:val="lowerLetter"/>
      <w:lvlText w:val="%8."/>
      <w:lvlJc w:val="left"/>
      <w:pPr>
        <w:tabs>
          <w:tab w:val="num" w:pos="6600"/>
        </w:tabs>
        <w:ind w:left="6600" w:hanging="360"/>
      </w:pPr>
    </w:lvl>
    <w:lvl w:ilvl="8" w:tplc="0415001B">
      <w:start w:val="1"/>
      <w:numFmt w:val="lowerRoman"/>
      <w:lvlText w:val="%9."/>
      <w:lvlJc w:val="right"/>
      <w:pPr>
        <w:tabs>
          <w:tab w:val="num" w:pos="7320"/>
        </w:tabs>
        <w:ind w:left="7320" w:hanging="180"/>
      </w:pPr>
    </w:lvl>
  </w:abstractNum>
  <w:abstractNum w:abstractNumId="55" w15:restartNumberingAfterBreak="0">
    <w:nsid w:val="4A3F1033"/>
    <w:multiLevelType w:val="hybridMultilevel"/>
    <w:tmpl w:val="C0BA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C2D2D1B"/>
    <w:multiLevelType w:val="hybridMultilevel"/>
    <w:tmpl w:val="46F821E0"/>
    <w:lvl w:ilvl="0" w:tplc="0415000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D3D5171"/>
    <w:multiLevelType w:val="hybridMultilevel"/>
    <w:tmpl w:val="3FC616C8"/>
    <w:lvl w:ilvl="0" w:tplc="761A6948">
      <w:start w:val="1"/>
      <w:numFmt w:val="decimal"/>
      <w:lvlText w:val="%1."/>
      <w:lvlJc w:val="left"/>
      <w:pPr>
        <w:tabs>
          <w:tab w:val="num" w:pos="360"/>
        </w:tabs>
        <w:ind w:left="360" w:hanging="360"/>
      </w:pPr>
      <w:rPr>
        <w:rFonts w:hint="default"/>
        <w:b w:val="0"/>
        <w:bCs w:val="0"/>
        <w:color w:val="auto"/>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8" w15:restartNumberingAfterBreak="0">
    <w:nsid w:val="50BB5D5A"/>
    <w:multiLevelType w:val="hybridMultilevel"/>
    <w:tmpl w:val="9F784E42"/>
    <w:lvl w:ilvl="0" w:tplc="944248EE">
      <w:start w:val="1"/>
      <w:numFmt w:val="lowerLetter"/>
      <w:lvlText w:val="%1)"/>
      <w:lvlJc w:val="left"/>
      <w:pPr>
        <w:tabs>
          <w:tab w:val="num" w:pos="786"/>
        </w:tabs>
        <w:ind w:left="786" w:hanging="360"/>
      </w:pPr>
      <w:rPr>
        <w:rFonts w:hint="default"/>
        <w:b w:val="0"/>
        <w:bCs w:val="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abstractNum w:abstractNumId="59" w15:restartNumberingAfterBreak="0">
    <w:nsid w:val="55167A22"/>
    <w:multiLevelType w:val="multilevel"/>
    <w:tmpl w:val="96A6C694"/>
    <w:lvl w:ilvl="0">
      <w:start w:val="6"/>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6EA15AA"/>
    <w:multiLevelType w:val="hybridMultilevel"/>
    <w:tmpl w:val="B9EACE78"/>
    <w:lvl w:ilvl="0" w:tplc="7EC00DF4">
      <w:start w:val="1"/>
      <w:numFmt w:val="lowerLetter"/>
      <w:lvlText w:val="%1)"/>
      <w:lvlJc w:val="left"/>
      <w:pPr>
        <w:ind w:left="720" w:hanging="360"/>
      </w:pPr>
      <w:rPr>
        <w:rFonts w:ascii="Calibri" w:eastAsia="Times New Roman"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71E6CDE"/>
    <w:multiLevelType w:val="hybridMultilevel"/>
    <w:tmpl w:val="E6CCD42C"/>
    <w:lvl w:ilvl="0" w:tplc="7722E0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7220E2D"/>
    <w:multiLevelType w:val="hybridMultilevel"/>
    <w:tmpl w:val="DC2AD1C2"/>
    <w:name w:val="WW8Num24222222222"/>
    <w:lvl w:ilvl="0" w:tplc="04150011">
      <w:start w:val="1"/>
      <w:numFmt w:val="decimal"/>
      <w:lvlText w:val="%1."/>
      <w:lvlJc w:val="left"/>
      <w:pPr>
        <w:ind w:left="720" w:hanging="360"/>
      </w:pPr>
    </w:lvl>
    <w:lvl w:ilvl="1" w:tplc="04150019">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57B21E16"/>
    <w:multiLevelType w:val="hybridMultilevel"/>
    <w:tmpl w:val="C0BA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8295F03"/>
    <w:multiLevelType w:val="hybridMultilevel"/>
    <w:tmpl w:val="5B5A00AC"/>
    <w:lvl w:ilvl="0" w:tplc="5E36BD66">
      <w:start w:val="1"/>
      <w:numFmt w:val="decimal"/>
      <w:lvlText w:val="%1."/>
      <w:lvlJc w:val="left"/>
      <w:pPr>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15:restartNumberingAfterBreak="0">
    <w:nsid w:val="58CB382E"/>
    <w:multiLevelType w:val="multilevel"/>
    <w:tmpl w:val="5C4A0A42"/>
    <w:lvl w:ilvl="0">
      <w:start w:val="2"/>
      <w:numFmt w:val="decimal"/>
      <w:lvlText w:val="%1."/>
      <w:lvlJc w:val="left"/>
      <w:pPr>
        <w:tabs>
          <w:tab w:val="num" w:pos="360"/>
        </w:tabs>
        <w:ind w:left="360" w:hanging="360"/>
      </w:pPr>
      <w:rPr>
        <w:rFonts w:hint="default"/>
        <w:b w:val="0"/>
        <w:bCs w:val="0"/>
        <w:color w:val="auto"/>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1788"/>
        </w:tabs>
        <w:ind w:left="1788" w:hanging="360"/>
      </w:pPr>
      <w:rPr>
        <w:rFonts w:hint="default"/>
        <w:color w:val="auto"/>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66" w15:restartNumberingAfterBreak="0">
    <w:nsid w:val="5D7B6F17"/>
    <w:multiLevelType w:val="hybridMultilevel"/>
    <w:tmpl w:val="FFA4BD94"/>
    <w:lvl w:ilvl="0" w:tplc="D1D472F0">
      <w:start w:val="1"/>
      <w:numFmt w:val="lowerLetter"/>
      <w:lvlText w:val="%1)"/>
      <w:lvlJc w:val="left"/>
      <w:pPr>
        <w:ind w:left="1780" w:hanging="360"/>
      </w:pPr>
      <w:rPr>
        <w:rFonts w:hint="default"/>
        <w:i w:val="0"/>
        <w:iCs w:val="0"/>
        <w:color w:val="000000"/>
        <w:sz w:val="22"/>
        <w:szCs w:val="22"/>
      </w:rPr>
    </w:lvl>
    <w:lvl w:ilvl="1" w:tplc="04150019">
      <w:start w:val="1"/>
      <w:numFmt w:val="lowerLetter"/>
      <w:lvlText w:val="%2."/>
      <w:lvlJc w:val="left"/>
      <w:pPr>
        <w:ind w:left="2500" w:hanging="360"/>
      </w:pPr>
    </w:lvl>
    <w:lvl w:ilvl="2" w:tplc="0415001B">
      <w:start w:val="1"/>
      <w:numFmt w:val="lowerRoman"/>
      <w:lvlText w:val="%3."/>
      <w:lvlJc w:val="right"/>
      <w:pPr>
        <w:ind w:left="3220" w:hanging="180"/>
      </w:pPr>
    </w:lvl>
    <w:lvl w:ilvl="3" w:tplc="0415000F">
      <w:start w:val="1"/>
      <w:numFmt w:val="decimal"/>
      <w:lvlText w:val="%4."/>
      <w:lvlJc w:val="left"/>
      <w:pPr>
        <w:ind w:left="3940" w:hanging="360"/>
      </w:pPr>
    </w:lvl>
    <w:lvl w:ilvl="4" w:tplc="04150019">
      <w:start w:val="1"/>
      <w:numFmt w:val="lowerLetter"/>
      <w:lvlText w:val="%5."/>
      <w:lvlJc w:val="left"/>
      <w:pPr>
        <w:ind w:left="4660" w:hanging="360"/>
      </w:pPr>
    </w:lvl>
    <w:lvl w:ilvl="5" w:tplc="0415001B">
      <w:start w:val="1"/>
      <w:numFmt w:val="lowerRoman"/>
      <w:lvlText w:val="%6."/>
      <w:lvlJc w:val="right"/>
      <w:pPr>
        <w:ind w:left="5380" w:hanging="180"/>
      </w:pPr>
    </w:lvl>
    <w:lvl w:ilvl="6" w:tplc="0415000F">
      <w:start w:val="1"/>
      <w:numFmt w:val="decimal"/>
      <w:lvlText w:val="%7."/>
      <w:lvlJc w:val="left"/>
      <w:pPr>
        <w:ind w:left="6100" w:hanging="360"/>
      </w:pPr>
    </w:lvl>
    <w:lvl w:ilvl="7" w:tplc="04150019">
      <w:start w:val="1"/>
      <w:numFmt w:val="lowerLetter"/>
      <w:lvlText w:val="%8."/>
      <w:lvlJc w:val="left"/>
      <w:pPr>
        <w:ind w:left="6820" w:hanging="360"/>
      </w:pPr>
    </w:lvl>
    <w:lvl w:ilvl="8" w:tplc="0415001B">
      <w:start w:val="1"/>
      <w:numFmt w:val="lowerRoman"/>
      <w:lvlText w:val="%9."/>
      <w:lvlJc w:val="right"/>
      <w:pPr>
        <w:ind w:left="7540" w:hanging="180"/>
      </w:pPr>
    </w:lvl>
  </w:abstractNum>
  <w:abstractNum w:abstractNumId="67" w15:restartNumberingAfterBreak="0">
    <w:nsid w:val="5D9F61EB"/>
    <w:multiLevelType w:val="multilevel"/>
    <w:tmpl w:val="F514C856"/>
    <w:lvl w:ilvl="0">
      <w:start w:val="1"/>
      <w:numFmt w:val="decimal"/>
      <w:lvlText w:val="%1."/>
      <w:lvlJc w:val="left"/>
      <w:pPr>
        <w:ind w:left="360" w:hanging="360"/>
      </w:pPr>
    </w:lvl>
    <w:lvl w:ilvl="1">
      <w:start w:val="1"/>
      <w:numFmt w:val="decimal"/>
      <w:isLgl/>
      <w:lvlText w:val="%1.%2."/>
      <w:lvlJc w:val="left"/>
      <w:pPr>
        <w:ind w:left="674" w:hanging="39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8" w15:restartNumberingAfterBreak="0">
    <w:nsid w:val="5EBD3DE5"/>
    <w:multiLevelType w:val="singleLevel"/>
    <w:tmpl w:val="583C6A0E"/>
    <w:lvl w:ilvl="0">
      <w:start w:val="1"/>
      <w:numFmt w:val="lowerLetter"/>
      <w:lvlText w:val="%1)"/>
      <w:legacy w:legacy="1" w:legacySpace="0" w:legacyIndent="283"/>
      <w:lvlJc w:val="left"/>
      <w:pPr>
        <w:ind w:left="1183" w:hanging="283"/>
      </w:pPr>
    </w:lvl>
  </w:abstractNum>
  <w:abstractNum w:abstractNumId="69" w15:restartNumberingAfterBreak="0">
    <w:nsid w:val="5FD546AB"/>
    <w:multiLevelType w:val="hybridMultilevel"/>
    <w:tmpl w:val="29B8E6F2"/>
    <w:lvl w:ilvl="0" w:tplc="04150011">
      <w:start w:val="1"/>
      <w:numFmt w:val="decimal"/>
      <w:lvlText w:val="%1)"/>
      <w:lvlJc w:val="left"/>
      <w:pPr>
        <w:tabs>
          <w:tab w:val="num" w:pos="708"/>
        </w:tabs>
        <w:ind w:left="708" w:hanging="360"/>
      </w:pPr>
      <w:rPr>
        <w:rFonts w:hint="default"/>
        <w:b w:val="0"/>
        <w:bCs w:val="0"/>
      </w:rPr>
    </w:lvl>
    <w:lvl w:ilvl="1" w:tplc="04150019">
      <w:start w:val="1"/>
      <w:numFmt w:val="lowerLetter"/>
      <w:lvlText w:val="%2."/>
      <w:lvlJc w:val="left"/>
      <w:pPr>
        <w:tabs>
          <w:tab w:val="num" w:pos="1008"/>
        </w:tabs>
        <w:ind w:left="1008" w:hanging="360"/>
      </w:pPr>
    </w:lvl>
    <w:lvl w:ilvl="2" w:tplc="0415001B">
      <w:start w:val="1"/>
      <w:numFmt w:val="lowerRoman"/>
      <w:lvlText w:val="%3."/>
      <w:lvlJc w:val="right"/>
      <w:pPr>
        <w:tabs>
          <w:tab w:val="num" w:pos="1728"/>
        </w:tabs>
        <w:ind w:left="1728" w:hanging="180"/>
      </w:pPr>
    </w:lvl>
    <w:lvl w:ilvl="3" w:tplc="0415000F">
      <w:start w:val="1"/>
      <w:numFmt w:val="decimal"/>
      <w:lvlText w:val="%4."/>
      <w:lvlJc w:val="left"/>
      <w:pPr>
        <w:tabs>
          <w:tab w:val="num" w:pos="2448"/>
        </w:tabs>
        <w:ind w:left="2448" w:hanging="360"/>
      </w:pPr>
    </w:lvl>
    <w:lvl w:ilvl="4" w:tplc="04150019">
      <w:start w:val="1"/>
      <w:numFmt w:val="lowerLetter"/>
      <w:lvlText w:val="%5."/>
      <w:lvlJc w:val="left"/>
      <w:pPr>
        <w:tabs>
          <w:tab w:val="num" w:pos="3168"/>
        </w:tabs>
        <w:ind w:left="3168" w:hanging="360"/>
      </w:pPr>
    </w:lvl>
    <w:lvl w:ilvl="5" w:tplc="0415001B">
      <w:start w:val="1"/>
      <w:numFmt w:val="lowerRoman"/>
      <w:lvlText w:val="%6."/>
      <w:lvlJc w:val="right"/>
      <w:pPr>
        <w:tabs>
          <w:tab w:val="num" w:pos="3888"/>
        </w:tabs>
        <w:ind w:left="3888" w:hanging="180"/>
      </w:pPr>
    </w:lvl>
    <w:lvl w:ilvl="6" w:tplc="0415000F">
      <w:start w:val="1"/>
      <w:numFmt w:val="decimal"/>
      <w:lvlText w:val="%7."/>
      <w:lvlJc w:val="left"/>
      <w:pPr>
        <w:tabs>
          <w:tab w:val="num" w:pos="4608"/>
        </w:tabs>
        <w:ind w:left="4608" w:hanging="360"/>
      </w:pPr>
    </w:lvl>
    <w:lvl w:ilvl="7" w:tplc="04150019">
      <w:start w:val="1"/>
      <w:numFmt w:val="lowerLetter"/>
      <w:lvlText w:val="%8."/>
      <w:lvlJc w:val="left"/>
      <w:pPr>
        <w:tabs>
          <w:tab w:val="num" w:pos="5328"/>
        </w:tabs>
        <w:ind w:left="5328" w:hanging="360"/>
      </w:pPr>
    </w:lvl>
    <w:lvl w:ilvl="8" w:tplc="0415001B">
      <w:start w:val="1"/>
      <w:numFmt w:val="lowerRoman"/>
      <w:lvlText w:val="%9."/>
      <w:lvlJc w:val="right"/>
      <w:pPr>
        <w:tabs>
          <w:tab w:val="num" w:pos="6048"/>
        </w:tabs>
        <w:ind w:left="6048" w:hanging="180"/>
      </w:pPr>
    </w:lvl>
  </w:abstractNum>
  <w:abstractNum w:abstractNumId="70" w15:restartNumberingAfterBreak="0">
    <w:nsid w:val="60B2581E"/>
    <w:multiLevelType w:val="hybridMultilevel"/>
    <w:tmpl w:val="74B837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CB80DD9"/>
    <w:multiLevelType w:val="hybridMultilevel"/>
    <w:tmpl w:val="DC2E5B0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3" w15:restartNumberingAfterBreak="0">
    <w:nsid w:val="6CD57FC6"/>
    <w:multiLevelType w:val="hybridMultilevel"/>
    <w:tmpl w:val="A5902058"/>
    <w:lvl w:ilvl="0" w:tplc="944248EE">
      <w:start w:val="1"/>
      <w:numFmt w:val="lowerLetter"/>
      <w:lvlText w:val="%1)"/>
      <w:lvlJc w:val="left"/>
      <w:pPr>
        <w:tabs>
          <w:tab w:val="num" w:pos="2880"/>
        </w:tabs>
        <w:ind w:left="2880" w:hanging="360"/>
      </w:pPr>
      <w:rPr>
        <w:rFonts w:hint="default"/>
        <w:b w:val="0"/>
        <w:bCs w:val="0"/>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74" w15:restartNumberingAfterBreak="0">
    <w:nsid w:val="6E0D30C3"/>
    <w:multiLevelType w:val="hybridMultilevel"/>
    <w:tmpl w:val="494671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0FE2087"/>
    <w:multiLevelType w:val="hybridMultilevel"/>
    <w:tmpl w:val="E47C1354"/>
    <w:lvl w:ilvl="0" w:tplc="CCFC9892">
      <w:start w:val="1"/>
      <w:numFmt w:val="lowerLetter"/>
      <w:lvlText w:val="%1)"/>
      <w:lvlJc w:val="left"/>
      <w:pPr>
        <w:ind w:left="720" w:hanging="360"/>
      </w:pPr>
      <w:rPr>
        <w:rFonts w:hint="default"/>
      </w:rPr>
    </w:lvl>
    <w:lvl w:ilvl="1" w:tplc="AD7A9B66">
      <w:start w:val="1"/>
      <w:numFmt w:val="lowerLetter"/>
      <w:lvlText w:val="%2."/>
      <w:lvlJc w:val="left"/>
      <w:pPr>
        <w:ind w:left="1440" w:hanging="360"/>
      </w:pPr>
    </w:lvl>
    <w:lvl w:ilvl="2" w:tplc="3CA4C506">
      <w:start w:val="1"/>
      <w:numFmt w:val="lowerRoman"/>
      <w:lvlText w:val="%3."/>
      <w:lvlJc w:val="right"/>
      <w:pPr>
        <w:ind w:left="2160" w:hanging="180"/>
      </w:pPr>
    </w:lvl>
    <w:lvl w:ilvl="3" w:tplc="FBAEE6FA">
      <w:start w:val="1"/>
      <w:numFmt w:val="decimal"/>
      <w:lvlText w:val="%4."/>
      <w:lvlJc w:val="left"/>
      <w:pPr>
        <w:ind w:left="2880" w:hanging="360"/>
      </w:pPr>
    </w:lvl>
    <w:lvl w:ilvl="4" w:tplc="886E685A">
      <w:start w:val="1"/>
      <w:numFmt w:val="lowerLetter"/>
      <w:lvlText w:val="%5."/>
      <w:lvlJc w:val="left"/>
      <w:pPr>
        <w:ind w:left="3600" w:hanging="360"/>
      </w:pPr>
    </w:lvl>
    <w:lvl w:ilvl="5" w:tplc="DADE3332">
      <w:start w:val="1"/>
      <w:numFmt w:val="lowerRoman"/>
      <w:lvlText w:val="%6."/>
      <w:lvlJc w:val="right"/>
      <w:pPr>
        <w:ind w:left="4320" w:hanging="180"/>
      </w:pPr>
    </w:lvl>
    <w:lvl w:ilvl="6" w:tplc="93689100">
      <w:start w:val="1"/>
      <w:numFmt w:val="decimal"/>
      <w:lvlText w:val="%7."/>
      <w:lvlJc w:val="left"/>
      <w:pPr>
        <w:ind w:left="5040" w:hanging="360"/>
      </w:pPr>
    </w:lvl>
    <w:lvl w:ilvl="7" w:tplc="5B44D352">
      <w:start w:val="1"/>
      <w:numFmt w:val="lowerLetter"/>
      <w:lvlText w:val="%8."/>
      <w:lvlJc w:val="left"/>
      <w:pPr>
        <w:ind w:left="5760" w:hanging="360"/>
      </w:pPr>
    </w:lvl>
    <w:lvl w:ilvl="8" w:tplc="980ED610">
      <w:start w:val="1"/>
      <w:numFmt w:val="lowerRoman"/>
      <w:lvlText w:val="%9."/>
      <w:lvlJc w:val="right"/>
      <w:pPr>
        <w:ind w:left="6480" w:hanging="180"/>
      </w:pPr>
    </w:lvl>
  </w:abstractNum>
  <w:abstractNum w:abstractNumId="76" w15:restartNumberingAfterBreak="0">
    <w:nsid w:val="71DD0C6B"/>
    <w:multiLevelType w:val="multilevel"/>
    <w:tmpl w:val="9BCECDB2"/>
    <w:lvl w:ilvl="0">
      <w:start w:val="1"/>
      <w:numFmt w:val="lowerLetter"/>
      <w:lvlText w:val="%1)"/>
      <w:lvlJc w:val="left"/>
      <w:pPr>
        <w:tabs>
          <w:tab w:val="num" w:pos="786"/>
        </w:tabs>
        <w:ind w:left="786" w:hanging="360"/>
      </w:pPr>
      <w:rPr>
        <w:rFonts w:hint="default"/>
        <w:b w:val="0"/>
        <w:bCs w:val="0"/>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2214"/>
        </w:tabs>
        <w:ind w:left="2214" w:hanging="360"/>
      </w:pPr>
      <w:rPr>
        <w:rFonts w:hint="default"/>
        <w:color w:val="auto"/>
      </w:rPr>
    </w:lvl>
    <w:lvl w:ilvl="3">
      <w:start w:val="1"/>
      <w:numFmt w:val="decimal"/>
      <w:lvlText w:val="(%4)"/>
      <w:lvlJc w:val="left"/>
      <w:pPr>
        <w:tabs>
          <w:tab w:val="num" w:pos="2574"/>
        </w:tabs>
        <w:ind w:left="2574" w:hanging="36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77"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79" w15:restartNumberingAfterBreak="0">
    <w:nsid w:val="740A0356"/>
    <w:multiLevelType w:val="hybridMultilevel"/>
    <w:tmpl w:val="6F1CF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A336A8"/>
    <w:multiLevelType w:val="hybridMultilevel"/>
    <w:tmpl w:val="9F784E42"/>
    <w:lvl w:ilvl="0" w:tplc="944248EE">
      <w:start w:val="1"/>
      <w:numFmt w:val="lowerLetter"/>
      <w:lvlText w:val="%1)"/>
      <w:lvlJc w:val="left"/>
      <w:pPr>
        <w:tabs>
          <w:tab w:val="num" w:pos="786"/>
        </w:tabs>
        <w:ind w:left="786" w:hanging="360"/>
      </w:pPr>
      <w:rPr>
        <w:rFonts w:hint="default"/>
        <w:b w:val="0"/>
        <w:bCs w:val="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abstractNum w:abstractNumId="81" w15:restartNumberingAfterBreak="0">
    <w:nsid w:val="75AA4E3F"/>
    <w:multiLevelType w:val="hybridMultilevel"/>
    <w:tmpl w:val="DC2AD1C2"/>
    <w:lvl w:ilvl="0" w:tplc="04150011">
      <w:start w:val="1"/>
      <w:numFmt w:val="decimal"/>
      <w:lvlText w:val="%1."/>
      <w:lvlJc w:val="left"/>
      <w:pPr>
        <w:ind w:left="720" w:hanging="360"/>
      </w:pPr>
    </w:lvl>
    <w:lvl w:ilvl="1" w:tplc="04150019">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763F17D7"/>
    <w:multiLevelType w:val="hybridMultilevel"/>
    <w:tmpl w:val="EC34264C"/>
    <w:lvl w:ilvl="0" w:tplc="0415000F">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8A2AFB5C">
      <w:start w:val="1"/>
      <w:numFmt w:val="decimal"/>
      <w:lvlText w:val="%7."/>
      <w:lvlJc w:val="left"/>
      <w:pPr>
        <w:ind w:left="5465" w:hanging="360"/>
      </w:pPr>
      <w:rPr>
        <w:b w:val="0"/>
        <w:color w:val="auto"/>
      </w:r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83" w15:restartNumberingAfterBreak="0">
    <w:nsid w:val="76C249D9"/>
    <w:multiLevelType w:val="hybridMultilevel"/>
    <w:tmpl w:val="3454C692"/>
    <w:lvl w:ilvl="0" w:tplc="81121126">
      <w:start w:val="1"/>
      <w:numFmt w:val="lowerLetter"/>
      <w:lvlText w:val="%1."/>
      <w:lvlJc w:val="left"/>
      <w:pPr>
        <w:ind w:left="643" w:hanging="360"/>
      </w:pPr>
      <w:rPr>
        <w:rFonts w:eastAsiaTheme="minorHAnsi"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4" w15:restartNumberingAfterBreak="0">
    <w:nsid w:val="773E47C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7EE3868"/>
    <w:multiLevelType w:val="hybridMultilevel"/>
    <w:tmpl w:val="9F784E42"/>
    <w:lvl w:ilvl="0" w:tplc="944248EE">
      <w:start w:val="1"/>
      <w:numFmt w:val="lowerLetter"/>
      <w:lvlText w:val="%1)"/>
      <w:lvlJc w:val="left"/>
      <w:pPr>
        <w:tabs>
          <w:tab w:val="num" w:pos="360"/>
        </w:tabs>
        <w:ind w:left="360" w:hanging="360"/>
      </w:pPr>
      <w:rPr>
        <w:rFonts w:hint="default"/>
        <w:b w:val="0"/>
        <w:bCs w:val="0"/>
      </w:rPr>
    </w:lvl>
    <w:lvl w:ilvl="1" w:tplc="C3C02CA0">
      <w:start w:val="1"/>
      <w:numFmt w:val="lowerLetter"/>
      <w:lvlText w:val="%2)"/>
      <w:lvlJc w:val="left"/>
      <w:pPr>
        <w:tabs>
          <w:tab w:val="num" w:pos="708"/>
        </w:tabs>
        <w:ind w:left="708" w:hanging="360"/>
      </w:pPr>
      <w:rPr>
        <w:rFonts w:hint="default"/>
        <w:b w:val="0"/>
        <w:bCs w:val="0"/>
        <w:color w:val="auto"/>
      </w:rPr>
    </w:lvl>
    <w:lvl w:ilvl="2" w:tplc="944248EE">
      <w:start w:val="1"/>
      <w:numFmt w:val="lowerLetter"/>
      <w:lvlText w:val="%3)"/>
      <w:lvlJc w:val="left"/>
      <w:pPr>
        <w:tabs>
          <w:tab w:val="num" w:pos="708"/>
        </w:tabs>
        <w:ind w:left="708" w:hanging="360"/>
      </w:pPr>
      <w:rPr>
        <w:rFonts w:hint="default"/>
        <w:b w:val="0"/>
        <w:bCs w:val="0"/>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6" w15:restartNumberingAfterBreak="0">
    <w:nsid w:val="799922E5"/>
    <w:multiLevelType w:val="hybridMultilevel"/>
    <w:tmpl w:val="DC2AD1C2"/>
    <w:lvl w:ilvl="0" w:tplc="04150011">
      <w:start w:val="1"/>
      <w:numFmt w:val="decimal"/>
      <w:lvlText w:val="%1."/>
      <w:lvlJc w:val="left"/>
      <w:pPr>
        <w:ind w:left="720" w:hanging="360"/>
      </w:pPr>
    </w:lvl>
    <w:lvl w:ilvl="1" w:tplc="04150019">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ABE0D24"/>
    <w:multiLevelType w:val="hybridMultilevel"/>
    <w:tmpl w:val="B68EEA26"/>
    <w:lvl w:ilvl="0" w:tplc="04150017">
      <w:start w:val="1"/>
      <w:numFmt w:val="lowerLetter"/>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B1C40EE"/>
    <w:multiLevelType w:val="hybridMultilevel"/>
    <w:tmpl w:val="DC2AD1C2"/>
    <w:lvl w:ilvl="0" w:tplc="04150011">
      <w:start w:val="1"/>
      <w:numFmt w:val="decimal"/>
      <w:lvlText w:val="%1."/>
      <w:lvlJc w:val="left"/>
      <w:pPr>
        <w:ind w:left="720" w:hanging="360"/>
      </w:pPr>
    </w:lvl>
    <w:lvl w:ilvl="1" w:tplc="04150019">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1" w15:restartNumberingAfterBreak="0">
    <w:nsid w:val="7D0D30F9"/>
    <w:multiLevelType w:val="hybridMultilevel"/>
    <w:tmpl w:val="DCD8095E"/>
    <w:name w:val="WW8Num422"/>
    <w:lvl w:ilvl="0" w:tplc="944248EE">
      <w:start w:val="1"/>
      <w:numFmt w:val="decimal"/>
      <w:lvlText w:val="%1."/>
      <w:lvlJc w:val="left"/>
      <w:pPr>
        <w:tabs>
          <w:tab w:val="num" w:pos="360"/>
        </w:tabs>
        <w:ind w:left="36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2" w15:restartNumberingAfterBreak="0">
    <w:nsid w:val="7DB43E9D"/>
    <w:multiLevelType w:val="hybridMultilevel"/>
    <w:tmpl w:val="D36A47F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7E2A6D87"/>
    <w:multiLevelType w:val="hybridMultilevel"/>
    <w:tmpl w:val="9F784E42"/>
    <w:lvl w:ilvl="0" w:tplc="944248EE">
      <w:start w:val="1"/>
      <w:numFmt w:val="lowerLetter"/>
      <w:lvlText w:val="%1)"/>
      <w:lvlJc w:val="left"/>
      <w:pPr>
        <w:tabs>
          <w:tab w:val="num" w:pos="644"/>
        </w:tabs>
        <w:ind w:left="644" w:hanging="360"/>
      </w:pPr>
      <w:rPr>
        <w:rFonts w:hint="default"/>
        <w:b w:val="0"/>
        <w:bCs w:val="0"/>
      </w:rPr>
    </w:lvl>
    <w:lvl w:ilvl="1" w:tplc="C3C02CA0">
      <w:start w:val="1"/>
      <w:numFmt w:val="lowerLetter"/>
      <w:lvlText w:val="%2)"/>
      <w:lvlJc w:val="left"/>
      <w:pPr>
        <w:tabs>
          <w:tab w:val="num" w:pos="1134"/>
        </w:tabs>
        <w:ind w:left="1134" w:hanging="360"/>
      </w:pPr>
      <w:rPr>
        <w:rFonts w:hint="default"/>
        <w:b w:val="0"/>
        <w:bCs w:val="0"/>
        <w:color w:val="auto"/>
      </w:rPr>
    </w:lvl>
    <w:lvl w:ilvl="2" w:tplc="944248EE">
      <w:start w:val="1"/>
      <w:numFmt w:val="lowerLetter"/>
      <w:lvlText w:val="%3)"/>
      <w:lvlJc w:val="left"/>
      <w:pPr>
        <w:tabs>
          <w:tab w:val="num" w:pos="1134"/>
        </w:tabs>
        <w:ind w:left="1134" w:hanging="360"/>
      </w:pPr>
      <w:rPr>
        <w:rFonts w:hint="default"/>
        <w:b w:val="0"/>
        <w:bCs w:val="0"/>
      </w:rPr>
    </w:lvl>
    <w:lvl w:ilvl="3" w:tplc="04150001">
      <w:start w:val="1"/>
      <w:numFmt w:val="bullet"/>
      <w:lvlText w:val=""/>
      <w:lvlJc w:val="left"/>
      <w:pPr>
        <w:tabs>
          <w:tab w:val="num" w:pos="3306"/>
        </w:tabs>
        <w:ind w:left="3306" w:hanging="360"/>
      </w:pPr>
      <w:rPr>
        <w:rFonts w:ascii="Symbol" w:hAnsi="Symbol" w:cs="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cs="Wingdings" w:hint="default"/>
      </w:rPr>
    </w:lvl>
    <w:lvl w:ilvl="6" w:tplc="04150001">
      <w:start w:val="1"/>
      <w:numFmt w:val="bullet"/>
      <w:lvlText w:val=""/>
      <w:lvlJc w:val="left"/>
      <w:pPr>
        <w:tabs>
          <w:tab w:val="num" w:pos="5466"/>
        </w:tabs>
        <w:ind w:left="5466" w:hanging="360"/>
      </w:pPr>
      <w:rPr>
        <w:rFonts w:ascii="Symbol" w:hAnsi="Symbol" w:cs="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cs="Wingdings" w:hint="default"/>
      </w:rPr>
    </w:lvl>
  </w:abstractNum>
  <w:num w:numId="1" w16cid:durableId="21042993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9019530">
    <w:abstractNumId w:val="27"/>
  </w:num>
  <w:num w:numId="3" w16cid:durableId="988755409">
    <w:abstractNumId w:val="82"/>
  </w:num>
  <w:num w:numId="4" w16cid:durableId="308705763">
    <w:abstractNumId w:val="54"/>
  </w:num>
  <w:num w:numId="5" w16cid:durableId="560944172">
    <w:abstractNumId w:val="52"/>
  </w:num>
  <w:num w:numId="6" w16cid:durableId="109476764">
    <w:abstractNumId w:val="24"/>
  </w:num>
  <w:num w:numId="7" w16cid:durableId="1794209909">
    <w:abstractNumId w:val="51"/>
  </w:num>
  <w:num w:numId="8" w16cid:durableId="322441850">
    <w:abstractNumId w:val="25"/>
  </w:num>
  <w:num w:numId="9" w16cid:durableId="452943432">
    <w:abstractNumId w:val="75"/>
  </w:num>
  <w:num w:numId="10" w16cid:durableId="1609849160">
    <w:abstractNumId w:val="45"/>
  </w:num>
  <w:num w:numId="11" w16cid:durableId="923344935">
    <w:abstractNumId w:val="12"/>
  </w:num>
  <w:num w:numId="12" w16cid:durableId="1963490814">
    <w:abstractNumId w:val="49"/>
  </w:num>
  <w:num w:numId="13" w16cid:durableId="542714113">
    <w:abstractNumId w:val="46"/>
  </w:num>
  <w:num w:numId="14" w16cid:durableId="1738674614">
    <w:abstractNumId w:val="66"/>
  </w:num>
  <w:num w:numId="15" w16cid:durableId="905602502">
    <w:abstractNumId w:val="9"/>
  </w:num>
  <w:num w:numId="16" w16cid:durableId="1366981551">
    <w:abstractNumId w:val="39"/>
  </w:num>
  <w:num w:numId="17" w16cid:durableId="1987009174">
    <w:abstractNumId w:val="37"/>
  </w:num>
  <w:num w:numId="18" w16cid:durableId="725763751">
    <w:abstractNumId w:val="44"/>
  </w:num>
  <w:num w:numId="19" w16cid:durableId="1523395679">
    <w:abstractNumId w:val="32"/>
  </w:num>
  <w:num w:numId="20" w16cid:durableId="1845968688">
    <w:abstractNumId w:val="13"/>
  </w:num>
  <w:num w:numId="21" w16cid:durableId="1396707959">
    <w:abstractNumId w:val="91"/>
  </w:num>
  <w:num w:numId="22" w16cid:durableId="5905073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8711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21018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6799416">
    <w:abstractNumId w:val="8"/>
  </w:num>
  <w:num w:numId="26" w16cid:durableId="1723401644">
    <w:abstractNumId w:val="31"/>
  </w:num>
  <w:num w:numId="27" w16cid:durableId="1393382201">
    <w:abstractNumId w:val="56"/>
  </w:num>
  <w:num w:numId="28" w16cid:durableId="1074743254">
    <w:abstractNumId w:val="16"/>
  </w:num>
  <w:num w:numId="29" w16cid:durableId="1917938476">
    <w:abstractNumId w:val="73"/>
  </w:num>
  <w:num w:numId="30" w16cid:durableId="893546324">
    <w:abstractNumId w:val="70"/>
  </w:num>
  <w:num w:numId="31" w16cid:durableId="227763657">
    <w:abstractNumId w:val="18"/>
  </w:num>
  <w:num w:numId="32" w16cid:durableId="1088649979">
    <w:abstractNumId w:val="85"/>
  </w:num>
  <w:num w:numId="33" w16cid:durableId="1353799658">
    <w:abstractNumId w:val="64"/>
  </w:num>
  <w:num w:numId="34" w16cid:durableId="1093160717">
    <w:abstractNumId w:val="11"/>
  </w:num>
  <w:num w:numId="35" w16cid:durableId="1809080527">
    <w:abstractNumId w:val="38"/>
  </w:num>
  <w:num w:numId="36" w16cid:durableId="1137182562">
    <w:abstractNumId w:val="58"/>
  </w:num>
  <w:num w:numId="37" w16cid:durableId="682709074">
    <w:abstractNumId w:val="80"/>
  </w:num>
  <w:num w:numId="38" w16cid:durableId="445778125">
    <w:abstractNumId w:val="14"/>
  </w:num>
  <w:num w:numId="39" w16cid:durableId="1096709407">
    <w:abstractNumId w:val="67"/>
  </w:num>
  <w:num w:numId="40" w16cid:durableId="934678712">
    <w:abstractNumId w:val="10"/>
  </w:num>
  <w:num w:numId="41" w16cid:durableId="846135581">
    <w:abstractNumId w:val="87"/>
  </w:num>
  <w:num w:numId="42" w16cid:durableId="1636980576">
    <w:abstractNumId w:val="62"/>
  </w:num>
  <w:num w:numId="43" w16cid:durableId="138962366">
    <w:abstractNumId w:val="93"/>
  </w:num>
  <w:num w:numId="44" w16cid:durableId="491290443">
    <w:abstractNumId w:val="7"/>
  </w:num>
  <w:num w:numId="45" w16cid:durableId="1262496228">
    <w:abstractNumId w:val="20"/>
  </w:num>
  <w:num w:numId="46" w16cid:durableId="861820333">
    <w:abstractNumId w:val="81"/>
  </w:num>
  <w:num w:numId="47" w16cid:durableId="1325083277">
    <w:abstractNumId w:val="68"/>
    <w:lvlOverride w:ilvl="0">
      <w:startOverride w:val="1"/>
    </w:lvlOverride>
  </w:num>
  <w:num w:numId="48" w16cid:durableId="699205749">
    <w:abstractNumId w:val="34"/>
  </w:num>
  <w:num w:numId="49" w16cid:durableId="1256013580">
    <w:abstractNumId w:val="90"/>
  </w:num>
  <w:num w:numId="50" w16cid:durableId="1217356086">
    <w:abstractNumId w:val="84"/>
  </w:num>
  <w:num w:numId="51" w16cid:durableId="1233395701">
    <w:abstractNumId w:val="23"/>
  </w:num>
  <w:num w:numId="52" w16cid:durableId="528644895">
    <w:abstractNumId w:val="36"/>
  </w:num>
  <w:num w:numId="53" w16cid:durableId="418064021">
    <w:abstractNumId w:val="86"/>
  </w:num>
  <w:num w:numId="54" w16cid:durableId="891692608">
    <w:abstractNumId w:val="92"/>
  </w:num>
  <w:num w:numId="55" w16cid:durableId="920405298">
    <w:abstractNumId w:val="55"/>
  </w:num>
  <w:num w:numId="56" w16cid:durableId="593589500">
    <w:abstractNumId w:val="63"/>
  </w:num>
  <w:num w:numId="57" w16cid:durableId="1206871647">
    <w:abstractNumId w:val="29"/>
  </w:num>
  <w:num w:numId="58" w16cid:durableId="1844781627">
    <w:abstractNumId w:val="57"/>
  </w:num>
  <w:num w:numId="59" w16cid:durableId="188371199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53975370">
    <w:abstractNumId w:val="47"/>
  </w:num>
  <w:num w:numId="61" w16cid:durableId="1349018692">
    <w:abstractNumId w:val="69"/>
  </w:num>
  <w:num w:numId="62" w16cid:durableId="1373001893">
    <w:abstractNumId w:val="50"/>
  </w:num>
  <w:num w:numId="63" w16cid:durableId="87235761">
    <w:abstractNumId w:val="26"/>
  </w:num>
  <w:num w:numId="64" w16cid:durableId="725497459">
    <w:abstractNumId w:val="5"/>
  </w:num>
  <w:num w:numId="65" w16cid:durableId="950627494">
    <w:abstractNumId w:val="35"/>
  </w:num>
  <w:num w:numId="66" w16cid:durableId="1620524691">
    <w:abstractNumId w:val="65"/>
  </w:num>
  <w:num w:numId="67" w16cid:durableId="271128209">
    <w:abstractNumId w:val="28"/>
  </w:num>
  <w:num w:numId="68" w16cid:durableId="1390880832">
    <w:abstractNumId w:val="48"/>
  </w:num>
  <w:num w:numId="69" w16cid:durableId="639579516">
    <w:abstractNumId w:val="21"/>
  </w:num>
  <w:num w:numId="70" w16cid:durableId="14426830">
    <w:abstractNumId w:val="6"/>
  </w:num>
  <w:num w:numId="71" w16cid:durableId="1990132030">
    <w:abstractNumId w:val="17"/>
  </w:num>
  <w:num w:numId="72" w16cid:durableId="1992708725">
    <w:abstractNumId w:val="89"/>
  </w:num>
  <w:num w:numId="73" w16cid:durableId="8798370">
    <w:abstractNumId w:val="15"/>
  </w:num>
  <w:num w:numId="74" w16cid:durableId="233124945">
    <w:abstractNumId w:val="59"/>
  </w:num>
  <w:num w:numId="75" w16cid:durableId="1791363157">
    <w:abstractNumId w:val="40"/>
  </w:num>
  <w:num w:numId="76" w16cid:durableId="1625888501">
    <w:abstractNumId w:val="33"/>
  </w:num>
  <w:num w:numId="77" w16cid:durableId="1184586358">
    <w:abstractNumId w:val="22"/>
  </w:num>
  <w:num w:numId="78" w16cid:durableId="1122378484">
    <w:abstractNumId w:val="71"/>
  </w:num>
  <w:num w:numId="79" w16cid:durableId="728503327">
    <w:abstractNumId w:val="4"/>
    <w:lvlOverride w:ilvl="0">
      <w:startOverride w:val="1"/>
    </w:lvlOverride>
  </w:num>
  <w:num w:numId="80" w16cid:durableId="544027101">
    <w:abstractNumId w:val="30"/>
  </w:num>
  <w:num w:numId="81" w16cid:durableId="19369368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86668095">
    <w:abstractNumId w:val="19"/>
    <w:lvlOverride w:ilvl="0">
      <w:startOverride w:val="4"/>
    </w:lvlOverride>
  </w:num>
  <w:num w:numId="83" w16cid:durableId="40456749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36968539">
    <w:abstractNumId w:val="74"/>
  </w:num>
  <w:num w:numId="85" w16cid:durableId="907543626">
    <w:abstractNumId w:val="78"/>
  </w:num>
  <w:num w:numId="86" w16cid:durableId="1493597752">
    <w:abstractNumId w:val="7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12280936">
    <w:abstractNumId w:val="83"/>
  </w:num>
  <w:num w:numId="88" w16cid:durableId="1695689988">
    <w:abstractNumId w:val="76"/>
  </w:num>
  <w:num w:numId="89" w16cid:durableId="2116636830">
    <w:abstractNumId w:val="79"/>
  </w:num>
  <w:num w:numId="90" w16cid:durableId="413865552">
    <w:abstractNumId w:val="61"/>
  </w:num>
  <w:num w:numId="91" w16cid:durableId="946932345">
    <w:abstractNumId w:val="77"/>
  </w:num>
  <w:num w:numId="92" w16cid:durableId="15901179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81226275">
    <w:abstractNumId w:val="5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03B"/>
    <w:rsid w:val="000030AB"/>
    <w:rsid w:val="00005B76"/>
    <w:rsid w:val="00006F42"/>
    <w:rsid w:val="00010ED7"/>
    <w:rsid w:val="00012340"/>
    <w:rsid w:val="00012482"/>
    <w:rsid w:val="0001414E"/>
    <w:rsid w:val="000156FE"/>
    <w:rsid w:val="0001588D"/>
    <w:rsid w:val="00016234"/>
    <w:rsid w:val="00025961"/>
    <w:rsid w:val="00031CDC"/>
    <w:rsid w:val="00032D90"/>
    <w:rsid w:val="00033B09"/>
    <w:rsid w:val="000344AF"/>
    <w:rsid w:val="00034FC0"/>
    <w:rsid w:val="00037135"/>
    <w:rsid w:val="00042A9C"/>
    <w:rsid w:val="0004331F"/>
    <w:rsid w:val="00044A89"/>
    <w:rsid w:val="00056AAA"/>
    <w:rsid w:val="00062B06"/>
    <w:rsid w:val="000640E0"/>
    <w:rsid w:val="000667C0"/>
    <w:rsid w:val="00067F34"/>
    <w:rsid w:val="00075584"/>
    <w:rsid w:val="00077B0B"/>
    <w:rsid w:val="00080730"/>
    <w:rsid w:val="00082BC4"/>
    <w:rsid w:val="00083FD7"/>
    <w:rsid w:val="00087125"/>
    <w:rsid w:val="000921B8"/>
    <w:rsid w:val="00096F0A"/>
    <w:rsid w:val="000A340D"/>
    <w:rsid w:val="000A365A"/>
    <w:rsid w:val="000A39B7"/>
    <w:rsid w:val="000A3CD3"/>
    <w:rsid w:val="000B242C"/>
    <w:rsid w:val="000B2DB8"/>
    <w:rsid w:val="000B5675"/>
    <w:rsid w:val="000B67BD"/>
    <w:rsid w:val="000C1A6A"/>
    <w:rsid w:val="000D2760"/>
    <w:rsid w:val="000D480B"/>
    <w:rsid w:val="000D5E1D"/>
    <w:rsid w:val="000E12C9"/>
    <w:rsid w:val="000E5784"/>
    <w:rsid w:val="000E7963"/>
    <w:rsid w:val="000F5141"/>
    <w:rsid w:val="001030F2"/>
    <w:rsid w:val="0010312C"/>
    <w:rsid w:val="00103B21"/>
    <w:rsid w:val="00103EA6"/>
    <w:rsid w:val="001068AB"/>
    <w:rsid w:val="00111C2D"/>
    <w:rsid w:val="00111ED1"/>
    <w:rsid w:val="00113244"/>
    <w:rsid w:val="001145E9"/>
    <w:rsid w:val="00120B9B"/>
    <w:rsid w:val="0013460C"/>
    <w:rsid w:val="00134EA4"/>
    <w:rsid w:val="001377F0"/>
    <w:rsid w:val="00144BC8"/>
    <w:rsid w:val="0014582A"/>
    <w:rsid w:val="00155F3D"/>
    <w:rsid w:val="00160FE4"/>
    <w:rsid w:val="00166205"/>
    <w:rsid w:val="001662DC"/>
    <w:rsid w:val="00171727"/>
    <w:rsid w:val="001721BC"/>
    <w:rsid w:val="0017226F"/>
    <w:rsid w:val="0018270C"/>
    <w:rsid w:val="0018499F"/>
    <w:rsid w:val="001854D8"/>
    <w:rsid w:val="00185942"/>
    <w:rsid w:val="00191DC1"/>
    <w:rsid w:val="001A3DBE"/>
    <w:rsid w:val="001A4469"/>
    <w:rsid w:val="001B4A11"/>
    <w:rsid w:val="001B7CF0"/>
    <w:rsid w:val="001C0978"/>
    <w:rsid w:val="001C52F2"/>
    <w:rsid w:val="001D123D"/>
    <w:rsid w:val="001D35E2"/>
    <w:rsid w:val="001E0F59"/>
    <w:rsid w:val="001E352D"/>
    <w:rsid w:val="001E4A93"/>
    <w:rsid w:val="001E5933"/>
    <w:rsid w:val="00203903"/>
    <w:rsid w:val="002103C6"/>
    <w:rsid w:val="00211C52"/>
    <w:rsid w:val="00213A88"/>
    <w:rsid w:val="00220B17"/>
    <w:rsid w:val="00220F73"/>
    <w:rsid w:val="002338F1"/>
    <w:rsid w:val="002359CB"/>
    <w:rsid w:val="00237D96"/>
    <w:rsid w:val="00241E6E"/>
    <w:rsid w:val="00243A7A"/>
    <w:rsid w:val="0025557B"/>
    <w:rsid w:val="00257BBD"/>
    <w:rsid w:val="00260A9E"/>
    <w:rsid w:val="002622B3"/>
    <w:rsid w:val="00267890"/>
    <w:rsid w:val="00270409"/>
    <w:rsid w:val="002706E6"/>
    <w:rsid w:val="00270708"/>
    <w:rsid w:val="00272DB6"/>
    <w:rsid w:val="00275A2B"/>
    <w:rsid w:val="00277946"/>
    <w:rsid w:val="00277B84"/>
    <w:rsid w:val="0028029E"/>
    <w:rsid w:val="002906C2"/>
    <w:rsid w:val="00291849"/>
    <w:rsid w:val="002919CE"/>
    <w:rsid w:val="00297207"/>
    <w:rsid w:val="002B1D53"/>
    <w:rsid w:val="002B2452"/>
    <w:rsid w:val="002B2C92"/>
    <w:rsid w:val="002B4C96"/>
    <w:rsid w:val="002B5FC4"/>
    <w:rsid w:val="002B6D4A"/>
    <w:rsid w:val="002B736F"/>
    <w:rsid w:val="002C310E"/>
    <w:rsid w:val="002C466C"/>
    <w:rsid w:val="002D4E07"/>
    <w:rsid w:val="002D54C7"/>
    <w:rsid w:val="002E12C9"/>
    <w:rsid w:val="002E746B"/>
    <w:rsid w:val="002E7B02"/>
    <w:rsid w:val="002F5A42"/>
    <w:rsid w:val="002F6C78"/>
    <w:rsid w:val="003010D1"/>
    <w:rsid w:val="00301C3A"/>
    <w:rsid w:val="00307B55"/>
    <w:rsid w:val="00312B5B"/>
    <w:rsid w:val="00312E59"/>
    <w:rsid w:val="00317309"/>
    <w:rsid w:val="00322519"/>
    <w:rsid w:val="00326B3D"/>
    <w:rsid w:val="003323BD"/>
    <w:rsid w:val="00333582"/>
    <w:rsid w:val="00333C46"/>
    <w:rsid w:val="00336398"/>
    <w:rsid w:val="0034026C"/>
    <w:rsid w:val="00340540"/>
    <w:rsid w:val="00344EF4"/>
    <w:rsid w:val="00345CA5"/>
    <w:rsid w:val="00353C45"/>
    <w:rsid w:val="00357877"/>
    <w:rsid w:val="0036200B"/>
    <w:rsid w:val="00363A19"/>
    <w:rsid w:val="00364CEF"/>
    <w:rsid w:val="0036716C"/>
    <w:rsid w:val="0036725C"/>
    <w:rsid w:val="00371D51"/>
    <w:rsid w:val="00373F98"/>
    <w:rsid w:val="00375C25"/>
    <w:rsid w:val="00375E3E"/>
    <w:rsid w:val="00381571"/>
    <w:rsid w:val="003851D7"/>
    <w:rsid w:val="003942CE"/>
    <w:rsid w:val="0039586E"/>
    <w:rsid w:val="003A262D"/>
    <w:rsid w:val="003A2967"/>
    <w:rsid w:val="003A2978"/>
    <w:rsid w:val="003A3698"/>
    <w:rsid w:val="003A4573"/>
    <w:rsid w:val="003B2246"/>
    <w:rsid w:val="003B23AB"/>
    <w:rsid w:val="003B3618"/>
    <w:rsid w:val="003C1541"/>
    <w:rsid w:val="003C3BEE"/>
    <w:rsid w:val="003C3CD1"/>
    <w:rsid w:val="003C615F"/>
    <w:rsid w:val="003C665D"/>
    <w:rsid w:val="003C66BA"/>
    <w:rsid w:val="003D0CD0"/>
    <w:rsid w:val="003D2A01"/>
    <w:rsid w:val="003D2A34"/>
    <w:rsid w:val="003D479E"/>
    <w:rsid w:val="003E1016"/>
    <w:rsid w:val="003E18E3"/>
    <w:rsid w:val="003E2525"/>
    <w:rsid w:val="003E2DB8"/>
    <w:rsid w:val="004006A5"/>
    <w:rsid w:val="00401D53"/>
    <w:rsid w:val="0040306C"/>
    <w:rsid w:val="00403EB4"/>
    <w:rsid w:val="004148A5"/>
    <w:rsid w:val="004205DC"/>
    <w:rsid w:val="00421357"/>
    <w:rsid w:val="00421BFD"/>
    <w:rsid w:val="0042587D"/>
    <w:rsid w:val="00426171"/>
    <w:rsid w:val="00433AE7"/>
    <w:rsid w:val="0043609C"/>
    <w:rsid w:val="004436B1"/>
    <w:rsid w:val="00450284"/>
    <w:rsid w:val="00462FAE"/>
    <w:rsid w:val="00462FF7"/>
    <w:rsid w:val="00466C45"/>
    <w:rsid w:val="00466EAC"/>
    <w:rsid w:val="004770A0"/>
    <w:rsid w:val="00481797"/>
    <w:rsid w:val="00493ACE"/>
    <w:rsid w:val="00494613"/>
    <w:rsid w:val="004A24F6"/>
    <w:rsid w:val="004A5369"/>
    <w:rsid w:val="004A6EED"/>
    <w:rsid w:val="004B3CE6"/>
    <w:rsid w:val="004C5F68"/>
    <w:rsid w:val="004C7666"/>
    <w:rsid w:val="004D28F6"/>
    <w:rsid w:val="004D4B43"/>
    <w:rsid w:val="004E1095"/>
    <w:rsid w:val="004E3A7C"/>
    <w:rsid w:val="004F3DA6"/>
    <w:rsid w:val="004F69C5"/>
    <w:rsid w:val="00504E2F"/>
    <w:rsid w:val="005055AB"/>
    <w:rsid w:val="00506D8C"/>
    <w:rsid w:val="00514753"/>
    <w:rsid w:val="0051486C"/>
    <w:rsid w:val="00515BA6"/>
    <w:rsid w:val="00521A9B"/>
    <w:rsid w:val="00521C6F"/>
    <w:rsid w:val="0052204F"/>
    <w:rsid w:val="00522149"/>
    <w:rsid w:val="0052518F"/>
    <w:rsid w:val="005262A6"/>
    <w:rsid w:val="00526B26"/>
    <w:rsid w:val="00532422"/>
    <w:rsid w:val="00533086"/>
    <w:rsid w:val="00534EC8"/>
    <w:rsid w:val="00536F21"/>
    <w:rsid w:val="00541A96"/>
    <w:rsid w:val="0055265A"/>
    <w:rsid w:val="00552E04"/>
    <w:rsid w:val="00554040"/>
    <w:rsid w:val="005547CC"/>
    <w:rsid w:val="005576FB"/>
    <w:rsid w:val="00560E54"/>
    <w:rsid w:val="00562BFE"/>
    <w:rsid w:val="00570090"/>
    <w:rsid w:val="00575620"/>
    <w:rsid w:val="00576E0A"/>
    <w:rsid w:val="00585722"/>
    <w:rsid w:val="005863C2"/>
    <w:rsid w:val="00587965"/>
    <w:rsid w:val="0059102F"/>
    <w:rsid w:val="00594052"/>
    <w:rsid w:val="005B2F00"/>
    <w:rsid w:val="005C067A"/>
    <w:rsid w:val="005C7AFF"/>
    <w:rsid w:val="005D1D11"/>
    <w:rsid w:val="005D22DF"/>
    <w:rsid w:val="005D494F"/>
    <w:rsid w:val="005D4A5E"/>
    <w:rsid w:val="005E0CE3"/>
    <w:rsid w:val="005E44B8"/>
    <w:rsid w:val="005E76AA"/>
    <w:rsid w:val="005F5DFF"/>
    <w:rsid w:val="005F720F"/>
    <w:rsid w:val="006005C2"/>
    <w:rsid w:val="00604967"/>
    <w:rsid w:val="0060776A"/>
    <w:rsid w:val="00613ECD"/>
    <w:rsid w:val="00615B9A"/>
    <w:rsid w:val="006173DB"/>
    <w:rsid w:val="00621BF9"/>
    <w:rsid w:val="006325CC"/>
    <w:rsid w:val="0063403B"/>
    <w:rsid w:val="0064176F"/>
    <w:rsid w:val="00645B1D"/>
    <w:rsid w:val="00666C5C"/>
    <w:rsid w:val="0067455A"/>
    <w:rsid w:val="00676360"/>
    <w:rsid w:val="00677183"/>
    <w:rsid w:val="00683423"/>
    <w:rsid w:val="00690C0F"/>
    <w:rsid w:val="00695F8C"/>
    <w:rsid w:val="00697ED9"/>
    <w:rsid w:val="006A0D31"/>
    <w:rsid w:val="006A222C"/>
    <w:rsid w:val="006A4473"/>
    <w:rsid w:val="006A5A20"/>
    <w:rsid w:val="006B0C9E"/>
    <w:rsid w:val="006B2531"/>
    <w:rsid w:val="006B2734"/>
    <w:rsid w:val="006B5805"/>
    <w:rsid w:val="006B787A"/>
    <w:rsid w:val="006C0316"/>
    <w:rsid w:val="006C58A0"/>
    <w:rsid w:val="006C6DEC"/>
    <w:rsid w:val="006C7CFF"/>
    <w:rsid w:val="006D0585"/>
    <w:rsid w:val="006D1D64"/>
    <w:rsid w:val="006D3537"/>
    <w:rsid w:val="006D496D"/>
    <w:rsid w:val="006E2555"/>
    <w:rsid w:val="006E4F3D"/>
    <w:rsid w:val="006F1CFF"/>
    <w:rsid w:val="006F6661"/>
    <w:rsid w:val="006F67AA"/>
    <w:rsid w:val="007023BC"/>
    <w:rsid w:val="00702D19"/>
    <w:rsid w:val="0071109C"/>
    <w:rsid w:val="00712C8F"/>
    <w:rsid w:val="00712D34"/>
    <w:rsid w:val="00714844"/>
    <w:rsid w:val="007174BE"/>
    <w:rsid w:val="007214C5"/>
    <w:rsid w:val="007219AD"/>
    <w:rsid w:val="00723F88"/>
    <w:rsid w:val="007305EE"/>
    <w:rsid w:val="007307EF"/>
    <w:rsid w:val="00734C2B"/>
    <w:rsid w:val="00734E10"/>
    <w:rsid w:val="0074147C"/>
    <w:rsid w:val="007437EB"/>
    <w:rsid w:val="0074426E"/>
    <w:rsid w:val="0074739C"/>
    <w:rsid w:val="00752A62"/>
    <w:rsid w:val="0075363D"/>
    <w:rsid w:val="007555EE"/>
    <w:rsid w:val="00762442"/>
    <w:rsid w:val="007639BC"/>
    <w:rsid w:val="007658BE"/>
    <w:rsid w:val="00767738"/>
    <w:rsid w:val="00767782"/>
    <w:rsid w:val="00771307"/>
    <w:rsid w:val="0078709D"/>
    <w:rsid w:val="00790555"/>
    <w:rsid w:val="00792382"/>
    <w:rsid w:val="0079400B"/>
    <w:rsid w:val="007A6279"/>
    <w:rsid w:val="007A6B3F"/>
    <w:rsid w:val="007B3B83"/>
    <w:rsid w:val="007C1F73"/>
    <w:rsid w:val="007C45E8"/>
    <w:rsid w:val="007D1995"/>
    <w:rsid w:val="007D49BF"/>
    <w:rsid w:val="007E13C9"/>
    <w:rsid w:val="007E6FBB"/>
    <w:rsid w:val="007F23FF"/>
    <w:rsid w:val="008011FF"/>
    <w:rsid w:val="008020BC"/>
    <w:rsid w:val="00804117"/>
    <w:rsid w:val="00805C4F"/>
    <w:rsid w:val="00805E95"/>
    <w:rsid w:val="00807FDA"/>
    <w:rsid w:val="0081317C"/>
    <w:rsid w:val="008225C6"/>
    <w:rsid w:val="008259A8"/>
    <w:rsid w:val="00832BCB"/>
    <w:rsid w:val="00834A03"/>
    <w:rsid w:val="00836158"/>
    <w:rsid w:val="0084230C"/>
    <w:rsid w:val="00844341"/>
    <w:rsid w:val="00851B6F"/>
    <w:rsid w:val="00856F79"/>
    <w:rsid w:val="0086035F"/>
    <w:rsid w:val="00861991"/>
    <w:rsid w:val="00871ADC"/>
    <w:rsid w:val="00873070"/>
    <w:rsid w:val="00877F16"/>
    <w:rsid w:val="00887F7E"/>
    <w:rsid w:val="0089606B"/>
    <w:rsid w:val="008B0CC7"/>
    <w:rsid w:val="008B0DDE"/>
    <w:rsid w:val="008B4099"/>
    <w:rsid w:val="008B5C74"/>
    <w:rsid w:val="008B633C"/>
    <w:rsid w:val="008B6E5D"/>
    <w:rsid w:val="008B7331"/>
    <w:rsid w:val="008C56D3"/>
    <w:rsid w:val="008D2522"/>
    <w:rsid w:val="008D7B24"/>
    <w:rsid w:val="008E0DAE"/>
    <w:rsid w:val="008E1062"/>
    <w:rsid w:val="008E2B21"/>
    <w:rsid w:val="008F0FF9"/>
    <w:rsid w:val="008F5252"/>
    <w:rsid w:val="008F5467"/>
    <w:rsid w:val="008F6D8A"/>
    <w:rsid w:val="008F7CF0"/>
    <w:rsid w:val="00904B5F"/>
    <w:rsid w:val="00911796"/>
    <w:rsid w:val="009216C2"/>
    <w:rsid w:val="00931330"/>
    <w:rsid w:val="00932376"/>
    <w:rsid w:val="0093764C"/>
    <w:rsid w:val="0094019A"/>
    <w:rsid w:val="009401B3"/>
    <w:rsid w:val="0094064A"/>
    <w:rsid w:val="00941A23"/>
    <w:rsid w:val="0094526F"/>
    <w:rsid w:val="009453C5"/>
    <w:rsid w:val="00947AE0"/>
    <w:rsid w:val="009640D2"/>
    <w:rsid w:val="00965793"/>
    <w:rsid w:val="00965EAD"/>
    <w:rsid w:val="00966A2F"/>
    <w:rsid w:val="009707D9"/>
    <w:rsid w:val="0097158E"/>
    <w:rsid w:val="0098305E"/>
    <w:rsid w:val="009851E1"/>
    <w:rsid w:val="00993ED5"/>
    <w:rsid w:val="009A03BA"/>
    <w:rsid w:val="009A0706"/>
    <w:rsid w:val="009A0EBE"/>
    <w:rsid w:val="009A6DAD"/>
    <w:rsid w:val="009B37CC"/>
    <w:rsid w:val="009B6CE5"/>
    <w:rsid w:val="009B735A"/>
    <w:rsid w:val="009C20F2"/>
    <w:rsid w:val="009C3376"/>
    <w:rsid w:val="009C7A7F"/>
    <w:rsid w:val="009D1799"/>
    <w:rsid w:val="009D1FEA"/>
    <w:rsid w:val="009D31E4"/>
    <w:rsid w:val="009D3FDE"/>
    <w:rsid w:val="009E2405"/>
    <w:rsid w:val="009E4EBD"/>
    <w:rsid w:val="009F7A5F"/>
    <w:rsid w:val="00A0591C"/>
    <w:rsid w:val="00A07EA6"/>
    <w:rsid w:val="00A20E5B"/>
    <w:rsid w:val="00A2359A"/>
    <w:rsid w:val="00A26EF5"/>
    <w:rsid w:val="00A358A9"/>
    <w:rsid w:val="00A35EB2"/>
    <w:rsid w:val="00A36893"/>
    <w:rsid w:val="00A43E61"/>
    <w:rsid w:val="00A471F3"/>
    <w:rsid w:val="00A5044C"/>
    <w:rsid w:val="00A52D24"/>
    <w:rsid w:val="00A54163"/>
    <w:rsid w:val="00A56D8E"/>
    <w:rsid w:val="00A5751D"/>
    <w:rsid w:val="00A5774E"/>
    <w:rsid w:val="00A60E5C"/>
    <w:rsid w:val="00A61AFF"/>
    <w:rsid w:val="00A63357"/>
    <w:rsid w:val="00A66276"/>
    <w:rsid w:val="00A838FC"/>
    <w:rsid w:val="00A864C4"/>
    <w:rsid w:val="00A91650"/>
    <w:rsid w:val="00AA6F4E"/>
    <w:rsid w:val="00AA718D"/>
    <w:rsid w:val="00AB127A"/>
    <w:rsid w:val="00AB20F3"/>
    <w:rsid w:val="00AC51F9"/>
    <w:rsid w:val="00AD53C9"/>
    <w:rsid w:val="00AE139F"/>
    <w:rsid w:val="00AE4389"/>
    <w:rsid w:val="00AE44AA"/>
    <w:rsid w:val="00AE779E"/>
    <w:rsid w:val="00AF0113"/>
    <w:rsid w:val="00AF234B"/>
    <w:rsid w:val="00AF35BD"/>
    <w:rsid w:val="00B015F0"/>
    <w:rsid w:val="00B05905"/>
    <w:rsid w:val="00B11503"/>
    <w:rsid w:val="00B11589"/>
    <w:rsid w:val="00B13946"/>
    <w:rsid w:val="00B1411E"/>
    <w:rsid w:val="00B20883"/>
    <w:rsid w:val="00B210A5"/>
    <w:rsid w:val="00B2554F"/>
    <w:rsid w:val="00B31329"/>
    <w:rsid w:val="00B37231"/>
    <w:rsid w:val="00B4367E"/>
    <w:rsid w:val="00B441CF"/>
    <w:rsid w:val="00B44F8B"/>
    <w:rsid w:val="00B5054B"/>
    <w:rsid w:val="00B53390"/>
    <w:rsid w:val="00B542E2"/>
    <w:rsid w:val="00B63AFA"/>
    <w:rsid w:val="00B713AF"/>
    <w:rsid w:val="00B7529A"/>
    <w:rsid w:val="00B7616E"/>
    <w:rsid w:val="00B80293"/>
    <w:rsid w:val="00B82E03"/>
    <w:rsid w:val="00B85028"/>
    <w:rsid w:val="00B9518C"/>
    <w:rsid w:val="00BA0A47"/>
    <w:rsid w:val="00BA13A6"/>
    <w:rsid w:val="00BA295F"/>
    <w:rsid w:val="00BA3006"/>
    <w:rsid w:val="00BB0E04"/>
    <w:rsid w:val="00BB4B2A"/>
    <w:rsid w:val="00BB4DC0"/>
    <w:rsid w:val="00BB507A"/>
    <w:rsid w:val="00BB5103"/>
    <w:rsid w:val="00BB68A0"/>
    <w:rsid w:val="00BC1131"/>
    <w:rsid w:val="00BC17ED"/>
    <w:rsid w:val="00BC22A0"/>
    <w:rsid w:val="00BC34BF"/>
    <w:rsid w:val="00BC7A29"/>
    <w:rsid w:val="00BD09C9"/>
    <w:rsid w:val="00BE731B"/>
    <w:rsid w:val="00BF0F98"/>
    <w:rsid w:val="00BF2806"/>
    <w:rsid w:val="00BF2C05"/>
    <w:rsid w:val="00BF33E9"/>
    <w:rsid w:val="00BF359A"/>
    <w:rsid w:val="00BF39FD"/>
    <w:rsid w:val="00C01932"/>
    <w:rsid w:val="00C12313"/>
    <w:rsid w:val="00C13243"/>
    <w:rsid w:val="00C1533E"/>
    <w:rsid w:val="00C21FBE"/>
    <w:rsid w:val="00C23954"/>
    <w:rsid w:val="00C23C34"/>
    <w:rsid w:val="00C2534E"/>
    <w:rsid w:val="00C559C2"/>
    <w:rsid w:val="00C561A8"/>
    <w:rsid w:val="00C56365"/>
    <w:rsid w:val="00C64ABD"/>
    <w:rsid w:val="00C74AFD"/>
    <w:rsid w:val="00C81020"/>
    <w:rsid w:val="00C843EC"/>
    <w:rsid w:val="00C86577"/>
    <w:rsid w:val="00C86DF8"/>
    <w:rsid w:val="00C94674"/>
    <w:rsid w:val="00C971C3"/>
    <w:rsid w:val="00CA04AC"/>
    <w:rsid w:val="00CA198C"/>
    <w:rsid w:val="00CA6FFB"/>
    <w:rsid w:val="00CA770F"/>
    <w:rsid w:val="00CB13CA"/>
    <w:rsid w:val="00CB2326"/>
    <w:rsid w:val="00CB244B"/>
    <w:rsid w:val="00CB6407"/>
    <w:rsid w:val="00CC1A59"/>
    <w:rsid w:val="00CC1D55"/>
    <w:rsid w:val="00CC3271"/>
    <w:rsid w:val="00CD0387"/>
    <w:rsid w:val="00CD48DA"/>
    <w:rsid w:val="00CD6C45"/>
    <w:rsid w:val="00CE0C62"/>
    <w:rsid w:val="00CE0F13"/>
    <w:rsid w:val="00CE4F80"/>
    <w:rsid w:val="00CE7D3C"/>
    <w:rsid w:val="00CF01D8"/>
    <w:rsid w:val="00CF03ED"/>
    <w:rsid w:val="00CF1FB7"/>
    <w:rsid w:val="00CF3A93"/>
    <w:rsid w:val="00CF7720"/>
    <w:rsid w:val="00CF7CB8"/>
    <w:rsid w:val="00CF7D6C"/>
    <w:rsid w:val="00D00EF4"/>
    <w:rsid w:val="00D02356"/>
    <w:rsid w:val="00D02C97"/>
    <w:rsid w:val="00D037F1"/>
    <w:rsid w:val="00D057A9"/>
    <w:rsid w:val="00D06BCD"/>
    <w:rsid w:val="00D1189E"/>
    <w:rsid w:val="00D1217F"/>
    <w:rsid w:val="00D141DF"/>
    <w:rsid w:val="00D16C36"/>
    <w:rsid w:val="00D215EE"/>
    <w:rsid w:val="00D21E6C"/>
    <w:rsid w:val="00D220DD"/>
    <w:rsid w:val="00D234A4"/>
    <w:rsid w:val="00D250CB"/>
    <w:rsid w:val="00D25243"/>
    <w:rsid w:val="00D26279"/>
    <w:rsid w:val="00D3350A"/>
    <w:rsid w:val="00D33E18"/>
    <w:rsid w:val="00D37000"/>
    <w:rsid w:val="00D4073E"/>
    <w:rsid w:val="00D45E2C"/>
    <w:rsid w:val="00D47CF0"/>
    <w:rsid w:val="00D547EA"/>
    <w:rsid w:val="00D56FD3"/>
    <w:rsid w:val="00D64D2E"/>
    <w:rsid w:val="00D71B7E"/>
    <w:rsid w:val="00D74492"/>
    <w:rsid w:val="00D811FB"/>
    <w:rsid w:val="00D81D41"/>
    <w:rsid w:val="00D825B0"/>
    <w:rsid w:val="00D86AF9"/>
    <w:rsid w:val="00D86C3E"/>
    <w:rsid w:val="00D94CAE"/>
    <w:rsid w:val="00D95B81"/>
    <w:rsid w:val="00DA738F"/>
    <w:rsid w:val="00DA7A98"/>
    <w:rsid w:val="00DB77F9"/>
    <w:rsid w:val="00DC11FC"/>
    <w:rsid w:val="00DC211F"/>
    <w:rsid w:val="00DD2A5E"/>
    <w:rsid w:val="00DD6CB0"/>
    <w:rsid w:val="00DD76C7"/>
    <w:rsid w:val="00DE0E30"/>
    <w:rsid w:val="00DF33E2"/>
    <w:rsid w:val="00E012C9"/>
    <w:rsid w:val="00E021C3"/>
    <w:rsid w:val="00E0549A"/>
    <w:rsid w:val="00E07199"/>
    <w:rsid w:val="00E15097"/>
    <w:rsid w:val="00E27604"/>
    <w:rsid w:val="00E27E43"/>
    <w:rsid w:val="00E351CB"/>
    <w:rsid w:val="00E354C5"/>
    <w:rsid w:val="00E4003D"/>
    <w:rsid w:val="00E42FB6"/>
    <w:rsid w:val="00E44269"/>
    <w:rsid w:val="00E50DCC"/>
    <w:rsid w:val="00E57E37"/>
    <w:rsid w:val="00E60EA2"/>
    <w:rsid w:val="00E67F06"/>
    <w:rsid w:val="00E7213F"/>
    <w:rsid w:val="00E738B9"/>
    <w:rsid w:val="00E74ACF"/>
    <w:rsid w:val="00E9036F"/>
    <w:rsid w:val="00E91291"/>
    <w:rsid w:val="00EA0956"/>
    <w:rsid w:val="00EA1107"/>
    <w:rsid w:val="00EA14D2"/>
    <w:rsid w:val="00EA40F0"/>
    <w:rsid w:val="00EA57CC"/>
    <w:rsid w:val="00EA663D"/>
    <w:rsid w:val="00EB0C04"/>
    <w:rsid w:val="00EB0E0D"/>
    <w:rsid w:val="00EB4FD4"/>
    <w:rsid w:val="00EB5F96"/>
    <w:rsid w:val="00EC2CF6"/>
    <w:rsid w:val="00EC5480"/>
    <w:rsid w:val="00EC70FF"/>
    <w:rsid w:val="00ED5196"/>
    <w:rsid w:val="00ED655A"/>
    <w:rsid w:val="00ED70ED"/>
    <w:rsid w:val="00EE4424"/>
    <w:rsid w:val="00EF1356"/>
    <w:rsid w:val="00EF1987"/>
    <w:rsid w:val="00F038F7"/>
    <w:rsid w:val="00F064B6"/>
    <w:rsid w:val="00F07E54"/>
    <w:rsid w:val="00F17452"/>
    <w:rsid w:val="00F23008"/>
    <w:rsid w:val="00F2530C"/>
    <w:rsid w:val="00F256F7"/>
    <w:rsid w:val="00F266E2"/>
    <w:rsid w:val="00F304BD"/>
    <w:rsid w:val="00F319C3"/>
    <w:rsid w:val="00F33027"/>
    <w:rsid w:val="00F3333C"/>
    <w:rsid w:val="00F350D2"/>
    <w:rsid w:val="00F372F8"/>
    <w:rsid w:val="00F37C97"/>
    <w:rsid w:val="00F4004E"/>
    <w:rsid w:val="00F41E73"/>
    <w:rsid w:val="00F476CD"/>
    <w:rsid w:val="00F503D2"/>
    <w:rsid w:val="00F50D40"/>
    <w:rsid w:val="00F52B10"/>
    <w:rsid w:val="00F61AE9"/>
    <w:rsid w:val="00F66248"/>
    <w:rsid w:val="00F76706"/>
    <w:rsid w:val="00F80560"/>
    <w:rsid w:val="00F80DE0"/>
    <w:rsid w:val="00F81E11"/>
    <w:rsid w:val="00F85C9B"/>
    <w:rsid w:val="00F85E1E"/>
    <w:rsid w:val="00F90181"/>
    <w:rsid w:val="00F90D33"/>
    <w:rsid w:val="00F91513"/>
    <w:rsid w:val="00F97C1D"/>
    <w:rsid w:val="00FA043B"/>
    <w:rsid w:val="00FA38CC"/>
    <w:rsid w:val="00FB04BB"/>
    <w:rsid w:val="00FB2B1E"/>
    <w:rsid w:val="00FC22C0"/>
    <w:rsid w:val="00FC4F42"/>
    <w:rsid w:val="00FC6B33"/>
    <w:rsid w:val="00FD02E7"/>
    <w:rsid w:val="00FD1D89"/>
    <w:rsid w:val="00FD393D"/>
    <w:rsid w:val="00FD611E"/>
    <w:rsid w:val="00FD7146"/>
    <w:rsid w:val="00FF00DE"/>
    <w:rsid w:val="00FF3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379777"/>
  <w15:docId w15:val="{7367FFAA-3CB0-4F7A-8D94-B3632BA4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03D2"/>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
    <w:uiPriority w:val="99"/>
    <w:rsid w:val="00103B21"/>
    <w:pPr>
      <w:jc w:val="both"/>
    </w:pPr>
    <w:rPr>
      <w:rFonts w:ascii="Arial" w:eastAsia="Calibri" w:hAnsi="Arial" w:cs="Arial"/>
      <w:sz w:val="20"/>
      <w:szCs w:val="20"/>
    </w:rPr>
  </w:style>
  <w:style w:type="character" w:customStyle="1" w:styleId="TekstpodstawowyZnak">
    <w:name w:val="Tekst podstawowy Znak"/>
    <w:aliases w:val="Regulacje Znak,definicje Znak,moj body text Znak,numerowany Znak,wypunktowanie Znak,bt Znak,b Znak,(F2) Znak,Char Znak Znak"/>
    <w:basedOn w:val="Domylnaczcionkaakapitu"/>
    <w:link w:val="Tekstpodstawowy"/>
    <w:uiPriority w:val="99"/>
    <w:locked/>
    <w:rsid w:val="00103B21"/>
    <w:rPr>
      <w:rFonts w:ascii="Arial" w:hAnsi="Arial" w:cs="Arial"/>
      <w:sz w:val="20"/>
      <w:szCs w:val="20"/>
    </w:rPr>
  </w:style>
  <w:style w:type="character" w:styleId="Odwoaniedokomentarza">
    <w:name w:val="annotation reference"/>
    <w:basedOn w:val="Domylnaczcionkaakapitu"/>
    <w:uiPriority w:val="99"/>
    <w:semiHidden/>
    <w:rsid w:val="00421BFD"/>
    <w:rPr>
      <w:sz w:val="16"/>
      <w:szCs w:val="16"/>
    </w:rPr>
  </w:style>
  <w:style w:type="paragraph" w:styleId="Tekstkomentarza">
    <w:name w:val="annotation text"/>
    <w:basedOn w:val="Normalny"/>
    <w:link w:val="TekstkomentarzaZnak"/>
    <w:uiPriority w:val="99"/>
    <w:semiHidden/>
    <w:rsid w:val="00421BFD"/>
    <w:rPr>
      <w:rFonts w:eastAsia="Calibri"/>
      <w:sz w:val="20"/>
      <w:szCs w:val="20"/>
    </w:rPr>
  </w:style>
  <w:style w:type="character" w:customStyle="1" w:styleId="TekstkomentarzaZnak">
    <w:name w:val="Tekst komentarza Znak"/>
    <w:basedOn w:val="Domylnaczcionkaakapitu"/>
    <w:link w:val="Tekstkomentarza"/>
    <w:uiPriority w:val="99"/>
    <w:semiHidden/>
    <w:locked/>
    <w:rsid w:val="0018594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rsid w:val="00421BFD"/>
    <w:rPr>
      <w:b/>
      <w:bCs/>
    </w:rPr>
  </w:style>
  <w:style w:type="character" w:customStyle="1" w:styleId="TematkomentarzaZnak">
    <w:name w:val="Temat komentarza Znak"/>
    <w:basedOn w:val="TekstkomentarzaZnak"/>
    <w:link w:val="Tematkomentarza"/>
    <w:uiPriority w:val="99"/>
    <w:semiHidden/>
    <w:locked/>
    <w:rsid w:val="00185942"/>
    <w:rPr>
      <w:rFonts w:ascii="Times New Roman" w:hAnsi="Times New Roman" w:cs="Times New Roman"/>
      <w:b/>
      <w:bCs/>
      <w:sz w:val="20"/>
      <w:szCs w:val="20"/>
    </w:rPr>
  </w:style>
  <w:style w:type="paragraph" w:styleId="Tekstdymka">
    <w:name w:val="Balloon Text"/>
    <w:basedOn w:val="Normalny"/>
    <w:link w:val="TekstdymkaZnak"/>
    <w:uiPriority w:val="99"/>
    <w:semiHidden/>
    <w:rsid w:val="00421BFD"/>
    <w:rPr>
      <w:rFonts w:eastAsia="Calibri"/>
      <w:sz w:val="2"/>
      <w:szCs w:val="2"/>
    </w:rPr>
  </w:style>
  <w:style w:type="character" w:customStyle="1" w:styleId="TekstdymkaZnak">
    <w:name w:val="Tekst dymka Znak"/>
    <w:basedOn w:val="Domylnaczcionkaakapitu"/>
    <w:link w:val="Tekstdymka"/>
    <w:uiPriority w:val="99"/>
    <w:semiHidden/>
    <w:locked/>
    <w:rsid w:val="00185942"/>
    <w:rPr>
      <w:rFonts w:ascii="Times New Roman" w:hAnsi="Times New Roman" w:cs="Times New Roman"/>
      <w:sz w:val="2"/>
      <w:szCs w:val="2"/>
    </w:rPr>
  </w:style>
  <w:style w:type="character" w:styleId="Hipercze">
    <w:name w:val="Hyperlink"/>
    <w:basedOn w:val="Domylnaczcionkaakapitu"/>
    <w:uiPriority w:val="99"/>
    <w:rsid w:val="00C01932"/>
    <w:rPr>
      <w:color w:val="0000FF"/>
      <w:u w:val="single"/>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D86AF9"/>
    <w:pPr>
      <w:ind w:left="720"/>
      <w:contextualSpacing/>
    </w:pPr>
  </w:style>
  <w:style w:type="paragraph" w:styleId="Nagwek">
    <w:name w:val="header"/>
    <w:basedOn w:val="Normalny"/>
    <w:link w:val="NagwekZnak"/>
    <w:uiPriority w:val="99"/>
    <w:unhideWhenUsed/>
    <w:rsid w:val="0051486C"/>
    <w:pPr>
      <w:tabs>
        <w:tab w:val="center" w:pos="4536"/>
        <w:tab w:val="right" w:pos="9072"/>
      </w:tabs>
    </w:pPr>
  </w:style>
  <w:style w:type="character" w:customStyle="1" w:styleId="NagwekZnak">
    <w:name w:val="Nagłówek Znak"/>
    <w:basedOn w:val="Domylnaczcionkaakapitu"/>
    <w:link w:val="Nagwek"/>
    <w:uiPriority w:val="99"/>
    <w:rsid w:val="0051486C"/>
    <w:rPr>
      <w:rFonts w:ascii="Times New Roman" w:eastAsia="Times New Roman" w:hAnsi="Times New Roman"/>
      <w:sz w:val="24"/>
      <w:szCs w:val="24"/>
    </w:rPr>
  </w:style>
  <w:style w:type="paragraph" w:styleId="Stopka">
    <w:name w:val="footer"/>
    <w:basedOn w:val="Normalny"/>
    <w:link w:val="StopkaZnak"/>
    <w:uiPriority w:val="99"/>
    <w:unhideWhenUsed/>
    <w:rsid w:val="0051486C"/>
    <w:pPr>
      <w:tabs>
        <w:tab w:val="center" w:pos="4536"/>
        <w:tab w:val="right" w:pos="9072"/>
      </w:tabs>
    </w:pPr>
  </w:style>
  <w:style w:type="character" w:customStyle="1" w:styleId="StopkaZnak">
    <w:name w:val="Stopka Znak"/>
    <w:basedOn w:val="Domylnaczcionkaakapitu"/>
    <w:link w:val="Stopka"/>
    <w:uiPriority w:val="99"/>
    <w:rsid w:val="0051486C"/>
    <w:rPr>
      <w:rFonts w:ascii="Times New Roman" w:eastAsia="Times New Roman" w:hAnsi="Times New Roman"/>
      <w:sz w:val="24"/>
      <w:szCs w:val="24"/>
    </w:rPr>
  </w:style>
  <w:style w:type="paragraph" w:styleId="Poprawka">
    <w:name w:val="Revision"/>
    <w:hidden/>
    <w:uiPriority w:val="99"/>
    <w:semiHidden/>
    <w:rsid w:val="008E0DAE"/>
    <w:rPr>
      <w:rFonts w:ascii="Times New Roman" w:eastAsia="Times New Roman" w:hAnsi="Times New Roman"/>
      <w:sz w:val="24"/>
      <w:szCs w:val="24"/>
    </w:rPr>
  </w:style>
  <w:style w:type="character" w:styleId="Uwydatnienie">
    <w:name w:val="Emphasis"/>
    <w:basedOn w:val="Domylnaczcionkaakapitu"/>
    <w:uiPriority w:val="20"/>
    <w:qFormat/>
    <w:locked/>
    <w:rsid w:val="00F372F8"/>
    <w:rPr>
      <w:i/>
      <w:iCs/>
    </w:rPr>
  </w:style>
  <w:style w:type="paragraph" w:styleId="Tekstpodstawowywcity">
    <w:name w:val="Body Text Indent"/>
    <w:basedOn w:val="Normalny"/>
    <w:link w:val="TekstpodstawowywcityZnak"/>
    <w:uiPriority w:val="99"/>
    <w:semiHidden/>
    <w:unhideWhenUsed/>
    <w:rsid w:val="004148A5"/>
    <w:pPr>
      <w:spacing w:after="120"/>
      <w:ind w:left="283"/>
    </w:pPr>
  </w:style>
  <w:style w:type="character" w:customStyle="1" w:styleId="TekstpodstawowywcityZnak">
    <w:name w:val="Tekst podstawowy wcięty Znak"/>
    <w:basedOn w:val="Domylnaczcionkaakapitu"/>
    <w:link w:val="Tekstpodstawowywcity"/>
    <w:uiPriority w:val="99"/>
    <w:semiHidden/>
    <w:rsid w:val="004148A5"/>
    <w:rPr>
      <w:rFonts w:ascii="Times New Roman" w:eastAsia="Times New Roman" w:hAnsi="Times New Roman"/>
      <w:sz w:val="24"/>
      <w:szCs w:val="24"/>
    </w:rPr>
  </w:style>
  <w:style w:type="paragraph" w:styleId="Tytu">
    <w:name w:val="Title"/>
    <w:basedOn w:val="Normalny"/>
    <w:link w:val="TytuZnak"/>
    <w:qFormat/>
    <w:locked/>
    <w:rsid w:val="004148A5"/>
    <w:pPr>
      <w:suppressAutoHyphens/>
      <w:jc w:val="center"/>
    </w:pPr>
    <w:rPr>
      <w:rFonts w:ascii="Arial" w:hAnsi="Arial" w:cs="Arial"/>
      <w:b/>
      <w:bCs/>
    </w:rPr>
  </w:style>
  <w:style w:type="character" w:customStyle="1" w:styleId="TytuZnak">
    <w:name w:val="Tytuł Znak"/>
    <w:basedOn w:val="Domylnaczcionkaakapitu"/>
    <w:link w:val="Tytu"/>
    <w:rsid w:val="004148A5"/>
    <w:rPr>
      <w:rFonts w:ascii="Arial" w:eastAsia="Times New Roman" w:hAnsi="Arial" w:cs="Arial"/>
      <w:b/>
      <w:bCs/>
      <w:sz w:val="24"/>
      <w:szCs w:val="24"/>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E9036F"/>
    <w:rPr>
      <w:rFonts w:ascii="Times New Roman" w:eastAsia="Times New Roman" w:hAnsi="Times New Roman"/>
      <w:sz w:val="24"/>
      <w:szCs w:val="24"/>
    </w:rPr>
  </w:style>
  <w:style w:type="paragraph" w:customStyle="1" w:styleId="v1msolistparagraph">
    <w:name w:val="v1msolistparagraph"/>
    <w:basedOn w:val="Normalny"/>
    <w:rsid w:val="0042587D"/>
    <w:pPr>
      <w:spacing w:before="100" w:beforeAutospacing="1" w:after="100" w:afterAutospacing="1"/>
    </w:pPr>
  </w:style>
  <w:style w:type="character" w:customStyle="1" w:styleId="cf01">
    <w:name w:val="cf01"/>
    <w:rsid w:val="00F17452"/>
    <w:rPr>
      <w:rFonts w:ascii="Segoe UI" w:hAnsi="Segoe UI" w:cs="Segoe UI" w:hint="default"/>
      <w:sz w:val="18"/>
      <w:szCs w:val="18"/>
    </w:rPr>
  </w:style>
  <w:style w:type="paragraph" w:customStyle="1" w:styleId="v1msonormal">
    <w:name w:val="v1msonormal"/>
    <w:basedOn w:val="Normalny"/>
    <w:rsid w:val="009C7A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368767">
      <w:bodyDiv w:val="1"/>
      <w:marLeft w:val="0"/>
      <w:marRight w:val="0"/>
      <w:marTop w:val="0"/>
      <w:marBottom w:val="0"/>
      <w:divBdr>
        <w:top w:val="none" w:sz="0" w:space="0" w:color="auto"/>
        <w:left w:val="none" w:sz="0" w:space="0" w:color="auto"/>
        <w:bottom w:val="none" w:sz="0" w:space="0" w:color="auto"/>
        <w:right w:val="none" w:sz="0" w:space="0" w:color="auto"/>
      </w:divBdr>
    </w:div>
    <w:div w:id="80920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37057-AB04-4A80-ACA3-45544340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21816</Words>
  <Characters>143312</Characters>
  <Application>Microsoft Office Word</Application>
  <DocSecurity>0</DocSecurity>
  <Lines>1194</Lines>
  <Paragraphs>329</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164799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creator>Beata Wojciechowska-Cholewa</dc:creator>
  <cp:lastModifiedBy>Natalia Świercz</cp:lastModifiedBy>
  <cp:revision>6</cp:revision>
  <cp:lastPrinted>2026-02-11T12:29:00Z</cp:lastPrinted>
  <dcterms:created xsi:type="dcterms:W3CDTF">2026-02-11T12:17:00Z</dcterms:created>
  <dcterms:modified xsi:type="dcterms:W3CDTF">2026-02-18T11:17:00Z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2023-10-26T12:29:14Z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7b6210ff-7727-447f-94ab-fa0ce880416e</vt:lpwstr>
  </property>
  <property fmtid="{D5CDD505-2E9C-101B-9397-08002B2CF9AE}" pid="8" name="MSIP_Label_ff6dbec8-95a8-4638-9f5f-bd076536645c_ContentBits">
    <vt:lpwstr>0</vt:lpwstr>
  </property>
</Properties>
</file>